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E0" w:rsidRPr="00F603A7" w:rsidRDefault="005218E0" w:rsidP="005218E0">
      <w:pPr>
        <w:jc w:val="center"/>
        <w:rPr>
          <w:rFonts w:ascii="TH Sarabun New" w:hAnsi="TH Sarabun New" w:cs="TH Sarabun New"/>
          <w:b/>
          <w:bCs/>
          <w:sz w:val="36"/>
          <w:szCs w:val="36"/>
        </w:rPr>
      </w:pPr>
      <w:r w:rsidRPr="00F603A7">
        <w:rPr>
          <w:rFonts w:ascii="TH Sarabun New" w:hAnsi="TH Sarabun New" w:cs="TH Sarabun New"/>
          <w:b/>
          <w:bCs/>
          <w:sz w:val="36"/>
          <w:szCs w:val="36"/>
          <w:cs/>
        </w:rPr>
        <w:t xml:space="preserve">ความพร้อมรับผิดขององค์กรปกครองส่วนท้องถิ่นจังหวัดขอนแก่น </w:t>
      </w:r>
    </w:p>
    <w:p w:rsidR="005218E0" w:rsidRPr="00F603A7" w:rsidRDefault="005218E0" w:rsidP="005218E0">
      <w:pPr>
        <w:pStyle w:val="BodyText"/>
        <w:spacing w:after="0" w:line="240" w:lineRule="auto"/>
        <w:jc w:val="center"/>
        <w:rPr>
          <w:rFonts w:ascii="TH Sarabun New" w:hAnsi="TH Sarabun New" w:cs="TH Sarabun New"/>
          <w:spacing w:val="0"/>
          <w:sz w:val="32"/>
          <w:szCs w:val="32"/>
        </w:rPr>
      </w:pPr>
      <w:r w:rsidRPr="00F603A7">
        <w:rPr>
          <w:rFonts w:ascii="TH Sarabun New" w:hAnsi="TH Sarabun New" w:cs="TH Sarabun New"/>
          <w:spacing w:val="0"/>
          <w:sz w:val="32"/>
          <w:szCs w:val="32"/>
          <w:cs/>
        </w:rPr>
        <w:t>จิตรลัดดา  แสนตา</w:t>
      </w:r>
      <w:r w:rsidRPr="00F603A7">
        <w:rPr>
          <w:rFonts w:ascii="TH Sarabun New" w:hAnsi="TH Sarabun New" w:cs="TH Sarabun New"/>
          <w:spacing w:val="0"/>
          <w:sz w:val="32"/>
          <w:szCs w:val="32"/>
        </w:rPr>
        <w:t xml:space="preserve"> * </w:t>
      </w:r>
      <w:r w:rsidRPr="00F603A7">
        <w:rPr>
          <w:rFonts w:ascii="TH Sarabun New" w:hAnsi="TH Sarabun New" w:cs="TH Sarabun New"/>
          <w:spacing w:val="0"/>
          <w:sz w:val="32"/>
          <w:szCs w:val="32"/>
          <w:cs/>
        </w:rPr>
        <w:t xml:space="preserve">และ ศุภวัฒนากร  วงศ์ธนวสุ </w:t>
      </w:r>
      <w:r w:rsidRPr="00F603A7">
        <w:rPr>
          <w:rFonts w:ascii="TH Sarabun New" w:hAnsi="TH Sarabun New" w:cs="TH Sarabun New"/>
          <w:spacing w:val="0"/>
          <w:sz w:val="32"/>
          <w:szCs w:val="32"/>
        </w:rPr>
        <w:t>**</w:t>
      </w:r>
    </w:p>
    <w:p w:rsidR="005218E0" w:rsidRPr="00F603A7" w:rsidRDefault="005218E0" w:rsidP="005218E0">
      <w:pPr>
        <w:pStyle w:val="BodyText"/>
        <w:spacing w:after="0" w:line="240" w:lineRule="auto"/>
        <w:jc w:val="center"/>
        <w:rPr>
          <w:rFonts w:ascii="TH Sarabun New" w:hAnsi="TH Sarabun New" w:cs="TH Sarabun New"/>
          <w:spacing w:val="0"/>
          <w:sz w:val="32"/>
          <w:szCs w:val="32"/>
        </w:rPr>
      </w:pPr>
    </w:p>
    <w:p w:rsidR="005218E0" w:rsidRPr="00F603A7" w:rsidRDefault="005218E0" w:rsidP="005218E0">
      <w:pPr>
        <w:pStyle w:val="BodyText"/>
        <w:spacing w:after="0" w:line="240" w:lineRule="auto"/>
        <w:jc w:val="center"/>
        <w:rPr>
          <w:rFonts w:ascii="TH Sarabun New" w:hAnsi="TH Sarabun New" w:cs="TH Sarabun New"/>
          <w:b/>
          <w:bCs/>
          <w:spacing w:val="0"/>
          <w:sz w:val="32"/>
          <w:szCs w:val="32"/>
          <w:cs/>
        </w:rPr>
      </w:pPr>
      <w:r w:rsidRPr="00F603A7">
        <w:rPr>
          <w:rFonts w:ascii="TH Sarabun New" w:hAnsi="TH Sarabun New" w:cs="TH Sarabun New"/>
          <w:b/>
          <w:bCs/>
          <w:spacing w:val="0"/>
          <w:sz w:val="32"/>
          <w:szCs w:val="32"/>
          <w:cs/>
        </w:rPr>
        <w:t>บทคัดย่อ</w:t>
      </w:r>
    </w:p>
    <w:p w:rsidR="005218E0" w:rsidRPr="00F603A7" w:rsidRDefault="005218E0" w:rsidP="005218E0">
      <w:pPr>
        <w:pStyle w:val="Objective"/>
        <w:spacing w:before="0" w:after="0" w:line="240" w:lineRule="auto"/>
        <w:ind w:firstLine="720"/>
        <w:jc w:val="thaiDistribute"/>
        <w:rPr>
          <w:rFonts w:ascii="TH Sarabun New" w:hAnsi="TH Sarabun New" w:cs="TH Sarabun New"/>
          <w:sz w:val="32"/>
          <w:szCs w:val="32"/>
        </w:rPr>
      </w:pPr>
      <w:r w:rsidRPr="00F603A7">
        <w:rPr>
          <w:rFonts w:ascii="TH Sarabun New" w:hAnsi="TH Sarabun New" w:cs="TH Sarabun New"/>
          <w:sz w:val="32"/>
          <w:szCs w:val="32"/>
          <w:cs/>
        </w:rPr>
        <w:t>การศึกษาครั้งนี้ มีวัตถุประสงค์เพื่อประเมินความพร้อมรับผิดและข้อเสนอแนะในการส่งเสริมการสร้างระบบความพร้อมรับผิดขององค์กรปกครองส่วนท้องถิ่นจังหวัดขอนแก่น โดยใช้ข้อมูลทุติยภูมิที่ได้จากการสังเคราะห์ข้อมูลด้านความพร้อมรับผิดที่ได้จากโครงการประเมินคุณธรรมและความโปร่งใสในการดำเนินงานขององค์กรปกครองส่วนท้องถิ่นจังหวัดขอนแก่น ประจำปีงบประมาณ พ.ศ. 2560 ที่ศุภวัฒนากร  วงศ์ธนวสุ และคณะ</w:t>
      </w:r>
      <w:r w:rsidRPr="00F603A7">
        <w:rPr>
          <w:rFonts w:ascii="TH Sarabun New" w:hAnsi="TH Sarabun New" w:cs="TH Sarabun New"/>
          <w:sz w:val="32"/>
          <w:szCs w:val="32"/>
        </w:rPr>
        <w:t xml:space="preserve"> </w:t>
      </w:r>
      <w:r w:rsidRPr="00F603A7">
        <w:rPr>
          <w:rFonts w:ascii="TH Sarabun New" w:hAnsi="TH Sarabun New" w:cs="TH Sarabun New" w:hint="cs"/>
          <w:sz w:val="32"/>
          <w:szCs w:val="32"/>
          <w:cs/>
        </w:rPr>
        <w:t>(2560)</w:t>
      </w:r>
      <w:r w:rsidRPr="00F603A7">
        <w:rPr>
          <w:rFonts w:ascii="TH Sarabun New" w:hAnsi="TH Sarabun New" w:cs="TH Sarabun New"/>
          <w:sz w:val="32"/>
          <w:szCs w:val="32"/>
          <w:cs/>
        </w:rPr>
        <w:t xml:space="preserve"> ได้ดำเนินการประเมินองค์กรปกครองส่วนท้องถิ่นจำนวน 225 แห่งในจังหวัดขอนแก่น โดยที่ความพร้อมรับผิดในการศึกษาครั้งนี้ประกอบด้วย ความพร้อมรับผิดในการปฏิบัติงาน ความพร้อมรับผิดในการบริหารงาน และเจตจำนงสุจริตในการบริหารงาน จากผลการประเมินพบว่า </w:t>
      </w:r>
    </w:p>
    <w:p w:rsidR="005218E0" w:rsidRPr="00F603A7" w:rsidRDefault="005218E0" w:rsidP="005218E0">
      <w:pPr>
        <w:pStyle w:val="Objective"/>
        <w:spacing w:before="0" w:after="0" w:line="240" w:lineRule="auto"/>
        <w:ind w:firstLine="720"/>
        <w:jc w:val="thaiDistribute"/>
        <w:rPr>
          <w:rFonts w:ascii="TH Sarabun New" w:hAnsi="TH Sarabun New" w:cs="TH Sarabun New"/>
          <w:sz w:val="32"/>
          <w:szCs w:val="32"/>
        </w:rPr>
      </w:pPr>
      <w:r w:rsidRPr="00F603A7">
        <w:rPr>
          <w:rFonts w:ascii="TH Sarabun New" w:hAnsi="TH Sarabun New" w:cs="TH Sarabun New"/>
          <w:sz w:val="32"/>
          <w:szCs w:val="32"/>
          <w:cs/>
        </w:rPr>
        <w:t xml:space="preserve">องค์กรปกครองส่วนท้องถิ่นจังหวัดขอนแก่น มีระดับของการประเมินด้านความพร้อมรับผิดอยู่ในระดับสูงมาก (มีค่าคะแนนเท่ากับ 87.58) </w:t>
      </w:r>
      <w:r w:rsidRPr="00F603A7">
        <w:rPr>
          <w:rFonts w:ascii="TH Sarabun New" w:hAnsi="TH Sarabun New" w:cs="TH Sarabun New" w:hint="cs"/>
          <w:sz w:val="32"/>
          <w:szCs w:val="32"/>
          <w:cs/>
        </w:rPr>
        <w:t>แสดงให้เห็นว่า</w:t>
      </w:r>
      <w:r w:rsidRPr="00F603A7">
        <w:rPr>
          <w:rFonts w:ascii="TH Sarabun New" w:hAnsi="TH Sarabun New" w:cs="TH Sarabun New"/>
          <w:sz w:val="32"/>
          <w:szCs w:val="32"/>
          <w:cs/>
        </w:rPr>
        <w:t>บุคลากรขององค์กรปกครองส่วนท้องถิ่นจังหวัดขอนแก่น ทั้งในระดับผู้บริหาร และผู้ปฏิบัติงานแทบทุกคน</w:t>
      </w:r>
      <w:r w:rsidRPr="00F603A7">
        <w:rPr>
          <w:rFonts w:ascii="TH Sarabun New" w:hAnsi="TH Sarabun New" w:cs="TH Sarabun New" w:hint="cs"/>
          <w:sz w:val="32"/>
          <w:szCs w:val="32"/>
          <w:cs/>
        </w:rPr>
        <w:t xml:space="preserve"> </w:t>
      </w:r>
      <w:r w:rsidRPr="00F603A7">
        <w:rPr>
          <w:rFonts w:ascii="TH Sarabun New" w:hAnsi="TH Sarabun New" w:cs="TH Sarabun New"/>
          <w:sz w:val="32"/>
          <w:szCs w:val="32"/>
          <w:cs/>
        </w:rPr>
        <w:t xml:space="preserve">ประเมินว่าตนเองมีความมุ่งมั่น ตั้งใจ เต็มใจ </w:t>
      </w:r>
      <w:r w:rsidRPr="00F603A7">
        <w:rPr>
          <w:rFonts w:ascii="TH Sarabun New" w:hAnsi="TH Sarabun New" w:cs="TH Sarabun New" w:hint="cs"/>
          <w:sz w:val="32"/>
          <w:szCs w:val="32"/>
          <w:cs/>
        </w:rPr>
        <w:t>และ</w:t>
      </w:r>
      <w:r w:rsidRPr="00F603A7">
        <w:rPr>
          <w:rFonts w:ascii="TH Sarabun New" w:hAnsi="TH Sarabun New" w:cs="TH Sarabun New"/>
          <w:sz w:val="32"/>
          <w:szCs w:val="32"/>
          <w:cs/>
        </w:rPr>
        <w:t>กระตือรือร้นที่จะปฏิบัติงานอย่างเต็มความสามารถ โดยมุ่งผลสำเร็จของงานเป็นหลัก พร้อมที่จะส่งมอบผลงานตามที่กำหนดไว้ ผู้บริหารและผู้ปฏิบัติงานมีความพร้อมรับผิดชอบ เมื่อหน่วยงานเกิดความเสียหาย</w:t>
      </w:r>
      <w:r w:rsidRPr="00F603A7">
        <w:rPr>
          <w:rFonts w:ascii="TH Sarabun New" w:hAnsi="TH Sarabun New" w:cs="TH Sarabun New" w:hint="cs"/>
          <w:sz w:val="32"/>
          <w:szCs w:val="32"/>
          <w:cs/>
        </w:rPr>
        <w:t>หรือ</w:t>
      </w:r>
      <w:r w:rsidRPr="00F603A7">
        <w:rPr>
          <w:rFonts w:ascii="TH Sarabun New" w:hAnsi="TH Sarabun New" w:cs="TH Sarabun New"/>
          <w:sz w:val="32"/>
          <w:szCs w:val="32"/>
          <w:cs/>
        </w:rPr>
        <w:t xml:space="preserve">มีข้อผิดพลาดเกิดขึ้น </w:t>
      </w:r>
      <w:r w:rsidR="00E71B17" w:rsidRPr="00E71B17">
        <w:rPr>
          <w:rFonts w:ascii="TH Sarabun New" w:hAnsi="TH Sarabun New" w:cs="TH Sarabun New" w:hint="cs"/>
          <w:sz w:val="32"/>
          <w:szCs w:val="32"/>
          <w:cs/>
        </w:rPr>
        <w:t>อย่างไรก็ตาม แม้ว่า</w:t>
      </w:r>
      <w:r w:rsidRPr="00F603A7">
        <w:rPr>
          <w:rFonts w:ascii="TH Sarabun New" w:hAnsi="TH Sarabun New" w:cs="TH Sarabun New"/>
          <w:sz w:val="32"/>
          <w:szCs w:val="32"/>
          <w:cs/>
        </w:rPr>
        <w:t>ผู้บริหารองค์กรปกครองส่วนท้องถิ่นแทบจะทุกแห่งได้มีการแสดงเจตจำนงสุ</w:t>
      </w:r>
      <w:r w:rsidRPr="00F603A7">
        <w:rPr>
          <w:rFonts w:ascii="TH Sarabun New" w:hAnsi="TH Sarabun New" w:cs="TH Sarabun New" w:hint="cs"/>
          <w:sz w:val="32"/>
          <w:szCs w:val="32"/>
          <w:cs/>
        </w:rPr>
        <w:t>จ</w:t>
      </w:r>
      <w:r w:rsidRPr="00F603A7">
        <w:rPr>
          <w:rFonts w:ascii="TH Sarabun New" w:hAnsi="TH Sarabun New" w:cs="TH Sarabun New"/>
          <w:sz w:val="32"/>
          <w:szCs w:val="32"/>
          <w:cs/>
        </w:rPr>
        <w:t xml:space="preserve">ริตในการบริหารงาน </w:t>
      </w:r>
      <w:r w:rsidRPr="00F603A7">
        <w:rPr>
          <w:rFonts w:ascii="TH Sarabun New" w:hAnsi="TH Sarabun New" w:cs="TH Sarabun New" w:hint="cs"/>
          <w:sz w:val="32"/>
          <w:szCs w:val="32"/>
          <w:cs/>
        </w:rPr>
        <w:t xml:space="preserve">โดยการกำหนดเป็นนโยบาย มาตรการ แผนงาน โครงการ หรือกิจกรรมเพื่อพัฒนาหน่วยงานให้มีคุณธรรมและความโปร่งใสตามแนวทางประเมินคุณธรรมและความโปร่งใสในการดำเนินงานของหน่วยงานภาครัฐใน 6 ด้าน อันได้แก่ ความโปร่งใส ความพร้อมรับผิด ความปลอดจากการทุจริตในการปฏิบัติงาน วัฒนธรรมคุณธรรมในองค์กร คุณธรรมการทำงานในหน่วยงาน และการสื่อสารภายในหน่วยงาน </w:t>
      </w:r>
      <w:r w:rsidR="00E71B17" w:rsidRPr="00E71B17">
        <w:rPr>
          <w:rFonts w:ascii="TH Sarabun New" w:hAnsi="TH Sarabun New" w:cs="TH Sarabun New" w:hint="cs"/>
          <w:sz w:val="32"/>
          <w:szCs w:val="32"/>
          <w:cs/>
        </w:rPr>
        <w:t>แต่ควรจะได้มีการนำนโยบายสู่การปฏิบัติ รวมทั้งการมีระบบกำกับ ติดตามความก้าวหน้าในการดำเนินงานอย่างชัดเจน เพื่อนำไปสู่การปรับกลยุทธ์ เพื่อเสริมสร้างความพร้อมรับผิดให้มีมากขึ้นต่อไป</w:t>
      </w:r>
    </w:p>
    <w:p w:rsidR="005218E0" w:rsidRPr="00F603A7" w:rsidRDefault="005218E0" w:rsidP="005218E0">
      <w:pPr>
        <w:pStyle w:val="Objective"/>
        <w:spacing w:before="0" w:after="0" w:line="240" w:lineRule="auto"/>
        <w:ind w:firstLine="720"/>
        <w:jc w:val="thaiDistribute"/>
        <w:rPr>
          <w:rFonts w:ascii="TH Sarabun New" w:hAnsi="TH Sarabun New" w:cs="TH Sarabun New"/>
          <w:sz w:val="32"/>
          <w:szCs w:val="32"/>
        </w:rPr>
      </w:pPr>
    </w:p>
    <w:p w:rsidR="00F603A7" w:rsidRDefault="00F603A7" w:rsidP="005218E0">
      <w:pPr>
        <w:pBdr>
          <w:bottom w:val="single" w:sz="6" w:space="1" w:color="auto"/>
        </w:pBdr>
        <w:jc w:val="thaiDistribute"/>
        <w:rPr>
          <w:rFonts w:ascii="TH Sarabun New" w:hAnsi="TH Sarabun New" w:cs="TH Sarabun New"/>
          <w:b/>
          <w:bCs/>
          <w:sz w:val="32"/>
          <w:szCs w:val="32"/>
        </w:rPr>
      </w:pPr>
    </w:p>
    <w:p w:rsidR="00E71B17" w:rsidRDefault="00E71B17" w:rsidP="005218E0">
      <w:pPr>
        <w:pBdr>
          <w:bottom w:val="single" w:sz="6" w:space="1" w:color="auto"/>
        </w:pBdr>
        <w:jc w:val="thaiDistribute"/>
        <w:rPr>
          <w:rFonts w:ascii="TH Sarabun New" w:hAnsi="TH Sarabun New" w:cs="TH Sarabun New"/>
          <w:b/>
          <w:bCs/>
          <w:sz w:val="32"/>
          <w:szCs w:val="32"/>
        </w:rPr>
      </w:pPr>
    </w:p>
    <w:p w:rsidR="00E71B17" w:rsidRDefault="00E71B17" w:rsidP="005218E0">
      <w:pPr>
        <w:pBdr>
          <w:bottom w:val="single" w:sz="6" w:space="1" w:color="auto"/>
        </w:pBdr>
        <w:jc w:val="thaiDistribute"/>
        <w:rPr>
          <w:rFonts w:ascii="TH Sarabun New" w:hAnsi="TH Sarabun New" w:cs="TH Sarabun New"/>
          <w:b/>
          <w:bCs/>
          <w:sz w:val="32"/>
          <w:szCs w:val="32"/>
        </w:rPr>
      </w:pPr>
    </w:p>
    <w:p w:rsidR="00E71B17" w:rsidRDefault="00E71B17" w:rsidP="005218E0">
      <w:pPr>
        <w:pBdr>
          <w:bottom w:val="single" w:sz="6" w:space="1" w:color="auto"/>
        </w:pBdr>
        <w:jc w:val="thaiDistribute"/>
        <w:rPr>
          <w:rFonts w:ascii="TH Sarabun New" w:hAnsi="TH Sarabun New" w:cs="TH Sarabun New"/>
          <w:b/>
          <w:bCs/>
          <w:sz w:val="32"/>
          <w:szCs w:val="32"/>
        </w:rPr>
      </w:pPr>
    </w:p>
    <w:p w:rsidR="005218E0" w:rsidRPr="00F603A7" w:rsidRDefault="005218E0" w:rsidP="005218E0">
      <w:pPr>
        <w:pBdr>
          <w:bottom w:val="single" w:sz="6" w:space="1" w:color="auto"/>
        </w:pBdr>
        <w:jc w:val="thaiDistribute"/>
        <w:rPr>
          <w:rFonts w:ascii="TH Sarabun New" w:hAnsi="TH Sarabun New" w:cs="TH Sarabun New"/>
          <w:sz w:val="32"/>
          <w:szCs w:val="32"/>
        </w:rPr>
      </w:pPr>
      <w:r w:rsidRPr="00F603A7">
        <w:rPr>
          <w:rFonts w:ascii="TH Sarabun New" w:hAnsi="TH Sarabun New" w:cs="TH Sarabun New"/>
          <w:b/>
          <w:bCs/>
          <w:sz w:val="32"/>
          <w:szCs w:val="32"/>
          <w:cs/>
        </w:rPr>
        <w:t xml:space="preserve">คำสำคัญ: </w:t>
      </w:r>
      <w:r w:rsidRPr="00F603A7">
        <w:rPr>
          <w:rFonts w:ascii="TH Sarabun New" w:hAnsi="TH Sarabun New" w:cs="TH Sarabun New"/>
          <w:sz w:val="32"/>
          <w:szCs w:val="32"/>
          <w:cs/>
        </w:rPr>
        <w:t>ความพร้อมรับผิด เจตจำนงสุจริตในการบริหารงาน</w:t>
      </w:r>
    </w:p>
    <w:p w:rsidR="005218E0" w:rsidRPr="00F603A7" w:rsidRDefault="005218E0" w:rsidP="005218E0">
      <w:pPr>
        <w:jc w:val="thaiDistribute"/>
        <w:rPr>
          <w:rFonts w:ascii="TH Sarabun New" w:hAnsi="TH Sarabun New" w:cs="TH Sarabun New"/>
          <w:i/>
          <w:iCs/>
          <w:sz w:val="32"/>
          <w:szCs w:val="32"/>
          <w:cs/>
        </w:rPr>
      </w:pPr>
      <w:r w:rsidRPr="00F603A7">
        <w:rPr>
          <w:rFonts w:ascii="TH Sarabun New" w:hAnsi="TH Sarabun New" w:cs="TH Sarabun New"/>
          <w:i/>
          <w:iCs/>
          <w:sz w:val="32"/>
          <w:szCs w:val="32"/>
          <w:cs/>
        </w:rPr>
        <w:t>*นักศึกษาระดับปริญญาโท หลักสูตรรัฐประศาสนศาสตรมหาบัณฑิต สาขาวิชาการปกครองท้องถิ่น วิทยาลัยการปกครองท้องถิ่น มหาวิทยาลัยขอนแก่น</w:t>
      </w:r>
    </w:p>
    <w:p w:rsidR="005218E0" w:rsidRPr="00F603A7" w:rsidRDefault="005218E0" w:rsidP="005218E0">
      <w:pPr>
        <w:jc w:val="thaiDistribute"/>
        <w:rPr>
          <w:rFonts w:ascii="TH Sarabun New" w:hAnsi="TH Sarabun New" w:cs="TH Sarabun New"/>
          <w:i/>
          <w:iCs/>
          <w:sz w:val="32"/>
          <w:szCs w:val="32"/>
        </w:rPr>
      </w:pPr>
      <w:r w:rsidRPr="00F603A7">
        <w:rPr>
          <w:rFonts w:ascii="TH Sarabun New" w:hAnsi="TH Sarabun New" w:cs="TH Sarabun New"/>
          <w:i/>
          <w:iCs/>
          <w:sz w:val="32"/>
          <w:szCs w:val="32"/>
          <w:cs/>
        </w:rPr>
        <w:t>**รองศาสตราจารย์ วิทยาลัยการปกครองท้องถิ่น มหาวิทยาลัยขอนแก่น</w:t>
      </w:r>
    </w:p>
    <w:p w:rsidR="003A7700" w:rsidRPr="00F603A7" w:rsidRDefault="003A7700" w:rsidP="003A7700">
      <w:pPr>
        <w:jc w:val="center"/>
        <w:rPr>
          <w:rFonts w:asciiTheme="majorBidi" w:hAnsiTheme="majorBidi" w:cstheme="majorBidi"/>
          <w:b/>
          <w:bCs/>
          <w:sz w:val="36"/>
          <w:szCs w:val="36"/>
        </w:rPr>
      </w:pPr>
      <w:r w:rsidRPr="00F603A7">
        <w:rPr>
          <w:rFonts w:asciiTheme="majorBidi" w:hAnsiTheme="majorBidi" w:cstheme="majorBidi"/>
          <w:b/>
          <w:bCs/>
          <w:sz w:val="36"/>
          <w:szCs w:val="36"/>
        </w:rPr>
        <w:lastRenderedPageBreak/>
        <w:t xml:space="preserve">Readiness of Local Administrative Organizations in </w:t>
      </w:r>
      <w:proofErr w:type="spellStart"/>
      <w:r w:rsidRPr="00F603A7">
        <w:rPr>
          <w:rFonts w:asciiTheme="majorBidi" w:hAnsiTheme="majorBidi" w:cstheme="majorBidi"/>
          <w:b/>
          <w:bCs/>
          <w:sz w:val="36"/>
          <w:szCs w:val="36"/>
        </w:rPr>
        <w:t>Khon</w:t>
      </w:r>
      <w:proofErr w:type="spellEnd"/>
      <w:r w:rsidRPr="00F603A7">
        <w:rPr>
          <w:rFonts w:asciiTheme="majorBidi" w:hAnsiTheme="majorBidi" w:cstheme="majorBidi"/>
          <w:b/>
          <w:bCs/>
          <w:sz w:val="36"/>
          <w:szCs w:val="36"/>
        </w:rPr>
        <w:t xml:space="preserve"> </w:t>
      </w:r>
      <w:proofErr w:type="spellStart"/>
      <w:r w:rsidRPr="00F603A7">
        <w:rPr>
          <w:rFonts w:asciiTheme="majorBidi" w:hAnsiTheme="majorBidi" w:cstheme="majorBidi"/>
          <w:b/>
          <w:bCs/>
          <w:sz w:val="36"/>
          <w:szCs w:val="36"/>
        </w:rPr>
        <w:t>Kaen</w:t>
      </w:r>
      <w:proofErr w:type="spellEnd"/>
      <w:r w:rsidRPr="00F603A7">
        <w:rPr>
          <w:rFonts w:asciiTheme="majorBidi" w:hAnsiTheme="majorBidi" w:cstheme="majorBidi"/>
          <w:b/>
          <w:bCs/>
          <w:sz w:val="36"/>
          <w:szCs w:val="36"/>
        </w:rPr>
        <w:t xml:space="preserve"> Province </w:t>
      </w:r>
    </w:p>
    <w:p w:rsidR="003A7700" w:rsidRPr="00F603A7" w:rsidRDefault="003A7700" w:rsidP="003A7700">
      <w:pPr>
        <w:pStyle w:val="BodyText"/>
        <w:spacing w:after="0" w:line="240" w:lineRule="auto"/>
        <w:jc w:val="center"/>
        <w:rPr>
          <w:rFonts w:asciiTheme="majorBidi" w:hAnsiTheme="majorBidi" w:cstheme="majorBidi"/>
          <w:spacing w:val="0"/>
          <w:sz w:val="32"/>
          <w:szCs w:val="32"/>
        </w:rPr>
      </w:pPr>
      <w:proofErr w:type="spellStart"/>
      <w:r w:rsidRPr="00F603A7">
        <w:rPr>
          <w:rFonts w:asciiTheme="majorBidi" w:hAnsiTheme="majorBidi" w:cstheme="majorBidi"/>
          <w:spacing w:val="0"/>
          <w:sz w:val="32"/>
          <w:szCs w:val="32"/>
        </w:rPr>
        <w:t>Jitladda</w:t>
      </w:r>
      <w:proofErr w:type="spellEnd"/>
      <w:r w:rsidRPr="00F603A7">
        <w:rPr>
          <w:rFonts w:asciiTheme="majorBidi" w:hAnsiTheme="majorBidi" w:cstheme="majorBidi"/>
          <w:spacing w:val="0"/>
          <w:sz w:val="32"/>
          <w:szCs w:val="32"/>
        </w:rPr>
        <w:t xml:space="preserve"> </w:t>
      </w:r>
      <w:proofErr w:type="spellStart"/>
      <w:r w:rsidRPr="00F603A7">
        <w:rPr>
          <w:rFonts w:asciiTheme="majorBidi" w:hAnsiTheme="majorBidi" w:cstheme="majorBidi"/>
          <w:spacing w:val="0"/>
          <w:sz w:val="32"/>
          <w:szCs w:val="32"/>
        </w:rPr>
        <w:t>Saenta</w:t>
      </w:r>
      <w:proofErr w:type="spellEnd"/>
      <w:r w:rsidRPr="00F603A7">
        <w:rPr>
          <w:rFonts w:asciiTheme="majorBidi" w:hAnsiTheme="majorBidi" w:cstheme="majorBidi"/>
          <w:spacing w:val="0"/>
          <w:sz w:val="32"/>
          <w:szCs w:val="32"/>
        </w:rPr>
        <w:t xml:space="preserve">* </w:t>
      </w:r>
      <w:r w:rsidRPr="00F603A7">
        <w:rPr>
          <w:rStyle w:val="Strong"/>
          <w:rFonts w:asciiTheme="majorBidi" w:hAnsiTheme="majorBidi" w:cstheme="majorBidi"/>
          <w:color w:val="444444"/>
          <w:sz w:val="32"/>
          <w:szCs w:val="32"/>
          <w:shd w:val="clear" w:color="auto" w:fill="FFFFFF"/>
        </w:rPr>
        <w:t xml:space="preserve">and </w:t>
      </w:r>
      <w:hyperlink r:id="rId8" w:history="1">
        <w:proofErr w:type="spellStart"/>
        <w:r w:rsidRPr="00F603A7">
          <w:rPr>
            <w:rStyle w:val="Hyperlink"/>
            <w:rFonts w:asciiTheme="majorBidi" w:hAnsiTheme="majorBidi" w:cstheme="majorBidi"/>
            <w:color w:val="333333"/>
            <w:sz w:val="32"/>
            <w:szCs w:val="32"/>
            <w:u w:val="none"/>
            <w:shd w:val="clear" w:color="auto" w:fill="FFFFFF"/>
          </w:rPr>
          <w:t>Supawatanakorn</w:t>
        </w:r>
        <w:proofErr w:type="spellEnd"/>
        <w:r w:rsidRPr="00F603A7">
          <w:rPr>
            <w:rStyle w:val="Hyperlink"/>
            <w:rFonts w:asciiTheme="majorBidi" w:hAnsiTheme="majorBidi" w:cstheme="majorBidi"/>
            <w:color w:val="333333"/>
            <w:sz w:val="32"/>
            <w:szCs w:val="32"/>
            <w:u w:val="none"/>
            <w:shd w:val="clear" w:color="auto" w:fill="FFFFFF"/>
          </w:rPr>
          <w:t xml:space="preserve"> </w:t>
        </w:r>
        <w:proofErr w:type="spellStart"/>
        <w:r w:rsidRPr="00F603A7">
          <w:rPr>
            <w:rStyle w:val="Hyperlink"/>
            <w:rFonts w:asciiTheme="majorBidi" w:hAnsiTheme="majorBidi" w:cstheme="majorBidi"/>
            <w:color w:val="333333"/>
            <w:sz w:val="32"/>
            <w:szCs w:val="32"/>
            <w:u w:val="none"/>
            <w:shd w:val="clear" w:color="auto" w:fill="FFFFFF"/>
          </w:rPr>
          <w:t>Wongthanavasu</w:t>
        </w:r>
        <w:proofErr w:type="spellEnd"/>
      </w:hyperlink>
      <w:r w:rsidRPr="00F603A7">
        <w:rPr>
          <w:rFonts w:asciiTheme="majorBidi" w:hAnsiTheme="majorBidi" w:cstheme="majorBidi"/>
          <w:spacing w:val="0"/>
          <w:sz w:val="32"/>
          <w:szCs w:val="32"/>
        </w:rPr>
        <w:t>**</w:t>
      </w:r>
    </w:p>
    <w:p w:rsidR="003A7700" w:rsidRPr="00F603A7" w:rsidRDefault="003A7700" w:rsidP="003A7700">
      <w:pPr>
        <w:pStyle w:val="BodyText"/>
        <w:spacing w:after="0" w:line="240" w:lineRule="auto"/>
        <w:jc w:val="center"/>
        <w:rPr>
          <w:rFonts w:asciiTheme="majorBidi" w:hAnsiTheme="majorBidi" w:cstheme="majorBidi"/>
          <w:spacing w:val="0"/>
          <w:sz w:val="32"/>
          <w:szCs w:val="32"/>
        </w:rPr>
      </w:pPr>
    </w:p>
    <w:p w:rsidR="003A7700" w:rsidRPr="00F603A7" w:rsidRDefault="003A7700" w:rsidP="003A7700">
      <w:pPr>
        <w:pStyle w:val="BodyText"/>
        <w:spacing w:after="0" w:line="240" w:lineRule="auto"/>
        <w:jc w:val="center"/>
        <w:rPr>
          <w:rFonts w:asciiTheme="majorBidi" w:hAnsiTheme="majorBidi" w:cstheme="majorBidi"/>
          <w:b/>
          <w:bCs/>
          <w:spacing w:val="0"/>
          <w:sz w:val="32"/>
          <w:szCs w:val="32"/>
          <w:cs/>
        </w:rPr>
      </w:pPr>
      <w:r w:rsidRPr="00F603A7">
        <w:rPr>
          <w:rFonts w:asciiTheme="majorBidi" w:hAnsiTheme="majorBidi" w:cstheme="majorBidi"/>
          <w:b/>
          <w:bCs/>
          <w:spacing w:val="0"/>
          <w:sz w:val="32"/>
          <w:szCs w:val="32"/>
        </w:rPr>
        <w:t>Abstract</w:t>
      </w:r>
    </w:p>
    <w:p w:rsidR="003A7700" w:rsidRPr="00F603A7" w:rsidRDefault="003A7700" w:rsidP="003A7700">
      <w:pPr>
        <w:pStyle w:val="Objective"/>
        <w:spacing w:before="0" w:after="0" w:line="240" w:lineRule="auto"/>
        <w:ind w:firstLine="720"/>
        <w:jc w:val="thaiDistribute"/>
        <w:rPr>
          <w:rFonts w:asciiTheme="majorBidi" w:hAnsiTheme="majorBidi" w:cstheme="majorBidi"/>
          <w:sz w:val="32"/>
          <w:szCs w:val="32"/>
        </w:rPr>
      </w:pPr>
      <w:r w:rsidRPr="00F603A7">
        <w:rPr>
          <w:rFonts w:asciiTheme="majorBidi" w:hAnsiTheme="majorBidi" w:cstheme="majorBidi"/>
          <w:sz w:val="32"/>
          <w:szCs w:val="32"/>
        </w:rPr>
        <w:t xml:space="preserve">This research had the objective to assess the readiness of local administrative organizations (LAO) in </w:t>
      </w:r>
      <w:proofErr w:type="spellStart"/>
      <w:r w:rsidRPr="00F603A7">
        <w:rPr>
          <w:rFonts w:asciiTheme="majorBidi" w:hAnsiTheme="majorBidi" w:cstheme="majorBidi"/>
          <w:sz w:val="32"/>
          <w:szCs w:val="32"/>
        </w:rPr>
        <w:t>Khon</w:t>
      </w:r>
      <w:proofErr w:type="spellEnd"/>
      <w:r w:rsidRPr="00F603A7">
        <w:rPr>
          <w:rFonts w:asciiTheme="majorBidi" w:hAnsiTheme="majorBidi" w:cstheme="majorBidi"/>
          <w:sz w:val="32"/>
          <w:szCs w:val="32"/>
        </w:rPr>
        <w:t xml:space="preserve"> </w:t>
      </w:r>
      <w:proofErr w:type="spellStart"/>
      <w:r w:rsidRPr="00F603A7">
        <w:rPr>
          <w:rFonts w:asciiTheme="majorBidi" w:hAnsiTheme="majorBidi" w:cstheme="majorBidi"/>
          <w:sz w:val="32"/>
          <w:szCs w:val="32"/>
        </w:rPr>
        <w:t>Kaen</w:t>
      </w:r>
      <w:proofErr w:type="spellEnd"/>
      <w:r w:rsidRPr="00F603A7">
        <w:rPr>
          <w:rFonts w:asciiTheme="majorBidi" w:hAnsiTheme="majorBidi" w:cstheme="majorBidi"/>
          <w:sz w:val="32"/>
          <w:szCs w:val="32"/>
        </w:rPr>
        <w:t xml:space="preserve"> Province to assume the roles and responsibilities of local government. This study also presents guidelines for building capacity of the LAO in </w:t>
      </w:r>
      <w:proofErr w:type="spellStart"/>
      <w:r w:rsidRPr="00F603A7">
        <w:rPr>
          <w:rFonts w:asciiTheme="majorBidi" w:hAnsiTheme="majorBidi" w:cstheme="majorBidi"/>
          <w:sz w:val="32"/>
          <w:szCs w:val="32"/>
        </w:rPr>
        <w:t>Khon</w:t>
      </w:r>
      <w:proofErr w:type="spellEnd"/>
      <w:r w:rsidRPr="00F603A7">
        <w:rPr>
          <w:rFonts w:asciiTheme="majorBidi" w:hAnsiTheme="majorBidi" w:cstheme="majorBidi"/>
          <w:sz w:val="32"/>
          <w:szCs w:val="32"/>
        </w:rPr>
        <w:t xml:space="preserve"> </w:t>
      </w:r>
      <w:proofErr w:type="spellStart"/>
      <w:r w:rsidRPr="00F603A7">
        <w:rPr>
          <w:rFonts w:asciiTheme="majorBidi" w:hAnsiTheme="majorBidi" w:cstheme="majorBidi"/>
          <w:sz w:val="32"/>
          <w:szCs w:val="32"/>
        </w:rPr>
        <w:t>Kaen</w:t>
      </w:r>
      <w:proofErr w:type="spellEnd"/>
      <w:r w:rsidRPr="00F603A7">
        <w:rPr>
          <w:rFonts w:asciiTheme="majorBidi" w:hAnsiTheme="majorBidi" w:cstheme="majorBidi"/>
          <w:sz w:val="32"/>
          <w:szCs w:val="32"/>
        </w:rPr>
        <w:t xml:space="preserve">. Data were collected from a review and synthesis of existing documentation, including the evaluation project on “Ethics and Transparency in 225 LAO in </w:t>
      </w:r>
      <w:proofErr w:type="spellStart"/>
      <w:r w:rsidRPr="00F603A7">
        <w:rPr>
          <w:rFonts w:asciiTheme="majorBidi" w:hAnsiTheme="majorBidi" w:cstheme="majorBidi"/>
          <w:sz w:val="32"/>
          <w:szCs w:val="32"/>
        </w:rPr>
        <w:t>Khon</w:t>
      </w:r>
      <w:proofErr w:type="spellEnd"/>
      <w:r w:rsidRPr="00F603A7">
        <w:rPr>
          <w:rFonts w:asciiTheme="majorBidi" w:hAnsiTheme="majorBidi" w:cstheme="majorBidi"/>
          <w:sz w:val="32"/>
          <w:szCs w:val="32"/>
        </w:rPr>
        <w:t xml:space="preserve"> </w:t>
      </w:r>
      <w:proofErr w:type="spellStart"/>
      <w:r w:rsidRPr="00F603A7">
        <w:rPr>
          <w:rFonts w:asciiTheme="majorBidi" w:hAnsiTheme="majorBidi" w:cstheme="majorBidi"/>
          <w:sz w:val="32"/>
          <w:szCs w:val="32"/>
        </w:rPr>
        <w:t>Kaen</w:t>
      </w:r>
      <w:proofErr w:type="spellEnd"/>
      <w:r w:rsidRPr="00F603A7">
        <w:rPr>
          <w:rFonts w:asciiTheme="majorBidi" w:hAnsiTheme="majorBidi" w:cstheme="majorBidi"/>
          <w:sz w:val="32"/>
          <w:szCs w:val="32"/>
        </w:rPr>
        <w:t xml:space="preserve"> during Fiscal Year 2017” (</w:t>
      </w:r>
      <w:proofErr w:type="spellStart"/>
      <w:r w:rsidRPr="00F603A7">
        <w:rPr>
          <w:rFonts w:asciiTheme="majorBidi" w:hAnsiTheme="majorBidi" w:cstheme="majorBidi"/>
          <w:sz w:val="32"/>
          <w:szCs w:val="32"/>
        </w:rPr>
        <w:t>Supawatanakorn</w:t>
      </w:r>
      <w:proofErr w:type="spellEnd"/>
      <w:r w:rsidRPr="00F603A7">
        <w:rPr>
          <w:rFonts w:asciiTheme="majorBidi" w:hAnsiTheme="majorBidi" w:cstheme="majorBidi"/>
          <w:sz w:val="32"/>
          <w:szCs w:val="32"/>
        </w:rPr>
        <w:t xml:space="preserve"> </w:t>
      </w:r>
      <w:proofErr w:type="spellStart"/>
      <w:r w:rsidRPr="00F603A7">
        <w:rPr>
          <w:rFonts w:asciiTheme="majorBidi" w:hAnsiTheme="majorBidi" w:cstheme="majorBidi"/>
          <w:sz w:val="32"/>
          <w:szCs w:val="32"/>
        </w:rPr>
        <w:t>Wongthanavasu</w:t>
      </w:r>
      <w:proofErr w:type="spellEnd"/>
      <w:r w:rsidRPr="00F603A7">
        <w:rPr>
          <w:rFonts w:asciiTheme="majorBidi" w:hAnsiTheme="majorBidi" w:cstheme="majorBidi"/>
          <w:sz w:val="32"/>
          <w:szCs w:val="32"/>
        </w:rPr>
        <w:t xml:space="preserve"> et al). The current research assessed LAO readiness in terms of managing implementation, managing the LAO staff, and honesty/fidelity in management.</w:t>
      </w:r>
      <w:r w:rsidR="009A5B52">
        <w:rPr>
          <w:rFonts w:asciiTheme="majorBidi" w:hAnsiTheme="majorBidi" w:cstheme="majorBidi"/>
          <w:sz w:val="32"/>
          <w:szCs w:val="32"/>
        </w:rPr>
        <w:t xml:space="preserve"> </w:t>
      </w:r>
    </w:p>
    <w:p w:rsidR="003A7700" w:rsidRPr="002D490D" w:rsidRDefault="003A7700" w:rsidP="003A7700">
      <w:pPr>
        <w:pStyle w:val="Objective"/>
        <w:spacing w:before="0" w:after="0" w:line="240" w:lineRule="auto"/>
        <w:ind w:firstLine="720"/>
        <w:jc w:val="thaiDistribute"/>
        <w:rPr>
          <w:rFonts w:ascii="Angsana New" w:hAnsi="Angsana New" w:cs="Angsana New"/>
          <w:sz w:val="32"/>
          <w:szCs w:val="32"/>
        </w:rPr>
      </w:pPr>
      <w:r w:rsidRPr="00F603A7">
        <w:rPr>
          <w:rFonts w:asciiTheme="majorBidi" w:hAnsiTheme="majorBidi" w:cstheme="majorBidi"/>
          <w:sz w:val="32"/>
          <w:szCs w:val="32"/>
        </w:rPr>
        <w:t xml:space="preserve">This study found that LAO in </w:t>
      </w:r>
      <w:proofErr w:type="spellStart"/>
      <w:r w:rsidRPr="00F603A7">
        <w:rPr>
          <w:rFonts w:asciiTheme="majorBidi" w:hAnsiTheme="majorBidi" w:cstheme="majorBidi"/>
          <w:sz w:val="32"/>
          <w:szCs w:val="32"/>
        </w:rPr>
        <w:t>Khon</w:t>
      </w:r>
      <w:proofErr w:type="spellEnd"/>
      <w:r w:rsidRPr="00F603A7">
        <w:rPr>
          <w:rFonts w:asciiTheme="majorBidi" w:hAnsiTheme="majorBidi" w:cstheme="majorBidi"/>
          <w:sz w:val="32"/>
          <w:szCs w:val="32"/>
        </w:rPr>
        <w:t xml:space="preserve"> </w:t>
      </w:r>
      <w:proofErr w:type="spellStart"/>
      <w:r w:rsidRPr="00F603A7">
        <w:rPr>
          <w:rFonts w:asciiTheme="majorBidi" w:hAnsiTheme="majorBidi" w:cstheme="majorBidi"/>
          <w:sz w:val="32"/>
          <w:szCs w:val="32"/>
        </w:rPr>
        <w:t>Kaen</w:t>
      </w:r>
      <w:proofErr w:type="spellEnd"/>
      <w:r w:rsidRPr="00F603A7">
        <w:rPr>
          <w:rFonts w:asciiTheme="majorBidi" w:hAnsiTheme="majorBidi" w:cstheme="majorBidi"/>
          <w:sz w:val="32"/>
          <w:szCs w:val="32"/>
        </w:rPr>
        <w:t xml:space="preserve"> have a high level of readiness (mean score of 87.58).</w:t>
      </w:r>
      <w:r w:rsidR="009A5B52">
        <w:rPr>
          <w:rFonts w:asciiTheme="majorBidi" w:hAnsiTheme="majorBidi" w:cstheme="majorBidi"/>
          <w:sz w:val="32"/>
          <w:szCs w:val="32"/>
        </w:rPr>
        <w:t xml:space="preserve"> </w:t>
      </w:r>
      <w:r w:rsidRPr="00F603A7">
        <w:rPr>
          <w:rFonts w:asciiTheme="majorBidi" w:hAnsiTheme="majorBidi" w:cstheme="majorBidi"/>
          <w:sz w:val="32"/>
          <w:szCs w:val="32"/>
        </w:rPr>
        <w:t>This shows that the LAO staff, both line and staff positions, feel that they have commitment, determination and motivation to perform their tasks to the best of their ability to achieve the desired results. The line managers and staff are ready to take responsibility for correcting deficiencies, damages, or errors that arise during implementation.</w:t>
      </w:r>
      <w:r w:rsidR="009A5B52">
        <w:rPr>
          <w:rFonts w:asciiTheme="majorBidi" w:hAnsiTheme="majorBidi" w:cstheme="majorBidi"/>
          <w:sz w:val="32"/>
          <w:szCs w:val="32"/>
        </w:rPr>
        <w:t xml:space="preserve"> </w:t>
      </w:r>
      <w:r w:rsidRPr="00F603A7">
        <w:rPr>
          <w:rFonts w:asciiTheme="majorBidi" w:hAnsiTheme="majorBidi" w:cstheme="majorBidi"/>
          <w:sz w:val="32"/>
          <w:szCs w:val="32"/>
        </w:rPr>
        <w:t>Neatly all the senior administrators demonstrated an ethical and moral approach to their jobs.</w:t>
      </w:r>
      <w:r w:rsidR="009A5B52">
        <w:rPr>
          <w:rFonts w:asciiTheme="majorBidi" w:hAnsiTheme="majorBidi" w:cstheme="majorBidi"/>
          <w:sz w:val="32"/>
          <w:szCs w:val="32"/>
        </w:rPr>
        <w:t xml:space="preserve"> </w:t>
      </w:r>
      <w:r w:rsidRPr="00F603A7">
        <w:rPr>
          <w:rFonts w:asciiTheme="majorBidi" w:hAnsiTheme="majorBidi" w:cstheme="majorBidi"/>
          <w:sz w:val="32"/>
          <w:szCs w:val="32"/>
        </w:rPr>
        <w:t xml:space="preserve">Good governance is a policy of the LAO, and this is reflected in measures, plans, projects and activities of the each of the LAO sections. The key areas of excellence include transparency, responsibility, absence of corrupt practices, a culture of ethics in the organization, ethical </w:t>
      </w:r>
      <w:r w:rsidRPr="002D490D">
        <w:rPr>
          <w:rFonts w:ascii="Angsana New" w:hAnsi="Angsana New" w:cs="Angsana New"/>
          <w:sz w:val="32"/>
          <w:szCs w:val="32"/>
        </w:rPr>
        <w:t xml:space="preserve">practices in each section, and communication within the LAO. </w:t>
      </w:r>
      <w:r w:rsidR="002D490D" w:rsidRPr="002D490D">
        <w:rPr>
          <w:rFonts w:ascii="Angsana New" w:hAnsi="Angsana New" w:cs="Angsana New"/>
          <w:sz w:val="32"/>
          <w:szCs w:val="32"/>
        </w:rPr>
        <w:t>But it should be implemented policy. As well as having a system. Follow the progress of the operation clearly. To contribute to the strategic adjustment. And strengthen the liability to continue.</w:t>
      </w:r>
    </w:p>
    <w:p w:rsidR="003A7700" w:rsidRDefault="003A7700" w:rsidP="003A7700">
      <w:pPr>
        <w:pStyle w:val="Objective"/>
        <w:spacing w:before="0" w:after="0" w:line="240" w:lineRule="auto"/>
        <w:ind w:firstLine="720"/>
        <w:rPr>
          <w:rFonts w:ascii="Angsana New" w:hAnsi="Angsana New" w:cs="Angsana New"/>
          <w:sz w:val="32"/>
          <w:szCs w:val="32"/>
        </w:rPr>
      </w:pPr>
      <w:r w:rsidRPr="002D490D">
        <w:rPr>
          <w:rFonts w:ascii="Angsana New" w:hAnsi="Angsana New" w:cs="Angsana New"/>
          <w:sz w:val="32"/>
          <w:szCs w:val="32"/>
        </w:rPr>
        <w:t xml:space="preserve"> </w:t>
      </w:r>
    </w:p>
    <w:p w:rsidR="002D490D" w:rsidRDefault="002D490D" w:rsidP="002D490D">
      <w:pPr>
        <w:pStyle w:val="BodyText"/>
      </w:pPr>
    </w:p>
    <w:p w:rsidR="003A7700" w:rsidRPr="00F603A7" w:rsidRDefault="003A7700" w:rsidP="003A7700">
      <w:pPr>
        <w:pStyle w:val="BodyText"/>
        <w:rPr>
          <w:sz w:val="32"/>
          <w:szCs w:val="32"/>
        </w:rPr>
      </w:pPr>
    </w:p>
    <w:p w:rsidR="003A7700" w:rsidRPr="00F603A7" w:rsidRDefault="003A7700" w:rsidP="003A7700">
      <w:pPr>
        <w:pBdr>
          <w:bottom w:val="single" w:sz="6" w:space="1" w:color="auto"/>
        </w:pBdr>
        <w:rPr>
          <w:rFonts w:asciiTheme="majorBidi" w:hAnsiTheme="majorBidi" w:cstheme="majorBidi"/>
          <w:sz w:val="32"/>
          <w:szCs w:val="32"/>
        </w:rPr>
      </w:pPr>
      <w:r w:rsidRPr="00F603A7">
        <w:rPr>
          <w:rFonts w:asciiTheme="majorBidi" w:hAnsiTheme="majorBidi" w:cstheme="majorBidi"/>
          <w:b/>
          <w:bCs/>
          <w:sz w:val="32"/>
          <w:szCs w:val="32"/>
        </w:rPr>
        <w:t>Key Words</w:t>
      </w:r>
      <w:r w:rsidRPr="00F603A7">
        <w:rPr>
          <w:rFonts w:asciiTheme="majorBidi" w:hAnsiTheme="majorBidi" w:cstheme="majorBidi"/>
          <w:b/>
          <w:bCs/>
          <w:sz w:val="32"/>
          <w:szCs w:val="32"/>
          <w:cs/>
        </w:rPr>
        <w:t>:</w:t>
      </w:r>
      <w:r w:rsidRPr="00F603A7">
        <w:rPr>
          <w:rFonts w:asciiTheme="majorBidi" w:hAnsiTheme="majorBidi" w:cstheme="majorBidi"/>
          <w:sz w:val="32"/>
          <w:szCs w:val="32"/>
          <w:cs/>
        </w:rPr>
        <w:t xml:space="preserve"> </w:t>
      </w:r>
      <w:r w:rsidRPr="00F603A7">
        <w:rPr>
          <w:rFonts w:asciiTheme="majorBidi" w:hAnsiTheme="majorBidi" w:cstheme="majorBidi"/>
          <w:sz w:val="32"/>
          <w:szCs w:val="32"/>
        </w:rPr>
        <w:t>readiness, responsibility, honesty, administration</w:t>
      </w:r>
    </w:p>
    <w:p w:rsidR="003A7700" w:rsidRPr="00F603A7" w:rsidRDefault="003A7700" w:rsidP="003A7700">
      <w:pPr>
        <w:rPr>
          <w:rFonts w:asciiTheme="majorBidi" w:hAnsiTheme="majorBidi" w:cstheme="majorBidi"/>
          <w:i/>
          <w:iCs/>
          <w:sz w:val="32"/>
          <w:szCs w:val="32"/>
        </w:rPr>
      </w:pPr>
      <w:r w:rsidRPr="00F603A7">
        <w:rPr>
          <w:rFonts w:asciiTheme="majorBidi" w:hAnsiTheme="majorBidi" w:cstheme="majorBidi"/>
          <w:i/>
          <w:iCs/>
          <w:sz w:val="32"/>
          <w:szCs w:val="32"/>
          <w:cs/>
        </w:rPr>
        <w:t>*</w:t>
      </w:r>
      <w:r w:rsidRPr="00F603A7">
        <w:rPr>
          <w:rFonts w:asciiTheme="majorBidi" w:hAnsiTheme="majorBidi" w:cstheme="majorBidi"/>
          <w:i/>
          <w:iCs/>
          <w:sz w:val="32"/>
          <w:szCs w:val="32"/>
        </w:rPr>
        <w:t xml:space="preserve">Student in the Masters of Public Administration Degree Program (Local Government), College of Local Administration, </w:t>
      </w:r>
      <w:proofErr w:type="spellStart"/>
      <w:r w:rsidRPr="00F603A7">
        <w:rPr>
          <w:rFonts w:asciiTheme="majorBidi" w:hAnsiTheme="majorBidi" w:cstheme="majorBidi"/>
          <w:i/>
          <w:iCs/>
          <w:sz w:val="32"/>
          <w:szCs w:val="32"/>
        </w:rPr>
        <w:t>Khon</w:t>
      </w:r>
      <w:proofErr w:type="spellEnd"/>
      <w:r w:rsidRPr="00F603A7">
        <w:rPr>
          <w:rFonts w:asciiTheme="majorBidi" w:hAnsiTheme="majorBidi" w:cstheme="majorBidi"/>
          <w:i/>
          <w:iCs/>
          <w:sz w:val="32"/>
          <w:szCs w:val="32"/>
        </w:rPr>
        <w:t xml:space="preserve"> </w:t>
      </w:r>
      <w:proofErr w:type="spellStart"/>
      <w:r w:rsidRPr="00F603A7">
        <w:rPr>
          <w:rFonts w:asciiTheme="majorBidi" w:hAnsiTheme="majorBidi" w:cstheme="majorBidi"/>
          <w:i/>
          <w:iCs/>
          <w:sz w:val="32"/>
          <w:szCs w:val="32"/>
        </w:rPr>
        <w:t>Kaen</w:t>
      </w:r>
      <w:proofErr w:type="spellEnd"/>
      <w:r w:rsidRPr="00F603A7">
        <w:rPr>
          <w:rFonts w:asciiTheme="majorBidi" w:hAnsiTheme="majorBidi" w:cstheme="majorBidi"/>
          <w:i/>
          <w:iCs/>
          <w:sz w:val="32"/>
          <w:szCs w:val="32"/>
        </w:rPr>
        <w:t xml:space="preserve"> University.</w:t>
      </w:r>
    </w:p>
    <w:p w:rsidR="003A7700" w:rsidRDefault="003A7700" w:rsidP="003A7700">
      <w:pPr>
        <w:rPr>
          <w:rFonts w:asciiTheme="majorBidi" w:hAnsiTheme="majorBidi" w:cstheme="majorBidi"/>
          <w:i/>
          <w:iCs/>
          <w:sz w:val="32"/>
          <w:szCs w:val="32"/>
        </w:rPr>
      </w:pPr>
      <w:r w:rsidRPr="00F603A7">
        <w:rPr>
          <w:rFonts w:asciiTheme="majorBidi" w:hAnsiTheme="majorBidi" w:cstheme="majorBidi"/>
          <w:i/>
          <w:iCs/>
          <w:sz w:val="32"/>
          <w:szCs w:val="32"/>
          <w:cs/>
        </w:rPr>
        <w:t>**</w:t>
      </w:r>
      <w:r w:rsidRPr="00F603A7">
        <w:rPr>
          <w:rFonts w:asciiTheme="majorBidi" w:hAnsiTheme="majorBidi" w:cstheme="majorBidi"/>
          <w:i/>
          <w:iCs/>
          <w:sz w:val="32"/>
          <w:szCs w:val="32"/>
        </w:rPr>
        <w:t xml:space="preserve">Associate Professor, College of Local Administration, </w:t>
      </w:r>
      <w:proofErr w:type="spellStart"/>
      <w:r w:rsidRPr="00F603A7">
        <w:rPr>
          <w:rFonts w:asciiTheme="majorBidi" w:hAnsiTheme="majorBidi" w:cstheme="majorBidi"/>
          <w:i/>
          <w:iCs/>
          <w:sz w:val="32"/>
          <w:szCs w:val="32"/>
        </w:rPr>
        <w:t>Khon</w:t>
      </w:r>
      <w:proofErr w:type="spellEnd"/>
      <w:r w:rsidRPr="00F603A7">
        <w:rPr>
          <w:rFonts w:asciiTheme="majorBidi" w:hAnsiTheme="majorBidi" w:cstheme="majorBidi"/>
          <w:i/>
          <w:iCs/>
          <w:sz w:val="32"/>
          <w:szCs w:val="32"/>
        </w:rPr>
        <w:t xml:space="preserve"> </w:t>
      </w:r>
      <w:proofErr w:type="spellStart"/>
      <w:r w:rsidRPr="00F603A7">
        <w:rPr>
          <w:rFonts w:asciiTheme="majorBidi" w:hAnsiTheme="majorBidi" w:cstheme="majorBidi"/>
          <w:i/>
          <w:iCs/>
          <w:sz w:val="32"/>
          <w:szCs w:val="32"/>
        </w:rPr>
        <w:t>Kaen</w:t>
      </w:r>
      <w:proofErr w:type="spellEnd"/>
      <w:r w:rsidRPr="00F603A7">
        <w:rPr>
          <w:rFonts w:asciiTheme="majorBidi" w:hAnsiTheme="majorBidi" w:cstheme="majorBidi"/>
          <w:i/>
          <w:iCs/>
          <w:sz w:val="32"/>
          <w:szCs w:val="32"/>
        </w:rPr>
        <w:t xml:space="preserve"> University</w:t>
      </w:r>
    </w:p>
    <w:p w:rsidR="002D490D" w:rsidRPr="00F603A7" w:rsidRDefault="002D490D" w:rsidP="003A7700">
      <w:pPr>
        <w:rPr>
          <w:rFonts w:asciiTheme="majorBidi" w:hAnsiTheme="majorBidi" w:cstheme="majorBidi" w:hint="cs"/>
          <w:i/>
          <w:iCs/>
          <w:sz w:val="32"/>
          <w:szCs w:val="32"/>
        </w:rPr>
      </w:pPr>
      <w:bookmarkStart w:id="0" w:name="_GoBack"/>
      <w:bookmarkEnd w:id="0"/>
    </w:p>
    <w:p w:rsidR="00F603A7" w:rsidRDefault="00F603A7" w:rsidP="00563678">
      <w:pPr>
        <w:pStyle w:val="BodyText"/>
        <w:spacing w:after="0" w:line="240" w:lineRule="auto"/>
        <w:jc w:val="thaiDistribute"/>
        <w:rPr>
          <w:rFonts w:ascii="TH Sarabun New" w:hAnsi="TH Sarabun New" w:cs="TH Sarabun New"/>
          <w:b/>
          <w:bCs/>
          <w:color w:val="000000" w:themeColor="text1"/>
          <w:spacing w:val="0"/>
          <w:sz w:val="32"/>
          <w:szCs w:val="32"/>
        </w:rPr>
      </w:pPr>
    </w:p>
    <w:p w:rsidR="00350BD5" w:rsidRDefault="00350BD5" w:rsidP="00563678">
      <w:pPr>
        <w:pStyle w:val="BodyText"/>
        <w:spacing w:after="0" w:line="240" w:lineRule="auto"/>
        <w:jc w:val="thaiDistribute"/>
        <w:rPr>
          <w:rFonts w:ascii="TH Sarabun New" w:hAnsi="TH Sarabun New" w:cs="TH Sarabun New"/>
          <w:b/>
          <w:bCs/>
          <w:color w:val="000000" w:themeColor="text1"/>
          <w:spacing w:val="0"/>
          <w:sz w:val="32"/>
          <w:szCs w:val="32"/>
          <w:cs/>
        </w:rPr>
        <w:sectPr w:rsidR="00350BD5" w:rsidSect="00A61DAB">
          <w:headerReference w:type="default" r:id="rId9"/>
          <w:type w:val="nextColumn"/>
          <w:pgSz w:w="11906" w:h="16838" w:code="9"/>
          <w:pgMar w:top="1440" w:right="1440" w:bottom="1440" w:left="1440" w:header="720" w:footer="720" w:gutter="0"/>
          <w:cols w:space="567"/>
          <w:docGrid w:linePitch="326"/>
        </w:sectPr>
      </w:pPr>
    </w:p>
    <w:p w:rsidR="00337A38" w:rsidRPr="00F603A7" w:rsidRDefault="00337A38" w:rsidP="00563678">
      <w:pPr>
        <w:pStyle w:val="BodyText"/>
        <w:spacing w:after="0" w:line="240" w:lineRule="auto"/>
        <w:jc w:val="thaiDistribute"/>
        <w:rPr>
          <w:rFonts w:ascii="TH Sarabun New" w:hAnsi="TH Sarabun New" w:cs="TH Sarabun New"/>
          <w:b/>
          <w:bCs/>
          <w:color w:val="000000" w:themeColor="text1"/>
          <w:spacing w:val="0"/>
          <w:sz w:val="32"/>
          <w:szCs w:val="32"/>
        </w:rPr>
      </w:pPr>
      <w:r w:rsidRPr="00F603A7">
        <w:rPr>
          <w:rFonts w:ascii="TH Sarabun New" w:hAnsi="TH Sarabun New" w:cs="TH Sarabun New"/>
          <w:b/>
          <w:bCs/>
          <w:color w:val="000000" w:themeColor="text1"/>
          <w:spacing w:val="0"/>
          <w:sz w:val="32"/>
          <w:szCs w:val="32"/>
          <w:cs/>
        </w:rPr>
        <w:lastRenderedPageBreak/>
        <w:t>บทนำ</w:t>
      </w:r>
    </w:p>
    <w:p w:rsidR="002E217E" w:rsidRPr="00F603A7" w:rsidRDefault="002E217E" w:rsidP="00563678">
      <w:pPr>
        <w:pStyle w:val="NormalWeb"/>
        <w:spacing w:before="0" w:beforeAutospacing="0" w:after="0" w:afterAutospacing="0"/>
        <w:jc w:val="thaiDistribute"/>
        <w:rPr>
          <w:rFonts w:ascii="TH Sarabun New" w:hAnsi="TH Sarabun New" w:cs="TH Sarabun New"/>
          <w:color w:val="000000" w:themeColor="text1"/>
          <w:sz w:val="32"/>
          <w:szCs w:val="32"/>
          <w:shd w:val="clear" w:color="auto" w:fill="FFFFFF"/>
        </w:rPr>
      </w:pPr>
      <w:r w:rsidRPr="00F603A7">
        <w:rPr>
          <w:rFonts w:ascii="TH Sarabun New" w:hAnsi="TH Sarabun New" w:cs="TH Sarabun New"/>
          <w:color w:val="000000" w:themeColor="text1"/>
          <w:sz w:val="32"/>
          <w:szCs w:val="32"/>
          <w:shd w:val="clear" w:color="auto" w:fill="FFFFFF"/>
          <w:cs/>
        </w:rPr>
        <w:tab/>
        <w:t>ความพร้อมรับผิด (</w:t>
      </w:r>
      <w:r w:rsidRPr="00F603A7">
        <w:rPr>
          <w:rFonts w:ascii="TH Sarabun New" w:hAnsi="TH Sarabun New" w:cs="TH Sarabun New"/>
          <w:color w:val="000000" w:themeColor="text1"/>
          <w:sz w:val="32"/>
          <w:szCs w:val="32"/>
          <w:shd w:val="clear" w:color="auto" w:fill="FFFFFF"/>
        </w:rPr>
        <w:t>accountability</w:t>
      </w:r>
      <w:r w:rsidRPr="00F603A7">
        <w:rPr>
          <w:rFonts w:ascii="TH Sarabun New" w:hAnsi="TH Sarabun New" w:cs="TH Sarabun New"/>
          <w:color w:val="000000" w:themeColor="text1"/>
          <w:sz w:val="32"/>
          <w:szCs w:val="32"/>
          <w:shd w:val="clear" w:color="auto" w:fill="FFFFFF"/>
          <w:cs/>
        </w:rPr>
        <w:t>) ถือเป็นแนวทาง กลไก และ ข้อปฏิบัติที่ผู้ที่บุคลากรในหน่วยงาน และ/หรือผู้ที่มีส่วนได้ส่วนเสียภายนอกหน่วยงานหรือผู้รับบริการจากระบบราชการนั้น มีความคาดหวังว่าจะได้รับสิ่งดีจากการจัดการของระบบราชการ นั่นหมายความว่าการพร้อมรับผิดเป็นการรับถึงผลของการกระทำ การดำเนินการ และการรับผลที่จะตามมาที่เป็นได้ทั้งในทางบวก และในทางลบของการตัดสินใจและการกระทำของตน รวมความหมายถึง การตอบสนองต่อสาธารณะและความพร้อมที่จะถูกตรวจ</w:t>
      </w:r>
      <w:r w:rsidRPr="00F603A7">
        <w:rPr>
          <w:rFonts w:ascii="TH Sarabun New" w:hAnsi="TH Sarabun New" w:cs="TH Sarabun New"/>
          <w:color w:val="000000" w:themeColor="text1"/>
          <w:sz w:val="32"/>
          <w:szCs w:val="32"/>
          <w:cs/>
        </w:rPr>
        <w:t xml:space="preserve">สอบด้วย (ทิวากร แก้วมณี, 2554) </w:t>
      </w:r>
      <w:r w:rsidRPr="00F603A7">
        <w:rPr>
          <w:rFonts w:ascii="TH Sarabun New" w:hAnsi="TH Sarabun New" w:cs="TH Sarabun New"/>
          <w:color w:val="000000" w:themeColor="text1"/>
          <w:sz w:val="32"/>
          <w:szCs w:val="32"/>
          <w:shd w:val="clear" w:color="auto" w:fill="FFFFFF"/>
          <w:cs/>
        </w:rPr>
        <w:t>หลักความพร้อมรับผิด จึงเป็นประเด็นที่สำคัญของสังคมไทยในปัจจุบัน โดยเฉพาะนักการเมืองระดับชาติ หรือแม้กระทั่งนักการเมืองระดับท้องถิ่นก็ตาม คำสัญญาหรือนโยบายที่ให้ไว้กับประชาชนในการเลือกตั้ง ไม่ว่าจะเป็นการขึ้นค่าแรงขั้นต่ำ การลดราคาน้ำมัน หรือการปรับปรุงโครงสร้างพื้นฐาน การจัดการขยะในชุมชน และอื่น ๆ อีกหลายประเด็น</w:t>
      </w:r>
      <w:r w:rsidRPr="00F603A7">
        <w:rPr>
          <w:rFonts w:ascii="TH Sarabun New" w:hAnsi="TH Sarabun New" w:cs="TH Sarabun New"/>
          <w:color w:val="000000" w:themeColor="text1"/>
          <w:sz w:val="32"/>
          <w:szCs w:val="32"/>
          <w:shd w:val="clear" w:color="auto" w:fill="FFFFFF"/>
        </w:rPr>
        <w:t> </w:t>
      </w:r>
      <w:r w:rsidRPr="00F603A7">
        <w:rPr>
          <w:rFonts w:ascii="TH Sarabun New" w:hAnsi="TH Sarabun New" w:cs="TH Sarabun New"/>
          <w:color w:val="000000" w:themeColor="text1"/>
          <w:sz w:val="32"/>
          <w:szCs w:val="32"/>
          <w:shd w:val="clear" w:color="auto" w:fill="FFFFFF"/>
          <w:cs/>
        </w:rPr>
        <w:t>ซึ่งนำไปสู่การจับตามองของประชาชนต่อการทำงานของพรรคการเมืองและรัฐบาล หรือผู้บริหารท้องถิ่นนั้น ๆ ว่าจะมีความรับผิดต่อคำสัญญาหรือนโยบายที่เคยให้ไว้ในการหาเสียงการเลือกตั้งหรือไม่ แต่อันที่จริงแล้วหลักความพร้อมรับผิดนี้เป็นแค่ส่วนหนึ่งของหลักการในการส่งเสริมการบริหารจัดการที่ดี   ซึ่งมีสาเหตุมาจากการทำงานที่ไม่มีประสิทธิภาพในระบบราชการ การทำงานที่ล่าช้าของท้องถิ่นหรือภาครัฐที่ไม่คำนึงถึงผลได้ผลเสียของผู้รับบริการ องค์กร และผลลัพธ์ของการปฏิบัติงานนั่นเอง</w:t>
      </w:r>
    </w:p>
    <w:p w:rsidR="002E217E" w:rsidRPr="00F603A7" w:rsidRDefault="00086561" w:rsidP="00563678">
      <w:pPr>
        <w:pStyle w:val="NormalWeb"/>
        <w:spacing w:before="0" w:beforeAutospacing="0" w:after="0" w:afterAutospacing="0"/>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shd w:val="clear" w:color="auto" w:fill="FFFFFF"/>
          <w:cs/>
        </w:rPr>
        <w:t xml:space="preserve">นอกจากนี้แล้ว </w:t>
      </w:r>
      <w:r w:rsidR="002E217E" w:rsidRPr="00F603A7">
        <w:rPr>
          <w:rFonts w:ascii="TH Sarabun New" w:hAnsi="TH Sarabun New" w:cs="TH Sarabun New"/>
          <w:color w:val="000000" w:themeColor="text1"/>
          <w:sz w:val="32"/>
          <w:szCs w:val="32"/>
          <w:shd w:val="clear" w:color="auto" w:fill="FFFFFF"/>
          <w:cs/>
        </w:rPr>
        <w:t xml:space="preserve">หลักความรับผิด </w:t>
      </w:r>
      <w:r w:rsidRPr="00F603A7">
        <w:rPr>
          <w:rFonts w:ascii="TH Sarabun New" w:hAnsi="TH Sarabun New" w:cs="TH Sarabun New"/>
          <w:color w:val="000000" w:themeColor="text1"/>
          <w:sz w:val="32"/>
          <w:szCs w:val="32"/>
          <w:shd w:val="clear" w:color="auto" w:fill="FFFFFF"/>
          <w:cs/>
        </w:rPr>
        <w:t>ยัง</w:t>
      </w:r>
      <w:r w:rsidR="002E217E" w:rsidRPr="00F603A7">
        <w:rPr>
          <w:rFonts w:ascii="TH Sarabun New" w:hAnsi="TH Sarabun New" w:cs="TH Sarabun New"/>
          <w:color w:val="000000" w:themeColor="text1"/>
          <w:sz w:val="32"/>
          <w:szCs w:val="32"/>
          <w:shd w:val="clear" w:color="auto" w:fill="FFFFFF"/>
          <w:cs/>
        </w:rPr>
        <w:t>เป็นองค์ประกอบของหลักการธรรมาภิบาลที่จะต้องมี</w:t>
      </w:r>
      <w:r w:rsidR="002E217E" w:rsidRPr="00F603A7">
        <w:rPr>
          <w:rFonts w:ascii="TH Sarabun New" w:hAnsi="TH Sarabun New" w:cs="TH Sarabun New"/>
          <w:color w:val="000000" w:themeColor="text1"/>
          <w:sz w:val="32"/>
          <w:szCs w:val="32"/>
          <w:shd w:val="clear" w:color="auto" w:fill="FFFFFF"/>
          <w:cs/>
        </w:rPr>
        <w:lastRenderedPageBreak/>
        <w:t>ระบบการเมือง การบริหาร และผู้นำองค์กร ผู้นำการเมือง ที่กล้ารับผิดชอบการกระทำของตน โดยเฉพาะผู้นำที่ต้องการให้คนยอมรับก็จะต้องเป็นผู้นำที่กล้าหาญต่อการตัดสินใจและการดำเนินการของตน ผู้นำที่ไม่ดี จะแสดงพฤติกรรมที่ตรงกันข้าม กล่าวคือ ถ้าผลของการกระทำที่ไม่ดี ส่งผลร้าย และล้มเหลว ผู้นำที่ไม่ดี จะแสดงการหลบหลีกความรับผิด แต่ในทางกลับกัน หากผลของงานออกมาดี ผู้นำที่ไม่ดี ก็จะแสดงออกถึงการได้หน้า รับผลของความดีเหล่านั้น ในขณะที่ผู้นำที่มีความเป็นธรรมาภิบาลตามหลักการนี้ก็จะพร้อมให้สังคมตรวจสอบ หากสังคมสงสัยก็พร้อมจะแสดงความรับผิดของตนออกมา โดยเสนอให้สังคมตรวจสอบด้วยกระบวนการที่เหมาะสม พร้อมแสดงการตัดสินรับผิด เช่น การลาออกจากตำแหน่งในกรณีที่ต้องรับผิด เป็นต้น</w:t>
      </w:r>
      <w:r w:rsidR="00B4082F" w:rsidRPr="00F603A7">
        <w:rPr>
          <w:rFonts w:ascii="TH Sarabun New" w:hAnsi="TH Sarabun New" w:cs="TH Sarabun New"/>
          <w:color w:val="000000" w:themeColor="text1"/>
          <w:sz w:val="32"/>
          <w:szCs w:val="32"/>
          <w:shd w:val="clear" w:color="auto" w:fill="FFFFFF"/>
        </w:rPr>
        <w:t xml:space="preserve"> </w:t>
      </w:r>
      <w:r w:rsidR="00B4082F" w:rsidRPr="00F603A7">
        <w:rPr>
          <w:rFonts w:ascii="TH Sarabun New" w:hAnsi="TH Sarabun New" w:cs="TH Sarabun New"/>
          <w:color w:val="000000" w:themeColor="text1"/>
          <w:sz w:val="32"/>
          <w:szCs w:val="32"/>
          <w:cs/>
        </w:rPr>
        <w:t>จึงเ</w:t>
      </w:r>
      <w:r w:rsidR="002E217E" w:rsidRPr="00F603A7">
        <w:rPr>
          <w:rFonts w:ascii="TH Sarabun New" w:hAnsi="TH Sarabun New" w:cs="TH Sarabun New"/>
          <w:color w:val="000000" w:themeColor="text1"/>
          <w:sz w:val="32"/>
          <w:szCs w:val="32"/>
          <w:cs/>
        </w:rPr>
        <w:t>ห็นได้ว่าผู้ที่มีบทบาทสำคัญในการกำหนดนโยบายและนำนโยบายไปสู่การปฏิบัติ รวมทั้งการติดตามผลการปฏิบัติงาน การปรับปรุงคุณภาพ และการแสดงความรับผิดชอบต่อสาธารณะ คือ ผู้บริหารเพราะผู้บริหาร เป็นผู้นำ เป็นผู้กำหนดนโยบาย กำหนดจุดมุ่งหมาย วางแผน และกำหนดเป้าหมายตลอดจนวิธี การดำเนินงาน จึงเปรียบเสมือนเป็นเข็มทิศนำทางเพื่อให้การบริหารบรรลุเป้าหมาย ซึ่งสอดคล้องกับวัตถุประสงค์และนโยบายของรัฐ (พิชญ์ณิฐา พรรณศิลป</w:t>
      </w:r>
      <w:r w:rsidR="00B4082F" w:rsidRPr="00F603A7">
        <w:rPr>
          <w:rFonts w:ascii="TH Sarabun New" w:hAnsi="TH Sarabun New" w:cs="TH Sarabun New"/>
          <w:color w:val="000000" w:themeColor="text1"/>
          <w:sz w:val="32"/>
          <w:szCs w:val="32"/>
          <w:cs/>
        </w:rPr>
        <w:t xml:space="preserve"> </w:t>
      </w:r>
      <w:r w:rsidR="002E217E" w:rsidRPr="00F603A7">
        <w:rPr>
          <w:rFonts w:ascii="TH Sarabun New" w:hAnsi="TH Sarabun New" w:cs="TH Sarabun New"/>
          <w:color w:val="000000" w:themeColor="text1"/>
          <w:sz w:val="32"/>
          <w:szCs w:val="32"/>
          <w:cs/>
        </w:rPr>
        <w:t>และคณะ</w:t>
      </w:r>
      <w:r w:rsidR="002E217E" w:rsidRPr="00F603A7">
        <w:rPr>
          <w:rFonts w:ascii="TH Sarabun New" w:hAnsi="TH Sarabun New" w:cs="TH Sarabun New"/>
          <w:color w:val="000000" w:themeColor="text1"/>
          <w:sz w:val="32"/>
          <w:szCs w:val="32"/>
        </w:rPr>
        <w:t xml:space="preserve">, </w:t>
      </w:r>
      <w:r w:rsidR="002E217E" w:rsidRPr="00F603A7">
        <w:rPr>
          <w:rFonts w:ascii="TH Sarabun New" w:hAnsi="TH Sarabun New" w:cs="TH Sarabun New"/>
          <w:color w:val="000000" w:themeColor="text1"/>
          <w:sz w:val="32"/>
          <w:szCs w:val="32"/>
          <w:cs/>
        </w:rPr>
        <w:t>2558)</w:t>
      </w:r>
    </w:p>
    <w:p w:rsidR="002E217E" w:rsidRPr="00F603A7" w:rsidRDefault="002E217E" w:rsidP="00563678">
      <w:pPr>
        <w:ind w:firstLine="720"/>
        <w:jc w:val="thaiDistribute"/>
        <w:rPr>
          <w:rFonts w:ascii="TH Sarabun New" w:hAnsi="TH Sarabun New" w:cs="TH Sarabun New"/>
          <w:color w:val="000000" w:themeColor="text1"/>
          <w:sz w:val="32"/>
          <w:szCs w:val="32"/>
          <w:shd w:val="clear" w:color="auto" w:fill="FFFFFF"/>
        </w:rPr>
      </w:pPr>
      <w:r w:rsidRPr="00F603A7">
        <w:rPr>
          <w:rFonts w:ascii="TH Sarabun New" w:hAnsi="TH Sarabun New" w:cs="TH Sarabun New"/>
          <w:color w:val="000000" w:themeColor="text1"/>
          <w:sz w:val="32"/>
          <w:szCs w:val="32"/>
          <w:cs/>
        </w:rPr>
        <w:t>ดัชนีความพร้อมรับผิด (</w:t>
      </w:r>
      <w:r w:rsidRPr="00F603A7">
        <w:rPr>
          <w:rFonts w:ascii="TH Sarabun New" w:hAnsi="TH Sarabun New" w:cs="TH Sarabun New"/>
          <w:color w:val="000000" w:themeColor="text1"/>
          <w:sz w:val="32"/>
          <w:szCs w:val="32"/>
        </w:rPr>
        <w:t>Accountability  Index</w:t>
      </w:r>
      <w:r w:rsidRPr="00F603A7">
        <w:rPr>
          <w:rFonts w:ascii="TH Sarabun New" w:hAnsi="TH Sarabun New" w:cs="TH Sarabun New"/>
          <w:color w:val="000000" w:themeColor="text1"/>
          <w:sz w:val="32"/>
          <w:szCs w:val="32"/>
          <w:cs/>
        </w:rPr>
        <w:t xml:space="preserve">) </w:t>
      </w:r>
      <w:r w:rsidR="00086561" w:rsidRPr="00F603A7">
        <w:rPr>
          <w:rFonts w:ascii="TH Sarabun New" w:hAnsi="TH Sarabun New" w:cs="TH Sarabun New"/>
          <w:color w:val="000000" w:themeColor="text1"/>
          <w:sz w:val="32"/>
          <w:szCs w:val="32"/>
          <w:cs/>
        </w:rPr>
        <w:t>ถือ</w:t>
      </w:r>
      <w:r w:rsidRPr="00F603A7">
        <w:rPr>
          <w:rFonts w:ascii="TH Sarabun New" w:hAnsi="TH Sarabun New" w:cs="TH Sarabun New"/>
          <w:color w:val="000000" w:themeColor="text1"/>
          <w:sz w:val="32"/>
          <w:szCs w:val="32"/>
          <w:cs/>
        </w:rPr>
        <w:t>เป็นหนึ่งในดัชนีชี้วัด</w:t>
      </w:r>
      <w:r w:rsidRPr="00F603A7">
        <w:rPr>
          <w:rStyle w:val="Strong"/>
          <w:rFonts w:ascii="TH Sarabun New" w:hAnsi="TH Sarabun New" w:cs="TH Sarabun New"/>
          <w:color w:val="000000" w:themeColor="text1"/>
          <w:sz w:val="32"/>
          <w:szCs w:val="32"/>
          <w:shd w:val="clear" w:color="auto" w:fill="FFFFFF"/>
          <w:cs/>
        </w:rPr>
        <w:t>การประเมินคุณธรรมและความโปร่งใสในการดำเนินงานของหน่วยงานภาครัฐ (</w:t>
      </w:r>
      <w:r w:rsidRPr="00F603A7">
        <w:rPr>
          <w:rStyle w:val="Strong"/>
          <w:rFonts w:ascii="TH Sarabun New" w:hAnsi="TH Sarabun New" w:cs="TH Sarabun New"/>
          <w:color w:val="000000" w:themeColor="text1"/>
          <w:sz w:val="32"/>
          <w:szCs w:val="32"/>
          <w:shd w:val="clear" w:color="auto" w:fill="FFFFFF"/>
        </w:rPr>
        <w:t>Integrity &amp; Transparency Assessment</w:t>
      </w:r>
      <w:r w:rsidRPr="00F603A7">
        <w:rPr>
          <w:rStyle w:val="Strong"/>
          <w:rFonts w:ascii="TH Sarabun New" w:hAnsi="TH Sarabun New" w:cs="TH Sarabun New"/>
          <w:color w:val="000000" w:themeColor="text1"/>
          <w:sz w:val="32"/>
          <w:szCs w:val="32"/>
          <w:shd w:val="clear" w:color="auto" w:fill="FFFFFF"/>
          <w:cs/>
        </w:rPr>
        <w:t xml:space="preserve">: </w:t>
      </w:r>
      <w:r w:rsidRPr="00F603A7">
        <w:rPr>
          <w:rStyle w:val="Strong"/>
          <w:rFonts w:ascii="TH Sarabun New" w:hAnsi="TH Sarabun New" w:cs="TH Sarabun New"/>
          <w:color w:val="000000" w:themeColor="text1"/>
          <w:sz w:val="32"/>
          <w:szCs w:val="32"/>
          <w:shd w:val="clear" w:color="auto" w:fill="FFFFFF"/>
        </w:rPr>
        <w:t>ITA</w:t>
      </w:r>
      <w:r w:rsidRPr="00F603A7">
        <w:rPr>
          <w:rStyle w:val="Strong"/>
          <w:rFonts w:ascii="TH Sarabun New" w:hAnsi="TH Sarabun New" w:cs="TH Sarabun New"/>
          <w:color w:val="000000" w:themeColor="text1"/>
          <w:sz w:val="32"/>
          <w:szCs w:val="32"/>
          <w:shd w:val="clear" w:color="auto" w:fill="FFFFFF"/>
          <w:cs/>
        </w:rPr>
        <w:t>)</w:t>
      </w:r>
      <w:r w:rsidRPr="00F603A7">
        <w:rPr>
          <w:rFonts w:ascii="TH Sarabun New" w:hAnsi="TH Sarabun New" w:cs="TH Sarabun New"/>
          <w:color w:val="000000" w:themeColor="text1"/>
          <w:sz w:val="32"/>
          <w:szCs w:val="32"/>
          <w:cs/>
        </w:rPr>
        <w:t xml:space="preserve"> ที่</w:t>
      </w:r>
      <w:r w:rsidRPr="00F603A7">
        <w:rPr>
          <w:rFonts w:ascii="TH Sarabun New" w:hAnsi="TH Sarabun New" w:cs="TH Sarabun New"/>
          <w:color w:val="000000" w:themeColor="text1"/>
          <w:sz w:val="32"/>
          <w:szCs w:val="32"/>
          <w:shd w:val="clear" w:color="auto" w:fill="FFFFFF"/>
          <w:cs/>
        </w:rPr>
        <w:t xml:space="preserve">สำนักงานคณะกรรมการป้องกันและปราบปรามการทุจริตแห่งชาติ </w:t>
      </w:r>
      <w:r w:rsidRPr="00F603A7">
        <w:rPr>
          <w:rFonts w:ascii="TH Sarabun New" w:hAnsi="TH Sarabun New" w:cs="TH Sarabun New"/>
          <w:color w:val="000000" w:themeColor="text1"/>
          <w:sz w:val="32"/>
          <w:szCs w:val="32"/>
          <w:shd w:val="clear" w:color="auto" w:fill="FFFFFF"/>
          <w:cs/>
        </w:rPr>
        <w:lastRenderedPageBreak/>
        <w:t>(สำนักงาน ป.ป.ช.) ใช้ในการประเมินคุณธรรมและความโปร่งใส ซึ่งที่ผ่านมา</w:t>
      </w:r>
      <w:r w:rsidRPr="00F603A7">
        <w:rPr>
          <w:rFonts w:ascii="TH Sarabun New" w:hAnsi="TH Sarabun New" w:cs="TH Sarabun New"/>
          <w:color w:val="000000" w:themeColor="text1"/>
          <w:sz w:val="32"/>
          <w:szCs w:val="32"/>
          <w:cs/>
        </w:rPr>
        <w:t>ดัชนีความพร้อมรับผิด ถูกใช้ประเมินในมิติการปฏิบัติงานของเจ้าหน้าที่ ความรับผิดชอบตามบทบาทหน้าที่ของเจ้าหน้าที่ โดยคำนึงถึงความสำเร็จของงาน และวัดระดับความรับผิดชอบตามการปฏิบัติหน้าที่ (</w:t>
      </w:r>
      <w:r w:rsidRPr="00F603A7">
        <w:rPr>
          <w:rFonts w:ascii="TH Sarabun New" w:hAnsi="TH Sarabun New" w:cs="TH Sarabun New"/>
          <w:color w:val="000000" w:themeColor="text1"/>
          <w:sz w:val="32"/>
          <w:szCs w:val="32"/>
        </w:rPr>
        <w:t>Accountability on Duties</w:t>
      </w:r>
      <w:r w:rsidRPr="00F603A7">
        <w:rPr>
          <w:rFonts w:ascii="TH Sarabun New" w:hAnsi="TH Sarabun New" w:cs="TH Sarabun New"/>
          <w:color w:val="000000" w:themeColor="text1"/>
          <w:sz w:val="32"/>
          <w:szCs w:val="32"/>
          <w:cs/>
        </w:rPr>
        <w:t>) ของผู้ปฏิบัติงาน โดยประเมินจากมุมมองความคิดเห็นของผู้รับบริการหรือผู้มีส่วนได้ส่วนเสียภายนอกของหน่วยงาน  แต่ในปี</w:t>
      </w:r>
      <w:r w:rsidR="00086561" w:rsidRPr="00F603A7">
        <w:rPr>
          <w:rFonts w:ascii="TH Sarabun New" w:hAnsi="TH Sarabun New" w:cs="TH Sarabun New"/>
          <w:color w:val="000000" w:themeColor="text1"/>
          <w:sz w:val="32"/>
          <w:szCs w:val="32"/>
          <w:cs/>
        </w:rPr>
        <w:t>งบประมาณ พ.ศ.</w:t>
      </w:r>
      <w:r w:rsidRPr="00F603A7">
        <w:rPr>
          <w:rFonts w:ascii="TH Sarabun New" w:hAnsi="TH Sarabun New" w:cs="TH Sarabun New"/>
          <w:color w:val="000000" w:themeColor="text1"/>
          <w:sz w:val="32"/>
          <w:szCs w:val="32"/>
          <w:cs/>
        </w:rPr>
        <w:t xml:space="preserve">2560 นี้  </w:t>
      </w:r>
      <w:r w:rsidRPr="00F603A7">
        <w:rPr>
          <w:rFonts w:ascii="TH Sarabun New" w:hAnsi="TH Sarabun New" w:cs="TH Sarabun New"/>
          <w:color w:val="000000" w:themeColor="text1"/>
          <w:sz w:val="32"/>
          <w:szCs w:val="32"/>
          <w:shd w:val="clear" w:color="auto" w:fill="FFFFFF"/>
          <w:cs/>
        </w:rPr>
        <w:t>สำนักงานคณะกรรมการป้องกันและปราบปรามการทุจริตแห่งชาติ (สำนักงาน ป.ป.ช.) ได้ให้ความสำคัญกับการนำองค์กรของผู้บริหาร จึงได้ปรับเพิ่มดัชนีความพร้อมรับผิด จากเดิมที่มองเพียงมิติของเจ้าหน้าที่ ให้มีการประเมินในส่วนของผู้บริหารองค์กรเพิ่มขึ้นด้วย โดยพิจารณาจากพฤติกรรมและทัศนคติของผู้บริหารและเจ้าหน้าที่ขององค์กร ที่แสดงถึงการปฏิบัติงานตามหน้าที่อย่างเต็มใจ กระตือรือร้น มีความพร้อมที่จะให้บริการ หรือส่งมอบงานต่อสาธารณะตามที่กำหนดไว้ในพันธกิจ และยึดหลักการกระจายผลประโยชน์อย่างแท้จริง รวมถึงความกล้าหาญที่จะรับผิดชอบในผลการปฏิบัติงานของตนเอง</w:t>
      </w:r>
      <w:r w:rsidR="00086561" w:rsidRPr="00F603A7">
        <w:rPr>
          <w:rFonts w:ascii="TH Sarabun New" w:hAnsi="TH Sarabun New" w:cs="TH Sarabun New"/>
          <w:color w:val="000000" w:themeColor="text1"/>
          <w:sz w:val="32"/>
          <w:szCs w:val="32"/>
          <w:shd w:val="clear" w:color="auto" w:fill="FFFFFF"/>
          <w:cs/>
        </w:rPr>
        <w:t xml:space="preserve"> (ศูนย์ประเมินคุณธรรมและความโปร่งใสของหน่วยงานภาครัฐ, 2560)</w:t>
      </w:r>
      <w:r w:rsidRPr="00F603A7">
        <w:rPr>
          <w:rFonts w:ascii="TH Sarabun New" w:hAnsi="TH Sarabun New" w:cs="TH Sarabun New"/>
          <w:color w:val="000000" w:themeColor="text1"/>
          <w:sz w:val="32"/>
          <w:szCs w:val="32"/>
          <w:shd w:val="clear" w:color="auto" w:fill="FFFFFF"/>
          <w:cs/>
        </w:rPr>
        <w:t xml:space="preserve"> โดยเฉพาะอย่างยิ่งผู้บริหารของหน่วยงาน ซึ่งเป็นผู้กำหนดทิศทางของหน่วยงานในระดับนโยบาย จะต้องมีเจตจำนงที่แน่วแน่ในการบริหารหน่วยงานด้วยความซื่อสัตย์สุจริต พร้อมรับผิดเมื่อเกิดความผิดพลาด เพื่อสร้างความเชื่อมั่นแก่สาธารณชนว่า การขับเคลื่อนหน่วยงานจะเป็นไปอย่างมีคุณธรรมและธรรมาภิบาล</w:t>
      </w:r>
    </w:p>
    <w:p w:rsidR="00337A38" w:rsidRPr="00F603A7" w:rsidRDefault="00086561" w:rsidP="00563678">
      <w:pPr>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lastRenderedPageBreak/>
        <w:t>ดังนั้น ผู้ศึกษา</w:t>
      </w:r>
      <w:r w:rsidR="002E217E" w:rsidRPr="00F603A7">
        <w:rPr>
          <w:rFonts w:ascii="TH Sarabun New" w:hAnsi="TH Sarabun New" w:cs="TH Sarabun New"/>
          <w:color w:val="000000" w:themeColor="text1"/>
          <w:sz w:val="32"/>
          <w:szCs w:val="32"/>
          <w:cs/>
        </w:rPr>
        <w:t>จึงมีความสนใจที่จะศึกษา</w:t>
      </w:r>
      <w:r w:rsidRPr="00F603A7">
        <w:rPr>
          <w:rFonts w:ascii="TH Sarabun New" w:hAnsi="TH Sarabun New" w:cs="TH Sarabun New"/>
          <w:color w:val="000000" w:themeColor="text1"/>
          <w:sz w:val="32"/>
          <w:szCs w:val="32"/>
          <w:cs/>
        </w:rPr>
        <w:t>เกี่ยวกับ</w:t>
      </w:r>
      <w:r w:rsidR="002E217E" w:rsidRPr="00F603A7">
        <w:rPr>
          <w:rFonts w:ascii="TH Sarabun New" w:hAnsi="TH Sarabun New" w:cs="TH Sarabun New"/>
          <w:color w:val="000000" w:themeColor="text1"/>
          <w:sz w:val="32"/>
          <w:szCs w:val="32"/>
          <w:cs/>
        </w:rPr>
        <w:t>ความพร้อมรับผิดของผู้บริหารองค์กรปกครองส่วนท้องถิ่น จังหวัดขอนแก่น ว่า</w:t>
      </w:r>
      <w:r w:rsidR="00C57D94" w:rsidRPr="00F603A7">
        <w:rPr>
          <w:rFonts w:ascii="TH Sarabun New" w:hAnsi="TH Sarabun New" w:cs="TH Sarabun New"/>
          <w:sz w:val="32"/>
          <w:szCs w:val="32"/>
          <w:cs/>
        </w:rPr>
        <w:t>ว่าองค์กรปกครองส่วนท้องถิ่นในจังหวัดขอนแก่นมีความพร้อมรับผิดในการปฏิบัติงาน และมีเจตจำนงสุจริตในการบริหารงานของผู้บริหาร</w:t>
      </w:r>
      <w:r w:rsidR="002E217E" w:rsidRPr="00F603A7">
        <w:rPr>
          <w:rFonts w:ascii="TH Sarabun New" w:hAnsi="TH Sarabun New" w:cs="TH Sarabun New"/>
          <w:color w:val="000000" w:themeColor="text1"/>
          <w:sz w:val="32"/>
          <w:szCs w:val="32"/>
          <w:cs/>
        </w:rPr>
        <w:t xml:space="preserve">เป็นอย่างไร </w:t>
      </w:r>
      <w:r w:rsidR="00C57D94" w:rsidRPr="00F603A7">
        <w:rPr>
          <w:rFonts w:ascii="TH Sarabun New" w:hAnsi="TH Sarabun New" w:cs="TH Sarabun New"/>
          <w:color w:val="000000" w:themeColor="text1"/>
          <w:sz w:val="32"/>
          <w:szCs w:val="32"/>
          <w:cs/>
        </w:rPr>
        <w:t>และเพื่อหาแนวทางในการส่งเสริมการสร้างระบบความพร้อมรับผิดขององค์กรปกครองส่วนท้องถิ่นจังหวัดขอนแก่น</w:t>
      </w:r>
    </w:p>
    <w:p w:rsidR="002E217E" w:rsidRPr="00F603A7" w:rsidRDefault="002E217E" w:rsidP="00563678">
      <w:pPr>
        <w:ind w:firstLine="720"/>
        <w:jc w:val="thaiDistribute"/>
        <w:rPr>
          <w:rFonts w:ascii="TH Sarabun New" w:hAnsi="TH Sarabun New" w:cs="TH Sarabun New"/>
          <w:color w:val="000000" w:themeColor="text1"/>
          <w:sz w:val="32"/>
          <w:szCs w:val="32"/>
        </w:rPr>
      </w:pPr>
    </w:p>
    <w:p w:rsidR="00F87B2C" w:rsidRPr="00F603A7" w:rsidRDefault="00F87B2C" w:rsidP="00563678">
      <w:pPr>
        <w:pStyle w:val="BodyText"/>
        <w:spacing w:after="0" w:line="240" w:lineRule="auto"/>
        <w:jc w:val="thaiDistribute"/>
        <w:rPr>
          <w:rFonts w:ascii="TH Sarabun New" w:hAnsi="TH Sarabun New" w:cs="TH Sarabun New"/>
          <w:b/>
          <w:bCs/>
          <w:color w:val="000000" w:themeColor="text1"/>
          <w:spacing w:val="0"/>
          <w:sz w:val="32"/>
          <w:szCs w:val="32"/>
          <w:cs/>
        </w:rPr>
      </w:pPr>
      <w:r w:rsidRPr="00F603A7">
        <w:rPr>
          <w:rFonts w:ascii="TH Sarabun New" w:hAnsi="TH Sarabun New" w:cs="TH Sarabun New"/>
          <w:b/>
          <w:bCs/>
          <w:color w:val="000000" w:themeColor="text1"/>
          <w:spacing w:val="0"/>
          <w:sz w:val="32"/>
          <w:szCs w:val="32"/>
          <w:cs/>
        </w:rPr>
        <w:t>วัตถุประสงค์</w:t>
      </w:r>
      <w:r w:rsidR="0021134A" w:rsidRPr="00F603A7">
        <w:rPr>
          <w:rFonts w:ascii="TH Sarabun New" w:hAnsi="TH Sarabun New" w:cs="TH Sarabun New"/>
          <w:b/>
          <w:bCs/>
          <w:color w:val="000000" w:themeColor="text1"/>
          <w:spacing w:val="0"/>
          <w:sz w:val="32"/>
          <w:szCs w:val="32"/>
          <w:cs/>
        </w:rPr>
        <w:t>การ</w:t>
      </w:r>
      <w:r w:rsidR="00086561" w:rsidRPr="00F603A7">
        <w:rPr>
          <w:rFonts w:ascii="TH Sarabun New" w:hAnsi="TH Sarabun New" w:cs="TH Sarabun New"/>
          <w:b/>
          <w:bCs/>
          <w:color w:val="000000" w:themeColor="text1"/>
          <w:spacing w:val="0"/>
          <w:sz w:val="32"/>
          <w:szCs w:val="32"/>
          <w:cs/>
        </w:rPr>
        <w:t>ศึกษา</w:t>
      </w:r>
    </w:p>
    <w:p w:rsidR="002E217E" w:rsidRPr="00F603A7" w:rsidRDefault="002E217E" w:rsidP="00563678">
      <w:pPr>
        <w:pStyle w:val="ListParagraph"/>
        <w:numPr>
          <w:ilvl w:val="0"/>
          <w:numId w:val="1"/>
        </w:numPr>
        <w:tabs>
          <w:tab w:val="left" w:pos="990"/>
        </w:tabs>
        <w:spacing w:after="0" w:line="240" w:lineRule="auto"/>
        <w:ind w:left="0" w:firstLine="720"/>
        <w:jc w:val="thaiDistribute"/>
        <w:rPr>
          <w:rFonts w:ascii="TH Sarabun New" w:hAnsi="TH Sarabun New" w:cs="TH Sarabun New"/>
          <w:color w:val="000000" w:themeColor="text1"/>
          <w:szCs w:val="32"/>
        </w:rPr>
      </w:pPr>
      <w:r w:rsidRPr="00F603A7">
        <w:rPr>
          <w:rFonts w:ascii="TH Sarabun New" w:hAnsi="TH Sarabun New" w:cs="TH Sarabun New"/>
          <w:color w:val="000000" w:themeColor="text1"/>
          <w:szCs w:val="32"/>
          <w:cs/>
        </w:rPr>
        <w:t xml:space="preserve">เพื่อศึกษาถึงความพร้อมรับผิดขององค์กรปกครองส่วนท้องถิ่นจังหวัดขอนแก่น </w:t>
      </w:r>
    </w:p>
    <w:p w:rsidR="002E217E" w:rsidRPr="00F603A7" w:rsidRDefault="002E217E" w:rsidP="00563678">
      <w:pPr>
        <w:pStyle w:val="ListParagraph"/>
        <w:numPr>
          <w:ilvl w:val="0"/>
          <w:numId w:val="1"/>
        </w:numPr>
        <w:tabs>
          <w:tab w:val="left" w:pos="990"/>
        </w:tabs>
        <w:spacing w:after="0" w:line="240" w:lineRule="auto"/>
        <w:ind w:left="0" w:firstLine="720"/>
        <w:jc w:val="thaiDistribute"/>
        <w:rPr>
          <w:rFonts w:ascii="TH Sarabun New" w:hAnsi="TH Sarabun New" w:cs="TH Sarabun New"/>
          <w:color w:val="000000" w:themeColor="text1"/>
          <w:szCs w:val="32"/>
        </w:rPr>
      </w:pPr>
      <w:r w:rsidRPr="00F603A7">
        <w:rPr>
          <w:rFonts w:ascii="TH Sarabun New" w:hAnsi="TH Sarabun New" w:cs="TH Sarabun New"/>
          <w:color w:val="000000" w:themeColor="text1"/>
          <w:szCs w:val="32"/>
          <w:cs/>
        </w:rPr>
        <w:t>เพื่อศึกษาแนวทางในการส่งเสริมการสร้างระบบความพร้อมรับผิด</w:t>
      </w:r>
      <w:r w:rsidR="00086561" w:rsidRPr="00F603A7">
        <w:rPr>
          <w:rFonts w:ascii="TH Sarabun New" w:hAnsi="TH Sarabun New" w:cs="TH Sarabun New"/>
          <w:color w:val="000000" w:themeColor="text1"/>
          <w:szCs w:val="32"/>
          <w:cs/>
        </w:rPr>
        <w:t>ขององค์กรปกครองส่วนท้องถิ่น</w:t>
      </w:r>
      <w:r w:rsidRPr="00F603A7">
        <w:rPr>
          <w:rFonts w:ascii="TH Sarabun New" w:hAnsi="TH Sarabun New" w:cs="TH Sarabun New"/>
          <w:color w:val="000000" w:themeColor="text1"/>
          <w:szCs w:val="32"/>
          <w:cs/>
        </w:rPr>
        <w:t>จังหวัดขอนแก่น</w:t>
      </w:r>
    </w:p>
    <w:p w:rsidR="00337A38" w:rsidRPr="00F603A7" w:rsidRDefault="00337A38" w:rsidP="00563678">
      <w:pPr>
        <w:pStyle w:val="FootnoteText"/>
        <w:ind w:firstLine="360"/>
        <w:jc w:val="thaiDistribute"/>
        <w:rPr>
          <w:rFonts w:ascii="TH Sarabun New" w:hAnsi="TH Sarabun New" w:cs="TH Sarabun New"/>
          <w:color w:val="000000" w:themeColor="text1"/>
          <w:sz w:val="32"/>
          <w:szCs w:val="32"/>
        </w:rPr>
      </w:pPr>
    </w:p>
    <w:p w:rsidR="00337A38" w:rsidRPr="00F603A7" w:rsidRDefault="00337A38" w:rsidP="00563678">
      <w:pPr>
        <w:pStyle w:val="BodyText"/>
        <w:spacing w:after="0" w:line="240" w:lineRule="auto"/>
        <w:jc w:val="thaiDistribute"/>
        <w:rPr>
          <w:rFonts w:ascii="TH Sarabun New" w:hAnsi="TH Sarabun New" w:cs="TH Sarabun New"/>
          <w:b/>
          <w:bCs/>
          <w:color w:val="000000" w:themeColor="text1"/>
          <w:spacing w:val="0"/>
          <w:sz w:val="32"/>
          <w:szCs w:val="32"/>
          <w:cs/>
        </w:rPr>
      </w:pPr>
      <w:r w:rsidRPr="00F603A7">
        <w:rPr>
          <w:rFonts w:ascii="TH Sarabun New" w:hAnsi="TH Sarabun New" w:cs="TH Sarabun New"/>
          <w:b/>
          <w:bCs/>
          <w:color w:val="000000" w:themeColor="text1"/>
          <w:spacing w:val="0"/>
          <w:sz w:val="32"/>
          <w:szCs w:val="32"/>
          <w:cs/>
        </w:rPr>
        <w:t>วิธีการ</w:t>
      </w:r>
      <w:r w:rsidR="00A23761" w:rsidRPr="00F603A7">
        <w:rPr>
          <w:rFonts w:ascii="TH Sarabun New" w:hAnsi="TH Sarabun New" w:cs="TH Sarabun New"/>
          <w:b/>
          <w:bCs/>
          <w:color w:val="000000" w:themeColor="text1"/>
          <w:spacing w:val="0"/>
          <w:sz w:val="32"/>
          <w:szCs w:val="32"/>
          <w:cs/>
        </w:rPr>
        <w:t>ศึกษา</w:t>
      </w:r>
    </w:p>
    <w:p w:rsidR="00B4082F" w:rsidRPr="00F603A7" w:rsidRDefault="00A23761" w:rsidP="00871798">
      <w:pPr>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การศึกษาครั้งนี้ เป็นการรวบรวมข้อมูลทุติยภูมิด้านความพร้อมรับผิดจากโครงการประเมินคุณธรรมและความโปร่งใสในการดำเนินงานขององค์กรปกครองส่วนท้องถิ่นจังหวัดขอนแก่น ประจำปีงบประมาณ พ.ศ. 2560 ที่ดำเนินการเก็บรวบรวม</w:t>
      </w:r>
      <w:r w:rsidR="00B4082F" w:rsidRPr="00F603A7">
        <w:rPr>
          <w:rFonts w:ascii="TH Sarabun New" w:hAnsi="TH Sarabun New" w:cs="TH Sarabun New"/>
          <w:color w:val="000000" w:themeColor="text1"/>
          <w:sz w:val="32"/>
          <w:szCs w:val="32"/>
          <w:cs/>
        </w:rPr>
        <w:t>ข้อมูล</w:t>
      </w:r>
      <w:r w:rsidRPr="00F603A7">
        <w:rPr>
          <w:rFonts w:ascii="TH Sarabun New" w:hAnsi="TH Sarabun New" w:cs="TH Sarabun New"/>
          <w:color w:val="000000" w:themeColor="text1"/>
          <w:sz w:val="32"/>
          <w:szCs w:val="32"/>
          <w:cs/>
        </w:rPr>
        <w:t xml:space="preserve">โดยวิทยาลัยการปกครองท้องถิ่น มหาวิทยาลัยขอนแก่น ซึ่งใช้ข้อมูลจาก 3 แหล่ง ดังนี้ </w:t>
      </w:r>
    </w:p>
    <w:p w:rsidR="00B4082F" w:rsidRPr="00F603A7" w:rsidRDefault="00B4082F" w:rsidP="00350BD5">
      <w:pPr>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 xml:space="preserve">1. </w:t>
      </w:r>
      <w:r w:rsidR="00A2286A" w:rsidRPr="00F603A7">
        <w:rPr>
          <w:rFonts w:ascii="TH Sarabun New" w:hAnsi="TH Sarabun New" w:cs="TH Sarabun New"/>
          <w:color w:val="000000" w:themeColor="text1"/>
          <w:sz w:val="32"/>
          <w:szCs w:val="32"/>
          <w:cs/>
        </w:rPr>
        <w:t xml:space="preserve">แบบสำรวจความคิดเห็นของผู้มีส่วนได้ส่วนเสียภายใน </w:t>
      </w:r>
      <w:r w:rsidR="00A2286A" w:rsidRPr="00F603A7">
        <w:rPr>
          <w:rFonts w:ascii="TH Sarabun New" w:hAnsi="TH Sarabun New" w:cs="TH Sarabun New"/>
          <w:color w:val="000000" w:themeColor="text1"/>
          <w:sz w:val="32"/>
          <w:szCs w:val="32"/>
        </w:rPr>
        <w:t>(Internal Integrity and Transparency</w:t>
      </w:r>
      <w:r w:rsidR="00A2286A" w:rsidRPr="00F603A7">
        <w:rPr>
          <w:rFonts w:ascii="TH Sarabun New" w:hAnsi="TH Sarabun New" w:cs="TH Sarabun New"/>
          <w:color w:val="000000" w:themeColor="text1"/>
          <w:sz w:val="32"/>
          <w:szCs w:val="32"/>
          <w:cs/>
        </w:rPr>
        <w:t xml:space="preserve"> </w:t>
      </w:r>
      <w:r w:rsidR="00A2286A" w:rsidRPr="00F603A7">
        <w:rPr>
          <w:rFonts w:ascii="TH Sarabun New" w:hAnsi="TH Sarabun New" w:cs="TH Sarabun New"/>
          <w:color w:val="000000" w:themeColor="text1"/>
          <w:sz w:val="32"/>
          <w:szCs w:val="32"/>
        </w:rPr>
        <w:t>Assessment: IIT)</w:t>
      </w:r>
      <w:r w:rsidR="00A2286A" w:rsidRPr="00F603A7">
        <w:rPr>
          <w:rFonts w:ascii="TH Sarabun New" w:hAnsi="TH Sarabun New" w:cs="TH Sarabun New"/>
          <w:color w:val="000000" w:themeColor="text1"/>
          <w:sz w:val="32"/>
          <w:szCs w:val="32"/>
          <w:cs/>
        </w:rPr>
        <w:t xml:space="preserve"> </w:t>
      </w:r>
      <w:r w:rsidR="00A23761" w:rsidRPr="00F603A7">
        <w:rPr>
          <w:rFonts w:ascii="TH Sarabun New" w:hAnsi="TH Sarabun New" w:cs="TH Sarabun New"/>
          <w:color w:val="000000" w:themeColor="text1"/>
          <w:sz w:val="32"/>
          <w:szCs w:val="32"/>
          <w:cs/>
        </w:rPr>
        <w:t xml:space="preserve"> </w:t>
      </w:r>
      <w:r w:rsidRPr="00F603A7">
        <w:rPr>
          <w:rFonts w:ascii="TH Sarabun New" w:hAnsi="TH Sarabun New" w:cs="TH Sarabun New"/>
          <w:color w:val="000000" w:themeColor="text1"/>
          <w:sz w:val="32"/>
          <w:szCs w:val="32"/>
          <w:cs/>
        </w:rPr>
        <w:t>เป็นการเก็บข้อมูลจากกลุ่มบุคลากรผู้ปฏิบัติงานในองค์กรปกครองส่วนท้องถิ่นจังหวัดขอนแก่น ที่ปฏิบัติงาน</w:t>
      </w:r>
      <w:r w:rsidRPr="00F603A7">
        <w:rPr>
          <w:rFonts w:ascii="TH Sarabun New" w:hAnsi="TH Sarabun New" w:cs="TH Sarabun New"/>
          <w:color w:val="000000" w:themeColor="text1"/>
          <w:sz w:val="32"/>
          <w:szCs w:val="32"/>
          <w:cs/>
        </w:rPr>
        <w:lastRenderedPageBreak/>
        <w:t>ในปีงบประมาณ พ.ศ.2560 และมีอายุการทำทงานตั้งแต่ 1 ปีขึ้นไป</w:t>
      </w:r>
    </w:p>
    <w:p w:rsidR="00B4082F" w:rsidRPr="00F603A7" w:rsidRDefault="00563678" w:rsidP="00350BD5">
      <w:pPr>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 xml:space="preserve">2. </w:t>
      </w:r>
      <w:r w:rsidR="00A2286A" w:rsidRPr="00F603A7">
        <w:rPr>
          <w:rFonts w:ascii="TH Sarabun New" w:hAnsi="TH Sarabun New" w:cs="TH Sarabun New"/>
          <w:color w:val="000000" w:themeColor="text1"/>
          <w:sz w:val="32"/>
          <w:szCs w:val="32"/>
          <w:cs/>
        </w:rPr>
        <w:t>แบบสำรวจความคิดเห็นผู้มีส่วนได้ส่วนเสียภายนอก</w:t>
      </w:r>
      <w:r w:rsidR="00A2286A" w:rsidRPr="00F603A7">
        <w:rPr>
          <w:rFonts w:ascii="TH Sarabun New" w:hAnsi="TH Sarabun New" w:cs="TH Sarabun New"/>
          <w:color w:val="000000" w:themeColor="text1"/>
          <w:sz w:val="32"/>
          <w:szCs w:val="32"/>
        </w:rPr>
        <w:t xml:space="preserve"> (External Integrity and Transparency</w:t>
      </w:r>
      <w:r w:rsidR="00A2286A" w:rsidRPr="00F603A7">
        <w:rPr>
          <w:rFonts w:ascii="TH Sarabun New" w:hAnsi="TH Sarabun New" w:cs="TH Sarabun New"/>
          <w:color w:val="000000" w:themeColor="text1"/>
          <w:sz w:val="32"/>
          <w:szCs w:val="32"/>
          <w:cs/>
        </w:rPr>
        <w:t xml:space="preserve"> </w:t>
      </w:r>
      <w:r w:rsidR="00A2286A" w:rsidRPr="00F603A7">
        <w:rPr>
          <w:rFonts w:ascii="TH Sarabun New" w:hAnsi="TH Sarabun New" w:cs="TH Sarabun New"/>
          <w:color w:val="000000" w:themeColor="text1"/>
          <w:sz w:val="32"/>
          <w:szCs w:val="32"/>
        </w:rPr>
        <w:t>Assessment: EIT)</w:t>
      </w:r>
      <w:r w:rsidR="00A2286A" w:rsidRPr="00F603A7">
        <w:rPr>
          <w:rFonts w:ascii="TH Sarabun New" w:hAnsi="TH Sarabun New" w:cs="TH Sarabun New"/>
          <w:color w:val="000000" w:themeColor="text1"/>
          <w:sz w:val="32"/>
          <w:szCs w:val="32"/>
          <w:cs/>
        </w:rPr>
        <w:t xml:space="preserve">  </w:t>
      </w:r>
      <w:r w:rsidR="00B4082F" w:rsidRPr="00F603A7">
        <w:rPr>
          <w:rFonts w:ascii="TH Sarabun New" w:hAnsi="TH Sarabun New" w:cs="TH Sarabun New"/>
          <w:color w:val="000000" w:themeColor="text1"/>
          <w:sz w:val="32"/>
          <w:szCs w:val="32"/>
          <w:cs/>
        </w:rPr>
        <w:t>เป็นการเก็บข้อมูลจากกลุ่มผู้รับริการขององค์กรปกครองส่วนท้องถิ่นจังหวัดขอนแก่น</w:t>
      </w:r>
    </w:p>
    <w:p w:rsidR="00B4082F" w:rsidRPr="00F603A7" w:rsidRDefault="00563678" w:rsidP="00350BD5">
      <w:pPr>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 xml:space="preserve">3. </w:t>
      </w:r>
      <w:r w:rsidR="00A2286A" w:rsidRPr="00F603A7">
        <w:rPr>
          <w:rFonts w:ascii="TH Sarabun New" w:hAnsi="TH Sarabun New" w:cs="TH Sarabun New"/>
          <w:color w:val="000000" w:themeColor="text1"/>
          <w:sz w:val="32"/>
          <w:szCs w:val="32"/>
          <w:cs/>
        </w:rPr>
        <w:t>แบบสำรวจหลักฐานเชิงประจักษ์</w:t>
      </w:r>
      <w:r w:rsidR="00A2286A" w:rsidRPr="00F603A7">
        <w:rPr>
          <w:rFonts w:ascii="TH Sarabun New" w:hAnsi="TH Sarabun New" w:cs="TH Sarabun New"/>
          <w:color w:val="000000" w:themeColor="text1"/>
          <w:sz w:val="32"/>
          <w:szCs w:val="32"/>
        </w:rPr>
        <w:t xml:space="preserve"> (Evidence – Based Integrity and Transparency</w:t>
      </w:r>
      <w:r w:rsidR="00A2286A" w:rsidRPr="00F603A7">
        <w:rPr>
          <w:rFonts w:ascii="TH Sarabun New" w:hAnsi="TH Sarabun New" w:cs="TH Sarabun New"/>
          <w:color w:val="000000" w:themeColor="text1"/>
          <w:sz w:val="32"/>
          <w:szCs w:val="32"/>
          <w:cs/>
        </w:rPr>
        <w:t xml:space="preserve"> </w:t>
      </w:r>
      <w:r w:rsidR="00A2286A" w:rsidRPr="00F603A7">
        <w:rPr>
          <w:rFonts w:ascii="TH Sarabun New" w:hAnsi="TH Sarabun New" w:cs="TH Sarabun New"/>
          <w:color w:val="000000" w:themeColor="text1"/>
          <w:sz w:val="32"/>
          <w:szCs w:val="32"/>
        </w:rPr>
        <w:t>Assessment: EBIT)</w:t>
      </w:r>
      <w:r w:rsidR="00A2286A" w:rsidRPr="00F603A7">
        <w:rPr>
          <w:rFonts w:ascii="TH Sarabun New" w:hAnsi="TH Sarabun New" w:cs="TH Sarabun New"/>
          <w:color w:val="000000" w:themeColor="text1"/>
          <w:sz w:val="32"/>
          <w:szCs w:val="32"/>
          <w:cs/>
        </w:rPr>
        <w:t xml:space="preserve"> </w:t>
      </w:r>
      <w:r w:rsidR="00B4082F" w:rsidRPr="00F603A7">
        <w:rPr>
          <w:rFonts w:ascii="TH Sarabun New" w:hAnsi="TH Sarabun New" w:cs="TH Sarabun New"/>
          <w:color w:val="000000" w:themeColor="text1"/>
          <w:sz w:val="32"/>
          <w:szCs w:val="32"/>
          <w:cs/>
        </w:rPr>
        <w:t xml:space="preserve">เป็นการตรวจสอบเอกสารหลักฐานที่แสดงเจตจำนงสุจริตในการบริหารงานของหน่วยงาน </w:t>
      </w:r>
    </w:p>
    <w:p w:rsidR="00563678" w:rsidRPr="00F603A7" w:rsidRDefault="00B12577" w:rsidP="00465562">
      <w:pPr>
        <w:pStyle w:val="ListParagraph"/>
        <w:spacing w:after="0" w:line="240" w:lineRule="auto"/>
        <w:ind w:left="0" w:firstLine="720"/>
        <w:jc w:val="thaiDistribute"/>
        <w:rPr>
          <w:rFonts w:ascii="TH Sarabun New" w:hAnsi="TH Sarabun New" w:cs="TH Sarabun New"/>
          <w:color w:val="000000" w:themeColor="text1"/>
          <w:szCs w:val="32"/>
        </w:rPr>
      </w:pPr>
      <w:r w:rsidRPr="00F603A7">
        <w:rPr>
          <w:rFonts w:ascii="TH Sarabun New" w:hAnsi="TH Sarabun New" w:cs="TH Sarabun New"/>
          <w:color w:val="000000" w:themeColor="text1"/>
          <w:szCs w:val="32"/>
          <w:cs/>
        </w:rPr>
        <w:t>ผู้ศึกษาจะ</w:t>
      </w:r>
      <w:r w:rsidR="004352C9" w:rsidRPr="00F603A7">
        <w:rPr>
          <w:rFonts w:ascii="TH Sarabun New" w:hAnsi="TH Sarabun New" w:cs="TH Sarabun New"/>
          <w:color w:val="000000" w:themeColor="text1"/>
          <w:szCs w:val="32"/>
          <w:cs/>
        </w:rPr>
        <w:t xml:space="preserve">นำข้อมูลจากทั้ง 3 แหล่งมาวิเคราะห์และสังเคราะห์ตามโครงสร้างการประเมินคุณธรรมและความโปร่งใสของหน่วยงานภาครัฐ (ด้านความพร้อมรับผิด) ที่สำนักงานคณะกรรมการป้องกันและปราบปรามการทุจริตแห่งชาติกำหนดไว้ </w:t>
      </w:r>
      <w:r w:rsidR="00B4082F" w:rsidRPr="00F603A7">
        <w:rPr>
          <w:rFonts w:ascii="TH Sarabun New" w:hAnsi="TH Sarabun New" w:cs="TH Sarabun New"/>
          <w:color w:val="000000" w:themeColor="text1"/>
          <w:szCs w:val="32"/>
          <w:cs/>
        </w:rPr>
        <w:t>ซึ่งเป็นการประเมินเกี่ยวกับพฤติกรรมและทัศนคติของผู้บริหารและเจ้าหน้าที่ขององค์กรปกครองส่วนท้องถิ่นที่แสดงถึงการปฏิบัติงานตามหน้าที่อย่างเต็มใจ กระตือรือร้น มีความพร้อมที่จะให้บริการ หรือส่งมอบผลงานต่อสาธารณะตามที่กำหนดไว้ในพันธกิจ และยึดหลักการกระจายผลประโยชน์ที่ถูกต้อง ชอบธรรม และเสมอภาคให้ทุกภาคส่วนได้รับการแก้ไขปัญหาและได้รับผลประโยชน์อย่างแท้จริง รวมถึงความกล้าหาญที่จะรับผิดชอบในผลการปฏิบัติงานของตนเอง โดยเฉพาะอย่างยิ่งผู้บริหารขององค์กรปกครองส่วนท้องถิ่น  ซึ่งเป็นผู้กำหนดทิศทางของหน่วยงานในระดับนโยบายนั้น จะต้องมีเจตจำนงที่แน่วแน่ในการบริหารงานด้วยความซื่อสัตย์สุจริต พร้อมรับผิด เมื่อเกิดความผิดพลาด เพื่อสร้างความเชื่อมั่นแก่สาธารณชนว่าการขับเคลื่อนการ</w:t>
      </w:r>
      <w:r w:rsidR="00B4082F" w:rsidRPr="00F603A7">
        <w:rPr>
          <w:rFonts w:ascii="TH Sarabun New" w:hAnsi="TH Sarabun New" w:cs="TH Sarabun New"/>
          <w:color w:val="000000" w:themeColor="text1"/>
          <w:szCs w:val="32"/>
          <w:cs/>
        </w:rPr>
        <w:lastRenderedPageBreak/>
        <w:t xml:space="preserve">ดำเนินงานขององค์กรปกครองส่วนท้องถิ่นจะเป็นไปอย่างมีคุณธรรมและธรรมาภิบาล </w:t>
      </w:r>
      <w:r w:rsidR="004352C9" w:rsidRPr="00F603A7">
        <w:rPr>
          <w:rFonts w:ascii="TH Sarabun New" w:hAnsi="TH Sarabun New" w:cs="TH Sarabun New"/>
          <w:color w:val="000000" w:themeColor="text1"/>
          <w:szCs w:val="32"/>
          <w:cs/>
        </w:rPr>
        <w:t>(ศูนย์ประเมินคุณธรรมและความโปร่งใสของหน่วยงานภาครัฐ, 2560)</w:t>
      </w:r>
      <w:r w:rsidR="00C57D94" w:rsidRPr="00F603A7">
        <w:rPr>
          <w:rFonts w:ascii="TH Sarabun New" w:hAnsi="TH Sarabun New" w:cs="TH Sarabun New" w:hint="cs"/>
          <w:color w:val="000000" w:themeColor="text1"/>
          <w:szCs w:val="32"/>
          <w:cs/>
        </w:rPr>
        <w:t xml:space="preserve"> เพื่อนำเสนอผลการศึกษาตามวัตถุประสงค์ของการศึกษานี้</w:t>
      </w:r>
    </w:p>
    <w:p w:rsidR="00465562" w:rsidRPr="00F603A7" w:rsidRDefault="00465562" w:rsidP="00465562">
      <w:pPr>
        <w:pStyle w:val="ListParagraph"/>
        <w:spacing w:after="0" w:line="240" w:lineRule="auto"/>
        <w:ind w:left="0" w:firstLine="720"/>
        <w:jc w:val="thaiDistribute"/>
        <w:rPr>
          <w:rFonts w:ascii="TH Sarabun New" w:hAnsi="TH Sarabun New" w:cs="TH Sarabun New"/>
          <w:b/>
          <w:bCs/>
          <w:color w:val="000000" w:themeColor="text1"/>
          <w:spacing w:val="0"/>
          <w:szCs w:val="32"/>
        </w:rPr>
      </w:pPr>
    </w:p>
    <w:p w:rsidR="00337A38" w:rsidRPr="00F603A7" w:rsidRDefault="001207E7" w:rsidP="00563678">
      <w:pPr>
        <w:pStyle w:val="BodyText"/>
        <w:spacing w:after="0" w:line="240" w:lineRule="auto"/>
        <w:jc w:val="thaiDistribute"/>
        <w:rPr>
          <w:rFonts w:ascii="TH Sarabun New" w:hAnsi="TH Sarabun New" w:cs="TH Sarabun New"/>
          <w:b/>
          <w:bCs/>
          <w:color w:val="000000" w:themeColor="text1"/>
          <w:spacing w:val="0"/>
          <w:sz w:val="32"/>
          <w:szCs w:val="32"/>
          <w:cs/>
        </w:rPr>
      </w:pPr>
      <w:r>
        <w:rPr>
          <w:rFonts w:ascii="TH Sarabun New" w:hAnsi="TH Sarabun New" w:cs="TH Sarabun New" w:hint="cs"/>
          <w:b/>
          <w:bCs/>
          <w:color w:val="000000" w:themeColor="text1"/>
          <w:spacing w:val="0"/>
          <w:sz w:val="32"/>
          <w:szCs w:val="32"/>
          <w:cs/>
        </w:rPr>
        <w:t>สรุป</w:t>
      </w:r>
      <w:r w:rsidR="00337A38" w:rsidRPr="00F603A7">
        <w:rPr>
          <w:rFonts w:ascii="TH Sarabun New" w:hAnsi="TH Sarabun New" w:cs="TH Sarabun New"/>
          <w:b/>
          <w:bCs/>
          <w:color w:val="000000" w:themeColor="text1"/>
          <w:spacing w:val="0"/>
          <w:sz w:val="32"/>
          <w:szCs w:val="32"/>
          <w:cs/>
        </w:rPr>
        <w:t>ผลการ</w:t>
      </w:r>
      <w:r w:rsidR="004352C9" w:rsidRPr="00F603A7">
        <w:rPr>
          <w:rFonts w:ascii="TH Sarabun New" w:hAnsi="TH Sarabun New" w:cs="TH Sarabun New"/>
          <w:b/>
          <w:bCs/>
          <w:color w:val="000000" w:themeColor="text1"/>
          <w:spacing w:val="0"/>
          <w:sz w:val="32"/>
          <w:szCs w:val="32"/>
          <w:cs/>
        </w:rPr>
        <w:t>ศึกษา</w:t>
      </w:r>
    </w:p>
    <w:p w:rsidR="00337A38" w:rsidRPr="00F603A7" w:rsidRDefault="00D37A8E" w:rsidP="00871798">
      <w:pPr>
        <w:pStyle w:val="Objective"/>
        <w:spacing w:before="0" w:after="0" w:line="240" w:lineRule="auto"/>
        <w:ind w:firstLine="720"/>
        <w:jc w:val="thaiDistribute"/>
        <w:rPr>
          <w:rFonts w:ascii="TH Sarabun New" w:hAnsi="TH Sarabun New" w:cs="TH Sarabun New"/>
          <w:b/>
          <w:bCs/>
          <w:color w:val="000000" w:themeColor="text1"/>
          <w:sz w:val="32"/>
          <w:szCs w:val="32"/>
        </w:rPr>
      </w:pPr>
      <w:r w:rsidRPr="00F603A7">
        <w:rPr>
          <w:rFonts w:ascii="TH Sarabun New" w:hAnsi="TH Sarabun New" w:cs="TH Sarabun New"/>
          <w:b/>
          <w:bCs/>
          <w:color w:val="000000" w:themeColor="text1"/>
          <w:sz w:val="32"/>
          <w:szCs w:val="32"/>
          <w:cs/>
        </w:rPr>
        <w:t xml:space="preserve">1. </w:t>
      </w:r>
      <w:r w:rsidR="004352C9" w:rsidRPr="00F603A7">
        <w:rPr>
          <w:rFonts w:ascii="TH Sarabun New" w:hAnsi="TH Sarabun New" w:cs="TH Sarabun New"/>
          <w:b/>
          <w:bCs/>
          <w:color w:val="000000" w:themeColor="text1"/>
          <w:sz w:val="32"/>
          <w:szCs w:val="32"/>
          <w:cs/>
        </w:rPr>
        <w:t>ความพร้อมขององค์กรปกครองส่วนท้องถิ่นจังหวัดขอนแก่น</w:t>
      </w:r>
    </w:p>
    <w:p w:rsidR="004352C9" w:rsidRPr="00F603A7" w:rsidRDefault="004352C9" w:rsidP="00871798">
      <w:pPr>
        <w:pStyle w:val="BodyText"/>
        <w:spacing w:after="0" w:line="240" w:lineRule="auto"/>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 xml:space="preserve">จากผลการศึกษาพบว่า ผลการประเมินการดำเนินงานด้านความพร้อมรับผิดขององค์กรปกครองส่วนท้องถิ่นจังหวัดขอนแก่น ข้อมูลที่ปรากฏดังตารางที่ 1 แสดงให้เห็นว่า องค์กรปกครองส่วนท้องถิ่นจังหวัดขอนแก่นในภาพรวมมีความพร้อมรับผิดอยู่ในระดับที่สูงมาก โดยมีค่าคะแนนเท่ากับ 87.58 </w:t>
      </w:r>
      <w:r w:rsidR="00FD7BFF" w:rsidRPr="00F603A7">
        <w:rPr>
          <w:rFonts w:ascii="TH Sarabun New" w:hAnsi="TH Sarabun New" w:cs="TH Sarabun New"/>
          <w:color w:val="000000" w:themeColor="text1"/>
          <w:sz w:val="32"/>
          <w:szCs w:val="32"/>
          <w:cs/>
        </w:rPr>
        <w:t xml:space="preserve">ซึ่งองค์กรปกครองส่วนท้องถิ่นส่วนใหญ่ได้คะแนนจากแบบสำรวจความคิดเห็นของบุคลากรในหน่วยงาน และจากคะแนนการตรวจเอกสารหลักฐานเชิงประจักษ์ สูงกว่าคะแนนที่ได้จากการสำรวจความคิดเห็นของผู้รับบริการหรือผู้มีส่วนได้ส่วนเสียภายนอกหน่วยงาน ซึ่งบุคลากรขององค์กรปกครองส่วนท้องถิ่นจังหวัดขอนแก่น ทั้งในระดับผู้บริหาร และผู้ปฏิบัติงานแทบทุกคนประเมินว่า ตนเองมีความมุ่งมั่น ตั้งใจ เต็มใจ กระตือรือร้นที่จะปฏิบัติงานอย่างเต็มความสามารถ โดยมุ่งผลสำเร็จของงานเป็นหลัก พร้อมที่จะส่งมอบผลงานตามที่กำหนดไว้ ผู้บริหารและผู้ปฏิบัติงานมีความพร้อมรับผิดชอบ เมื่อหน่วยงานเกิดความเสียหาย หากงานนั้นมีข้อผิดพลาดเกิดขึ้น ในขณะเดียวกัน ผู้บริหารองค์กรปกครองส่วนท้องถิ่นแทบจะทุกแห่งได้มีการแสดวงเจตจำนงสุริตในการบริหารงาน แต่ยังต้องพัฒนาปรับปรุงในการกำหนดมาตรการในการดำเนินการ </w:t>
      </w:r>
      <w:r w:rsidR="00FD7BFF" w:rsidRPr="00F603A7">
        <w:rPr>
          <w:rFonts w:ascii="TH Sarabun New" w:hAnsi="TH Sarabun New" w:cs="TH Sarabun New"/>
          <w:color w:val="000000" w:themeColor="text1"/>
          <w:sz w:val="32"/>
          <w:szCs w:val="32"/>
          <w:cs/>
        </w:rPr>
        <w:lastRenderedPageBreak/>
        <w:t xml:space="preserve">พร้อมทั้งพัฒนาระบบกำกับ ติดตาม เพื่อให้องค์กรมีคุณธรรมและความโปร่งใสมากขึ้น </w:t>
      </w:r>
      <w:r w:rsidRPr="00F603A7">
        <w:rPr>
          <w:rFonts w:ascii="TH Sarabun New" w:hAnsi="TH Sarabun New" w:cs="TH Sarabun New"/>
          <w:color w:val="000000" w:themeColor="text1"/>
          <w:sz w:val="32"/>
          <w:szCs w:val="32"/>
          <w:cs/>
        </w:rPr>
        <w:t>เมื่อพิจารณาถึงรายละเอียดของความพร้อมรับผิด ซึ่งประกอบด้วย</w:t>
      </w:r>
      <w:r w:rsidR="00064C85">
        <w:rPr>
          <w:rFonts w:ascii="TH Sarabun New" w:hAnsi="TH Sarabun New" w:cs="TH Sarabun New" w:hint="cs"/>
          <w:color w:val="000000" w:themeColor="text1"/>
          <w:sz w:val="32"/>
          <w:szCs w:val="32"/>
          <w:cs/>
        </w:rPr>
        <w:t xml:space="preserve">              </w:t>
      </w:r>
      <w:r w:rsidR="00D672EB" w:rsidRPr="00F603A7">
        <w:rPr>
          <w:rFonts w:ascii="TH Sarabun New" w:hAnsi="TH Sarabun New" w:cs="TH Sarabun New"/>
          <w:color w:val="000000" w:themeColor="text1"/>
          <w:sz w:val="32"/>
          <w:szCs w:val="32"/>
          <w:cs/>
        </w:rPr>
        <w:t xml:space="preserve"> </w:t>
      </w:r>
      <w:r w:rsidRPr="00F603A7">
        <w:rPr>
          <w:rFonts w:ascii="TH Sarabun New" w:hAnsi="TH Sarabun New" w:cs="TH Sarabun New"/>
          <w:color w:val="000000" w:themeColor="text1"/>
          <w:sz w:val="32"/>
          <w:szCs w:val="32"/>
          <w:cs/>
        </w:rPr>
        <w:t>2 ตัวชี้วัดหลัก อันได้แก่ ความพร้อมรับผิดในการปฏิบัติงาน และเจตจำนงสุจริต ซึ่งแบ่งเป็นตัวชี้วัดย่อย 3 ตัวชี้วัดย่อย คือ</w:t>
      </w:r>
      <w:r w:rsidR="00B12577" w:rsidRPr="00F603A7">
        <w:rPr>
          <w:rFonts w:ascii="TH Sarabun New" w:hAnsi="TH Sarabun New" w:cs="TH Sarabun New"/>
          <w:color w:val="000000" w:themeColor="text1"/>
          <w:sz w:val="32"/>
          <w:szCs w:val="32"/>
          <w:cs/>
        </w:rPr>
        <w:t xml:space="preserve"> </w:t>
      </w:r>
      <w:r w:rsidRPr="00F603A7">
        <w:rPr>
          <w:rFonts w:ascii="TH Sarabun New" w:hAnsi="TH Sarabun New" w:cs="TH Sarabun New"/>
          <w:color w:val="000000" w:themeColor="text1"/>
          <w:sz w:val="32"/>
          <w:szCs w:val="32"/>
          <w:cs/>
        </w:rPr>
        <w:t>ความพร้อมรับผิดในการบริหารงาน ความพร้อมรับผิดในการปฏิบัติงาน และเจตจำนงสุจริตในการบริหารงาน ผลการประเมินในแต่ละตัวชี้วัดย่อยมีรายละเอียดดังนี้</w:t>
      </w:r>
    </w:p>
    <w:p w:rsidR="00E25578" w:rsidRPr="00F603A7" w:rsidRDefault="00E25578" w:rsidP="00871798">
      <w:pPr>
        <w:autoSpaceDE w:val="0"/>
        <w:autoSpaceDN w:val="0"/>
        <w:adjustRightInd w:val="0"/>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 xml:space="preserve">ความพร้อมรับผิดในการปฏิบัติงาน </w:t>
      </w:r>
      <w:r w:rsidR="00FD7BFF" w:rsidRPr="00F603A7">
        <w:rPr>
          <w:rFonts w:ascii="TH Sarabun New" w:hAnsi="TH Sarabun New" w:cs="TH Sarabun New"/>
          <w:color w:val="000000" w:themeColor="text1"/>
          <w:sz w:val="32"/>
          <w:szCs w:val="32"/>
          <w:cs/>
        </w:rPr>
        <w:t>พิจารณาจากมุมมองการรับรู้ของบุคลากรในหน่วยงานและผู้รับบริการ ผู้มีส่วนได้ส่วนเสียภายนอกหน่วยงานที่เกี่ยวกับพฤติกรรมและทัศนคติในการปฏิบัติงานของเจ้าหน้าที่ขององค์กรปกครองส่วนท้องถิ่นที่แสดงถึงความมุ่งมั่นตั้งใจปฏิบัติงานอย่างเต็มประสิทธิภาพ มีความรับผิดชอบต่อการปฏิบัติงานตามภาระหน้าที่  ให้ความสำคัญกับการปฏิบัติงานตามภารกิจหน้าที่มากกว่าเรื่องส่วนตัว พร้อมรับผิดชอบในการปฏิบัติหน้าที่ให้บรรลุเป้าหมาย และมีความรับผิดชอบต่อ   ผลการปฏิบัติงาน</w:t>
      </w:r>
      <w:r w:rsidR="00FD7BFF" w:rsidRPr="00F603A7">
        <w:rPr>
          <w:rFonts w:ascii="TH Sarabun New" w:hAnsi="TH Sarabun New" w:cs="TH Sarabun New"/>
          <w:b/>
          <w:bCs/>
          <w:color w:val="000000" w:themeColor="text1"/>
          <w:sz w:val="32"/>
          <w:szCs w:val="32"/>
          <w:cs/>
        </w:rPr>
        <w:t xml:space="preserve"> </w:t>
      </w:r>
      <w:r w:rsidR="00FD7BFF" w:rsidRPr="00F603A7">
        <w:rPr>
          <w:rFonts w:ascii="TH Sarabun New" w:hAnsi="TH Sarabun New" w:cs="TH Sarabun New"/>
          <w:color w:val="000000" w:themeColor="text1"/>
          <w:sz w:val="32"/>
          <w:szCs w:val="32"/>
          <w:cs/>
        </w:rPr>
        <w:t>หากเกิดความผิดพลาดหรือความเสียหายขึ้น รวมถึงกระบวนการขององค์กรปกครอง</w:t>
      </w:r>
      <w:r w:rsidR="00FD7BFF" w:rsidRPr="00F603A7">
        <w:rPr>
          <w:rFonts w:ascii="TH Sarabun New" w:hAnsi="TH Sarabun New" w:cs="TH Sarabun New"/>
          <w:color w:val="000000" w:themeColor="text1"/>
          <w:spacing w:val="-2"/>
          <w:sz w:val="32"/>
          <w:szCs w:val="32"/>
          <w:cs/>
        </w:rPr>
        <w:t>ส่วนท้องถิ่น ในการจัดการกับเจ้าหน้าที่ที่ไม่ปฏิบัติงานและขาดความรับผิดชอบต่อการปฏิบัติงานตามภารกิจ</w:t>
      </w:r>
      <w:r w:rsidR="00FD7BFF" w:rsidRPr="00F603A7">
        <w:rPr>
          <w:rFonts w:ascii="TH Sarabun New" w:hAnsi="TH Sarabun New" w:cs="TH Sarabun New"/>
          <w:color w:val="000000" w:themeColor="text1"/>
          <w:sz w:val="32"/>
          <w:szCs w:val="32"/>
          <w:cs/>
        </w:rPr>
        <w:t xml:space="preserve"> โดยมีประเด็นการประเมินแยกตามประเภทของแบบสำรวจ </w:t>
      </w:r>
      <w:r w:rsidRPr="00F603A7">
        <w:rPr>
          <w:rFonts w:ascii="TH Sarabun New" w:hAnsi="TH Sarabun New" w:cs="TH Sarabun New"/>
          <w:color w:val="000000" w:themeColor="text1"/>
          <w:sz w:val="32"/>
          <w:szCs w:val="32"/>
          <w:cs/>
        </w:rPr>
        <w:t>โดยรวมมีค่าคะแนนเท่ากับ 81.59 ซึ่งในตัวชี้วัดย่อยนี้พิจารณาจาก 2 แหล่ง คือ</w:t>
      </w:r>
      <w:r w:rsidR="00871798">
        <w:rPr>
          <w:rFonts w:ascii="TH Sarabun New" w:hAnsi="TH Sarabun New" w:cs="TH Sarabun New" w:hint="cs"/>
          <w:color w:val="000000" w:themeColor="text1"/>
          <w:sz w:val="32"/>
          <w:szCs w:val="32"/>
          <w:cs/>
        </w:rPr>
        <w:t xml:space="preserve"> </w:t>
      </w:r>
      <w:r w:rsidRPr="00F603A7">
        <w:rPr>
          <w:rFonts w:ascii="TH Sarabun New" w:hAnsi="TH Sarabun New" w:cs="TH Sarabun New"/>
          <w:color w:val="000000" w:themeColor="text1"/>
          <w:sz w:val="32"/>
          <w:szCs w:val="32"/>
          <w:cs/>
        </w:rPr>
        <w:t xml:space="preserve">ค่าคะแนนจากแบบสำรวจความคิดเห็นของผู้มีส่วนได้ส่วนเสียภายใน </w:t>
      </w:r>
      <w:r w:rsidRPr="00F603A7">
        <w:rPr>
          <w:rFonts w:ascii="TH Sarabun New" w:hAnsi="TH Sarabun New" w:cs="TH Sarabun New"/>
          <w:color w:val="000000" w:themeColor="text1"/>
          <w:sz w:val="32"/>
          <w:szCs w:val="32"/>
        </w:rPr>
        <w:t>(Internal Integrity and Transparency</w:t>
      </w:r>
      <w:r w:rsidRPr="00F603A7">
        <w:rPr>
          <w:rFonts w:ascii="TH Sarabun New" w:hAnsi="TH Sarabun New" w:cs="TH Sarabun New"/>
          <w:color w:val="000000" w:themeColor="text1"/>
          <w:sz w:val="32"/>
          <w:szCs w:val="32"/>
          <w:cs/>
        </w:rPr>
        <w:t xml:space="preserve"> </w:t>
      </w:r>
      <w:r w:rsidRPr="00F603A7">
        <w:rPr>
          <w:rFonts w:ascii="TH Sarabun New" w:hAnsi="TH Sarabun New" w:cs="TH Sarabun New"/>
          <w:color w:val="000000" w:themeColor="text1"/>
          <w:sz w:val="32"/>
          <w:szCs w:val="32"/>
        </w:rPr>
        <w:t>Assessment: IIT)</w:t>
      </w:r>
      <w:r w:rsidR="00C57D94" w:rsidRPr="00F603A7">
        <w:rPr>
          <w:rFonts w:ascii="TH Sarabun New" w:hAnsi="TH Sarabun New" w:cs="TH Sarabun New"/>
          <w:color w:val="000000" w:themeColor="text1"/>
          <w:sz w:val="32"/>
          <w:szCs w:val="32"/>
          <w:cs/>
        </w:rPr>
        <w:t xml:space="preserve"> </w:t>
      </w:r>
      <w:r w:rsidRPr="00F603A7">
        <w:rPr>
          <w:rFonts w:ascii="TH Sarabun New" w:hAnsi="TH Sarabun New" w:cs="TH Sarabun New"/>
          <w:color w:val="000000" w:themeColor="text1"/>
          <w:sz w:val="32"/>
          <w:szCs w:val="32"/>
          <w:cs/>
        </w:rPr>
        <w:t xml:space="preserve">ได้ค่าคะแนนเท่ากับ 83.91 ถือว่าอยู่ในระดับสูงมาก </w:t>
      </w:r>
      <w:r w:rsidR="00C57D94" w:rsidRPr="00F603A7">
        <w:rPr>
          <w:rFonts w:ascii="TH Sarabun New" w:hAnsi="TH Sarabun New" w:cs="TH Sarabun New" w:hint="cs"/>
          <w:color w:val="000000" w:themeColor="text1"/>
          <w:sz w:val="32"/>
          <w:szCs w:val="32"/>
          <w:cs/>
        </w:rPr>
        <w:t>ซึ่ง</w:t>
      </w:r>
      <w:r w:rsidR="00B2744F">
        <w:rPr>
          <w:rFonts w:ascii="TH Sarabun New" w:hAnsi="TH Sarabun New" w:cs="TH Sarabun New" w:hint="cs"/>
          <w:color w:val="000000" w:themeColor="text1"/>
          <w:sz w:val="32"/>
          <w:szCs w:val="32"/>
          <w:cs/>
        </w:rPr>
        <w:t>เป็นมุมมองความคิดเห็น</w:t>
      </w:r>
      <w:r w:rsidR="00B2744F">
        <w:rPr>
          <w:rFonts w:ascii="TH Sarabun New" w:hAnsi="TH Sarabun New" w:cs="TH Sarabun New" w:hint="cs"/>
          <w:color w:val="000000" w:themeColor="text1"/>
          <w:sz w:val="32"/>
          <w:szCs w:val="32"/>
          <w:cs/>
        </w:rPr>
        <w:lastRenderedPageBreak/>
        <w:t xml:space="preserve">ของบุคลากรในหน่วยงานที่มองว่า ตนเองมีความมุ่งมั่นปฏิบัติงานด้วยความเต็มใจ กระตือรือร้น เต็มความสามารถ พร้อมที่จะบริการหรือส่งมอบงานต่อสาธารณะตามที่กำหนดไว้ในพันธกิจ และพร้อมที่จะรับผิดชอบเมื่อเกิดความเสียหาย อันเนื่องมาจากการปฏิบัติงานที่ผิดพลาดของตน แต่ยังมีบางแห่งยังขาดมาตรการที่เหมาะสมในการจัดการกับบุคลากรที่ไม่มีความรับผิดชอบต่อการปฏิบัติงานตามหน้าที่ </w:t>
      </w:r>
      <w:r w:rsidRPr="00F603A7">
        <w:rPr>
          <w:rFonts w:ascii="TH Sarabun New" w:hAnsi="TH Sarabun New" w:cs="TH Sarabun New"/>
          <w:color w:val="000000" w:themeColor="text1"/>
          <w:sz w:val="32"/>
          <w:szCs w:val="32"/>
          <w:cs/>
        </w:rPr>
        <w:t>มีความแตกต่างเล็กน้อยกับค่าคะแนนที่ได้จากแบบสำรวจความคิดเห็นผู้มีส่วนได้ส่วนเสียภายนอก</w:t>
      </w:r>
      <w:r w:rsidRPr="00F603A7">
        <w:rPr>
          <w:rFonts w:ascii="TH Sarabun New" w:hAnsi="TH Sarabun New" w:cs="TH Sarabun New"/>
          <w:color w:val="000000" w:themeColor="text1"/>
          <w:sz w:val="32"/>
          <w:szCs w:val="32"/>
        </w:rPr>
        <w:t xml:space="preserve"> (External Integrity and Transparency</w:t>
      </w:r>
      <w:r w:rsidRPr="00F603A7">
        <w:rPr>
          <w:rFonts w:ascii="TH Sarabun New" w:hAnsi="TH Sarabun New" w:cs="TH Sarabun New"/>
          <w:color w:val="000000" w:themeColor="text1"/>
          <w:sz w:val="32"/>
          <w:szCs w:val="32"/>
          <w:cs/>
        </w:rPr>
        <w:t xml:space="preserve"> </w:t>
      </w:r>
      <w:r w:rsidRPr="00F603A7">
        <w:rPr>
          <w:rFonts w:ascii="TH Sarabun New" w:hAnsi="TH Sarabun New" w:cs="TH Sarabun New"/>
          <w:color w:val="000000" w:themeColor="text1"/>
          <w:sz w:val="32"/>
          <w:szCs w:val="32"/>
        </w:rPr>
        <w:t>Assessment: EIT)</w:t>
      </w:r>
      <w:r w:rsidRPr="00F603A7">
        <w:rPr>
          <w:rFonts w:ascii="TH Sarabun New" w:hAnsi="TH Sarabun New" w:cs="TH Sarabun New"/>
          <w:color w:val="000000" w:themeColor="text1"/>
          <w:sz w:val="32"/>
          <w:szCs w:val="32"/>
          <w:cs/>
        </w:rPr>
        <w:t xml:space="preserve"> ได้ค่าคะแนนเท่ากับ</w:t>
      </w:r>
      <w:r w:rsidR="00B2744F">
        <w:rPr>
          <w:rFonts w:ascii="TH Sarabun New" w:hAnsi="TH Sarabun New" w:cs="TH Sarabun New" w:hint="cs"/>
          <w:color w:val="000000" w:themeColor="text1"/>
          <w:sz w:val="32"/>
          <w:szCs w:val="32"/>
          <w:cs/>
        </w:rPr>
        <w:t xml:space="preserve"> </w:t>
      </w:r>
      <w:r w:rsidRPr="00F603A7">
        <w:rPr>
          <w:rFonts w:ascii="TH Sarabun New" w:hAnsi="TH Sarabun New" w:cs="TH Sarabun New"/>
          <w:color w:val="000000" w:themeColor="text1"/>
          <w:sz w:val="32"/>
          <w:szCs w:val="32"/>
          <w:cs/>
        </w:rPr>
        <w:t>79.26 ถือว่าอยู่ในระดับสูง</w:t>
      </w:r>
      <w:r w:rsidR="00B2744F">
        <w:rPr>
          <w:rFonts w:ascii="TH Sarabun New" w:hAnsi="TH Sarabun New" w:cs="TH Sarabun New" w:hint="cs"/>
          <w:color w:val="000000" w:themeColor="text1"/>
          <w:sz w:val="32"/>
          <w:szCs w:val="32"/>
          <w:cs/>
        </w:rPr>
        <w:t xml:space="preserve"> เป็นมุมมองความคิดเห็นของผู้รับบริการหรือผู้มีส่วนได้ส่วนเสียที่มองว่าบุคลากรของหน่วยงานปฏิบัติงานด้วยความเต็มใจ มีความกระตือรือร้น พร้อมที่จะให้บริการ พร้อมรับฟังการวิพากษ์หรือติชม และพร้อมที่จะรับผิดชอบเมื่อเกิดความเสียหายอันเนื่องมาจากการปฏิบัติงานที่ผิดพลาด แต่ยังมีบางส่วนที่ให้ความสำคัญกับการปฏิบัติงานในหน้าที่ของตน น้อยกว่าการทำธุระส่วนตัวในเวลาปฏิบัติงาน</w:t>
      </w:r>
    </w:p>
    <w:p w:rsidR="00E25578" w:rsidRPr="00F603A7" w:rsidRDefault="00E25578" w:rsidP="00871798">
      <w:pPr>
        <w:autoSpaceDE w:val="0"/>
        <w:autoSpaceDN w:val="0"/>
        <w:adjustRightInd w:val="0"/>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ความพร้อมรับผิดในการบริหารงาน</w:t>
      </w:r>
      <w:r w:rsidR="00D20DE6">
        <w:rPr>
          <w:rFonts w:ascii="TH Sarabun New" w:hAnsi="TH Sarabun New" w:cs="TH Sarabun New" w:hint="cs"/>
          <w:color w:val="000000" w:themeColor="text1"/>
          <w:sz w:val="32"/>
          <w:szCs w:val="32"/>
          <w:cs/>
        </w:rPr>
        <w:t xml:space="preserve"> </w:t>
      </w:r>
      <w:r w:rsidR="00FD7BFF" w:rsidRPr="00F603A7">
        <w:rPr>
          <w:rFonts w:ascii="TH Sarabun New" w:hAnsi="TH Sarabun New" w:cs="TH Sarabun New"/>
          <w:color w:val="000000" w:themeColor="text1"/>
          <w:sz w:val="32"/>
          <w:szCs w:val="32"/>
          <w:cs/>
        </w:rPr>
        <w:t xml:space="preserve">พิจารณาจากมุมมองการรับรู้ของบุคลากรในหน่วยงานและผู้รับบริการหรือผู้มีส่วนได้ส่วนเสียภายนอกหน่วยงานที่เกี่ยวกับพฤติกรรมและทัศนคติในการบริหารงานของผู้บริหารขององค์กรปกครองส่วนท้องถิ่นที่มีความรับผิดชอบทั้งผลจากการปฏิบัติงานของตนเอง และผลการดำเนินงานในภาพรวมขององค์กรปกครองส่วนท้องถิ่นด้วย </w:t>
      </w:r>
      <w:r w:rsidRPr="00F603A7">
        <w:rPr>
          <w:rFonts w:ascii="TH Sarabun New" w:hAnsi="TH Sarabun New" w:cs="TH Sarabun New"/>
          <w:color w:val="000000" w:themeColor="text1"/>
          <w:sz w:val="32"/>
          <w:szCs w:val="32"/>
          <w:cs/>
        </w:rPr>
        <w:t>โดยรวมมีค่าคะแนนเท่ากับ 81.44 คะแนน</w:t>
      </w:r>
      <w:r w:rsidR="00243A75" w:rsidRPr="00F603A7">
        <w:rPr>
          <w:rFonts w:ascii="TH Sarabun New" w:hAnsi="TH Sarabun New" w:cs="TH Sarabun New"/>
          <w:color w:val="000000" w:themeColor="text1"/>
          <w:sz w:val="32"/>
          <w:szCs w:val="32"/>
        </w:rPr>
        <w:t xml:space="preserve"> </w:t>
      </w:r>
      <w:r w:rsidR="00243A75" w:rsidRPr="00F603A7">
        <w:rPr>
          <w:rFonts w:ascii="TH Sarabun New" w:hAnsi="TH Sarabun New" w:cs="TH Sarabun New"/>
          <w:color w:val="000000" w:themeColor="text1"/>
          <w:sz w:val="32"/>
          <w:szCs w:val="32"/>
          <w:cs/>
        </w:rPr>
        <w:t>ซึ่งตัวชี้วัดย่อยนี้พิจารณาจาก 2 แหล่ง คือ ค่าคะแนนจาก แบบสำรวจความคิดเห็นของผู้มีส่วนได้ส่วนเสีย</w:t>
      </w:r>
      <w:r w:rsidR="00243A75" w:rsidRPr="00F603A7">
        <w:rPr>
          <w:rFonts w:ascii="TH Sarabun New" w:hAnsi="TH Sarabun New" w:cs="TH Sarabun New"/>
          <w:color w:val="000000" w:themeColor="text1"/>
          <w:sz w:val="32"/>
          <w:szCs w:val="32"/>
          <w:cs/>
        </w:rPr>
        <w:lastRenderedPageBreak/>
        <w:t xml:space="preserve">ภายใน </w:t>
      </w:r>
      <w:r w:rsidR="00243A75" w:rsidRPr="00F603A7">
        <w:rPr>
          <w:rFonts w:ascii="TH Sarabun New" w:hAnsi="TH Sarabun New" w:cs="TH Sarabun New"/>
          <w:color w:val="000000" w:themeColor="text1"/>
          <w:sz w:val="32"/>
          <w:szCs w:val="32"/>
        </w:rPr>
        <w:t>(Internal Integrity and Transparency</w:t>
      </w:r>
      <w:r w:rsidR="00243A75" w:rsidRPr="00F603A7">
        <w:rPr>
          <w:rFonts w:ascii="TH Sarabun New" w:hAnsi="TH Sarabun New" w:cs="TH Sarabun New"/>
          <w:color w:val="000000" w:themeColor="text1"/>
          <w:sz w:val="32"/>
          <w:szCs w:val="32"/>
          <w:cs/>
        </w:rPr>
        <w:t xml:space="preserve"> </w:t>
      </w:r>
      <w:r w:rsidR="00243A75" w:rsidRPr="00F603A7">
        <w:rPr>
          <w:rFonts w:ascii="TH Sarabun New" w:hAnsi="TH Sarabun New" w:cs="TH Sarabun New"/>
          <w:color w:val="000000" w:themeColor="text1"/>
          <w:sz w:val="32"/>
          <w:szCs w:val="32"/>
        </w:rPr>
        <w:t>Assessment: IIT)</w:t>
      </w:r>
      <w:r w:rsidR="00243A75" w:rsidRPr="00F603A7">
        <w:rPr>
          <w:rFonts w:ascii="TH Sarabun New" w:hAnsi="TH Sarabun New" w:cs="TH Sarabun New"/>
          <w:color w:val="000000" w:themeColor="text1"/>
          <w:sz w:val="32"/>
          <w:szCs w:val="32"/>
          <w:cs/>
        </w:rPr>
        <w:t xml:space="preserve"> ซึ่งได้ค่าคะแนนเท่ากับ 83.08 ถือว่าอยู่ในระดับสูงมาก และมีความแตกต่างเล็กน้อยกับค่าคะแนนที่ได้จากแบบสำรวจความคิดเห็นผู้มีส่วนได้ส่วนเสียภายนอก</w:t>
      </w:r>
      <w:r w:rsidR="00243A75" w:rsidRPr="00F603A7">
        <w:rPr>
          <w:rFonts w:ascii="TH Sarabun New" w:hAnsi="TH Sarabun New" w:cs="TH Sarabun New"/>
          <w:color w:val="000000" w:themeColor="text1"/>
          <w:sz w:val="32"/>
          <w:szCs w:val="32"/>
        </w:rPr>
        <w:t xml:space="preserve"> (External Integrity and Transparency</w:t>
      </w:r>
      <w:r w:rsidR="00243A75" w:rsidRPr="00F603A7">
        <w:rPr>
          <w:rFonts w:ascii="TH Sarabun New" w:hAnsi="TH Sarabun New" w:cs="TH Sarabun New"/>
          <w:color w:val="000000" w:themeColor="text1"/>
          <w:sz w:val="32"/>
          <w:szCs w:val="32"/>
          <w:cs/>
        </w:rPr>
        <w:t xml:space="preserve"> </w:t>
      </w:r>
      <w:r w:rsidR="00243A75" w:rsidRPr="00F603A7">
        <w:rPr>
          <w:rFonts w:ascii="TH Sarabun New" w:hAnsi="TH Sarabun New" w:cs="TH Sarabun New"/>
          <w:color w:val="000000" w:themeColor="text1"/>
          <w:sz w:val="32"/>
          <w:szCs w:val="32"/>
        </w:rPr>
        <w:t>Assessment: EIT)</w:t>
      </w:r>
      <w:r w:rsidR="005D3D3B" w:rsidRPr="00F603A7">
        <w:rPr>
          <w:rFonts w:ascii="TH Sarabun New" w:hAnsi="TH Sarabun New" w:cs="TH Sarabun New"/>
          <w:color w:val="000000" w:themeColor="text1"/>
          <w:sz w:val="32"/>
          <w:szCs w:val="32"/>
          <w:cs/>
        </w:rPr>
        <w:t xml:space="preserve"> ซึ่งได้ค่าคะแนนเท่ากับ 79.81 ถือว่าอยู่ในระดับสูง</w:t>
      </w:r>
      <w:r w:rsidR="00D20DE6">
        <w:rPr>
          <w:rFonts w:ascii="TH Sarabun New" w:hAnsi="TH Sarabun New" w:cs="TH Sarabun New" w:hint="cs"/>
          <w:color w:val="000000" w:themeColor="text1"/>
          <w:sz w:val="32"/>
          <w:szCs w:val="32"/>
          <w:cs/>
        </w:rPr>
        <w:t xml:space="preserve"> ถึงแม้ว่าคะแนนจากทั้ง 2 แหล่งจะอยู่กันคนละระดับก็ตาม แต่ค่าคะแนนที่ได้ใกล้เคียงกัน ซึ่งแสดงให้เห็นว่า บุคลากรของหยน่วยงานและผู้รับบริการมีมุมมองการรับรู้สอดคล้องกันว่า ผู้บริหารของหน่วยงานมีความพร้อมที่จะแสดงความรับผิดชอบ หากงานนั้นส่งผลกระทบ เกิดความเสียหายต่อสังคมโดยรวม</w:t>
      </w:r>
    </w:p>
    <w:p w:rsidR="00A2286A" w:rsidRDefault="005D3D3B" w:rsidP="00871798">
      <w:pPr>
        <w:autoSpaceDE w:val="0"/>
        <w:autoSpaceDN w:val="0"/>
        <w:adjustRightInd w:val="0"/>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 xml:space="preserve">เจตจำนงสุจริตในการบริหาร </w:t>
      </w:r>
      <w:r w:rsidR="00D97196" w:rsidRPr="00F603A7">
        <w:rPr>
          <w:rFonts w:ascii="TH Sarabun New" w:hAnsi="TH Sarabun New" w:cs="TH Sarabun New" w:hint="cs"/>
          <w:color w:val="000000" w:themeColor="text1"/>
          <w:sz w:val="32"/>
          <w:szCs w:val="32"/>
          <w:cs/>
        </w:rPr>
        <w:t>พิจารณาจากมุมมองการรับรู้ของบุคลากรในหน่วยงานและผู้รับบริการหรือผู้มีส่วนได้ส่วนเสียภายนอกหน่วยงานที่เกี่ยวกับพฤติกรรมและทัศนคติของผู้บริหารองค์กรปกครองส่วนท้องถิ่นที่จะต้องมีจิตสำนึกในการบริหารงานอย่างมีคุณธรรม มุ่งมั่นในการบริหารหน่วยงานด้วยความซื่อสัตย์สุจริต มีการสนับสนุนงบประมาณหรือดำเนินการเพื่อให้เกิดความโปร่งใสและซื่อสัตย์สุจริตมากขึ้นในหน่วยงาน และนอกจากนี้ยังพิจารณาข้อมูลจากเอกสารหลักฐานเชิงประจักษ์เกี่ยวกับการแสดงเจตจำนงของผู้บริหารว่าจะบริหารงานด้วยความซื้อสัตย์สุจริตต่อบุคลากรในหน่วยงานและต่อสาธารณชน รวมไปถึงการกำหนดนโยบาย มาตรการ แผนงาน หรือโครงการ กิจกรรมเพื่อพัฒนาหน่วยงานให้มีคุณธรรมและความโปร่งใสตามแนวทางประเมินคุณธรรมและความโปร่งใสในการดำเนินงานของ</w:t>
      </w:r>
      <w:r w:rsidR="00D97196" w:rsidRPr="00F603A7">
        <w:rPr>
          <w:rFonts w:ascii="TH Sarabun New" w:hAnsi="TH Sarabun New" w:cs="TH Sarabun New" w:hint="cs"/>
          <w:color w:val="000000" w:themeColor="text1"/>
          <w:sz w:val="32"/>
          <w:szCs w:val="32"/>
          <w:cs/>
        </w:rPr>
        <w:lastRenderedPageBreak/>
        <w:t xml:space="preserve">หน่วยงานภาครัฐใน 6 ด้าน อันได้แก่ ความโปร่งใส ความพร้อมรับผิด ความปลอดจากการทุจริตในการปฏิบัติงาน วัฒนธรรมคุณธรรมในองค์กร คุณธรรมการทำงานในหน่วยงาน และการสื่อสารภายในหน่วยงาน ซึ่งจะต้องมีการแปลงนโยบายไปสู่การปฏิบัติอย่างเป็นรูปธรรมด้วย </w:t>
      </w:r>
      <w:r w:rsidRPr="00F603A7">
        <w:rPr>
          <w:rFonts w:ascii="TH Sarabun New" w:hAnsi="TH Sarabun New" w:cs="TH Sarabun New"/>
          <w:color w:val="000000" w:themeColor="text1"/>
          <w:sz w:val="32"/>
          <w:szCs w:val="32"/>
          <w:cs/>
        </w:rPr>
        <w:t>โดยรวมมีค่าคะแนนเท่ากับ 93.14 ซึ่งถือว่าอยู่ในระดับสูงมาก โดย</w:t>
      </w:r>
      <w:r w:rsidR="00A740D1" w:rsidRPr="00F603A7">
        <w:rPr>
          <w:rFonts w:ascii="TH Sarabun New" w:hAnsi="TH Sarabun New" w:cs="TH Sarabun New" w:hint="cs"/>
          <w:color w:val="000000" w:themeColor="text1"/>
          <w:sz w:val="32"/>
          <w:szCs w:val="32"/>
          <w:cs/>
        </w:rPr>
        <w:t>ข้อมูล</w:t>
      </w:r>
      <w:r w:rsidRPr="00F603A7">
        <w:rPr>
          <w:rFonts w:ascii="TH Sarabun New" w:hAnsi="TH Sarabun New" w:cs="TH Sarabun New"/>
          <w:color w:val="000000" w:themeColor="text1"/>
          <w:sz w:val="32"/>
          <w:szCs w:val="32"/>
          <w:cs/>
        </w:rPr>
        <w:t xml:space="preserve">จาก 3 แหล่ง </w:t>
      </w:r>
      <w:r w:rsidR="00A740D1" w:rsidRPr="00F603A7">
        <w:rPr>
          <w:rFonts w:ascii="TH Sarabun New" w:hAnsi="TH Sarabun New" w:cs="TH Sarabun New" w:hint="cs"/>
          <w:color w:val="000000" w:themeColor="text1"/>
          <w:sz w:val="32"/>
          <w:szCs w:val="32"/>
          <w:cs/>
        </w:rPr>
        <w:t>เป็นดังนี้</w:t>
      </w:r>
      <w:r w:rsidRPr="00F603A7">
        <w:rPr>
          <w:rFonts w:ascii="TH Sarabun New" w:hAnsi="TH Sarabun New" w:cs="TH Sarabun New"/>
          <w:color w:val="000000" w:themeColor="text1"/>
          <w:sz w:val="32"/>
          <w:szCs w:val="32"/>
          <w:cs/>
        </w:rPr>
        <w:t xml:space="preserve"> ค่าคะแนนจากแบบสำรวจความคิดเห็นของผู้มีส่วนได้ส่วนเสียภายใน </w:t>
      </w:r>
      <w:r w:rsidRPr="00F603A7">
        <w:rPr>
          <w:rFonts w:ascii="TH Sarabun New" w:hAnsi="TH Sarabun New" w:cs="TH Sarabun New"/>
          <w:color w:val="000000" w:themeColor="text1"/>
          <w:sz w:val="32"/>
          <w:szCs w:val="32"/>
        </w:rPr>
        <w:t>(Internal Integrity and Transparency</w:t>
      </w:r>
      <w:r w:rsidRPr="00F603A7">
        <w:rPr>
          <w:rFonts w:ascii="TH Sarabun New" w:hAnsi="TH Sarabun New" w:cs="TH Sarabun New"/>
          <w:color w:val="000000" w:themeColor="text1"/>
          <w:sz w:val="32"/>
          <w:szCs w:val="32"/>
          <w:cs/>
        </w:rPr>
        <w:t xml:space="preserve"> </w:t>
      </w:r>
      <w:r w:rsidRPr="00F603A7">
        <w:rPr>
          <w:rFonts w:ascii="TH Sarabun New" w:hAnsi="TH Sarabun New" w:cs="TH Sarabun New"/>
          <w:color w:val="000000" w:themeColor="text1"/>
          <w:sz w:val="32"/>
          <w:szCs w:val="32"/>
        </w:rPr>
        <w:t>Assessment: IIT)</w:t>
      </w:r>
      <w:r w:rsidRPr="00F603A7">
        <w:rPr>
          <w:rFonts w:ascii="TH Sarabun New" w:hAnsi="TH Sarabun New" w:cs="TH Sarabun New"/>
          <w:color w:val="000000" w:themeColor="text1"/>
          <w:sz w:val="32"/>
          <w:szCs w:val="32"/>
          <w:cs/>
        </w:rPr>
        <w:t xml:space="preserve"> ซึ่งได้ค่าคะแนนเท่ากับ 80.45 ถือว่าอยู่ระดับสูงมาก และอยู่ระดับเดียวกันกับค่าคะแนนที่ได้จาก</w:t>
      </w:r>
      <w:r w:rsidRPr="00F603A7">
        <w:rPr>
          <w:rFonts w:ascii="TH Sarabun New" w:hAnsi="TH Sarabun New" w:cs="TH Sarabun New"/>
          <w:color w:val="000000" w:themeColor="text1"/>
          <w:spacing w:val="2"/>
          <w:sz w:val="32"/>
          <w:szCs w:val="32"/>
          <w:cs/>
        </w:rPr>
        <w:t>แบบสำรวจหลักฐานเชิงประจักษ์</w:t>
      </w:r>
      <w:r w:rsidRPr="00F603A7">
        <w:rPr>
          <w:rFonts w:ascii="TH Sarabun New" w:hAnsi="TH Sarabun New" w:cs="TH Sarabun New"/>
          <w:color w:val="000000" w:themeColor="text1"/>
          <w:spacing w:val="2"/>
          <w:sz w:val="32"/>
          <w:szCs w:val="32"/>
        </w:rPr>
        <w:t xml:space="preserve"> (Evidence – Based Integrity and Transparency</w:t>
      </w:r>
      <w:r w:rsidRPr="00F603A7">
        <w:rPr>
          <w:rFonts w:ascii="TH Sarabun New" w:hAnsi="TH Sarabun New" w:cs="TH Sarabun New"/>
          <w:color w:val="000000" w:themeColor="text1"/>
          <w:spacing w:val="-2"/>
          <w:sz w:val="32"/>
          <w:szCs w:val="32"/>
          <w:cs/>
        </w:rPr>
        <w:t xml:space="preserve"> </w:t>
      </w:r>
      <w:r w:rsidRPr="00F603A7">
        <w:rPr>
          <w:rFonts w:ascii="TH Sarabun New" w:hAnsi="TH Sarabun New" w:cs="TH Sarabun New"/>
          <w:color w:val="000000" w:themeColor="text1"/>
          <w:spacing w:val="-2"/>
          <w:sz w:val="32"/>
          <w:szCs w:val="32"/>
        </w:rPr>
        <w:t>Assessment: EBIT)</w:t>
      </w:r>
      <w:r w:rsidRPr="00F603A7">
        <w:rPr>
          <w:rFonts w:ascii="TH Sarabun New" w:hAnsi="TH Sarabun New" w:cs="TH Sarabun New"/>
          <w:color w:val="000000" w:themeColor="text1"/>
          <w:spacing w:val="-2"/>
          <w:sz w:val="32"/>
          <w:szCs w:val="32"/>
          <w:cs/>
        </w:rPr>
        <w:t xml:space="preserve"> ซึ่งมีค่าคะแนนเท่ากับ 97.07 ในขณะที่ค่าคะแนนที่ได้จาก</w:t>
      </w:r>
      <w:r w:rsidRPr="00F603A7">
        <w:rPr>
          <w:rFonts w:ascii="TH Sarabun New" w:hAnsi="TH Sarabun New" w:cs="TH Sarabun New"/>
          <w:color w:val="000000" w:themeColor="text1"/>
          <w:sz w:val="32"/>
          <w:szCs w:val="32"/>
          <w:cs/>
        </w:rPr>
        <w:t>แบบสำรวจความคิดเห็นผู้มีส่วนได้ส่วนเสียภายนอก</w:t>
      </w:r>
      <w:r w:rsidRPr="00F603A7">
        <w:rPr>
          <w:rFonts w:ascii="TH Sarabun New" w:hAnsi="TH Sarabun New" w:cs="TH Sarabun New"/>
          <w:color w:val="000000" w:themeColor="text1"/>
          <w:sz w:val="32"/>
          <w:szCs w:val="32"/>
        </w:rPr>
        <w:t xml:space="preserve"> (External Integrity and Transparency</w:t>
      </w:r>
      <w:r w:rsidRPr="00F603A7">
        <w:rPr>
          <w:rFonts w:ascii="TH Sarabun New" w:hAnsi="TH Sarabun New" w:cs="TH Sarabun New"/>
          <w:color w:val="000000" w:themeColor="text1"/>
          <w:sz w:val="32"/>
          <w:szCs w:val="32"/>
          <w:cs/>
        </w:rPr>
        <w:t xml:space="preserve"> </w:t>
      </w:r>
      <w:r w:rsidRPr="00F603A7">
        <w:rPr>
          <w:rFonts w:ascii="TH Sarabun New" w:hAnsi="TH Sarabun New" w:cs="TH Sarabun New"/>
          <w:color w:val="000000" w:themeColor="text1"/>
          <w:sz w:val="32"/>
          <w:szCs w:val="32"/>
        </w:rPr>
        <w:t>Assessment: EIT)</w:t>
      </w:r>
      <w:r w:rsidRPr="00F603A7">
        <w:rPr>
          <w:rFonts w:ascii="TH Sarabun New" w:hAnsi="TH Sarabun New" w:cs="TH Sarabun New"/>
          <w:color w:val="000000" w:themeColor="text1"/>
          <w:sz w:val="32"/>
          <w:szCs w:val="32"/>
          <w:cs/>
        </w:rPr>
        <w:t xml:space="preserve"> ได้ค่าคะแนนเท่ากับ 79.24 ซึ่งถือว่าอยู่ในระดับสูงเท่านั้น</w:t>
      </w:r>
      <w:r w:rsidR="00B2744F">
        <w:rPr>
          <w:rFonts w:ascii="TH Sarabun New" w:hAnsi="TH Sarabun New" w:cs="TH Sarabun New" w:hint="cs"/>
          <w:color w:val="000000" w:themeColor="text1"/>
          <w:sz w:val="32"/>
          <w:szCs w:val="32"/>
          <w:cs/>
        </w:rPr>
        <w:t xml:space="preserve"> ซึ่งจะเห็นว่า มุมมองความคิดเห็นของบุคลากรในองค์กรส่วนใหญ่และจากเอกสารหลักฐวานเชิงประจักษ์นั้น แสดงถึงผู้บริหารองค์กรปกครองส่วนท้องถิ่นแทบจะทุกแห่งได้มีการแสดงเจตจำนงสุจริตในการบริหารงาน โดยกำหนดเป็นนโยบายตามแนวทางที่สำนักงานป้องกันและปราบปรามการทุจริตอห่งชาติกำหนด ในขณะที่มุมมองการรับรู้ของผู้รับบริการน้อยกว่า แสดงให้เห็นถึงความคาดหวังของประชาชนที่ต้องการให้หน่วยงานมีการเผยแพร่ประชาสัมพันธ์ข้อมูลข่าวสารการดำเนินงานของหน่วยงานให้ได้รับการรับรู้ เข้าใจอย่างทั่วถึง</w:t>
      </w:r>
    </w:p>
    <w:p w:rsidR="00350BD5" w:rsidRDefault="00350BD5" w:rsidP="00871798">
      <w:pPr>
        <w:autoSpaceDE w:val="0"/>
        <w:autoSpaceDN w:val="0"/>
        <w:adjustRightInd w:val="0"/>
        <w:ind w:firstLine="720"/>
        <w:jc w:val="thaiDistribute"/>
        <w:rPr>
          <w:rFonts w:ascii="TH Sarabun New" w:hAnsi="TH Sarabun New" w:cs="TH Sarabun New"/>
          <w:color w:val="000000" w:themeColor="text1"/>
          <w:sz w:val="32"/>
          <w:szCs w:val="32"/>
          <w:cs/>
        </w:rPr>
        <w:sectPr w:rsidR="00350BD5" w:rsidSect="00A61DAB">
          <w:type w:val="continuous"/>
          <w:pgSz w:w="11906" w:h="16838" w:code="9"/>
          <w:pgMar w:top="1440" w:right="1440" w:bottom="1440" w:left="1440" w:header="720" w:footer="720" w:gutter="0"/>
          <w:pgNumType w:chapStyle="1"/>
          <w:cols w:num="2" w:space="567"/>
          <w:docGrid w:linePitch="326"/>
        </w:sectPr>
      </w:pPr>
    </w:p>
    <w:p w:rsidR="00D20DE6" w:rsidRDefault="00D20DE6" w:rsidP="00871798">
      <w:pPr>
        <w:autoSpaceDE w:val="0"/>
        <w:autoSpaceDN w:val="0"/>
        <w:adjustRightInd w:val="0"/>
        <w:ind w:firstLine="720"/>
        <w:jc w:val="thaiDistribute"/>
        <w:rPr>
          <w:rFonts w:ascii="TH Sarabun New" w:hAnsi="TH Sarabun New" w:cs="TH Sarabun New"/>
          <w:color w:val="000000" w:themeColor="text1"/>
          <w:sz w:val="32"/>
          <w:szCs w:val="32"/>
        </w:rPr>
      </w:pPr>
    </w:p>
    <w:p w:rsidR="00D37A8E" w:rsidRPr="003B1F6E" w:rsidRDefault="00D37A8E" w:rsidP="00563678">
      <w:pPr>
        <w:autoSpaceDE w:val="0"/>
        <w:autoSpaceDN w:val="0"/>
        <w:adjustRightInd w:val="0"/>
        <w:ind w:firstLine="360"/>
        <w:jc w:val="thaiDistribute"/>
        <w:rPr>
          <w:rFonts w:ascii="TH Sarabun New" w:hAnsi="TH Sarabun New" w:cs="TH Sarabun New"/>
          <w:color w:val="000000" w:themeColor="text1"/>
          <w:sz w:val="22"/>
          <w:szCs w:val="22"/>
        </w:rPr>
      </w:pPr>
    </w:p>
    <w:p w:rsidR="00A2286A" w:rsidRPr="00F603A7" w:rsidRDefault="005D3D3B" w:rsidP="00563678">
      <w:pPr>
        <w:autoSpaceDE w:val="0"/>
        <w:autoSpaceDN w:val="0"/>
        <w:adjustRightInd w:val="0"/>
        <w:jc w:val="thaiDistribute"/>
        <w:rPr>
          <w:rFonts w:ascii="TH Sarabun New" w:hAnsi="TH Sarabun New" w:cs="TH Sarabun New"/>
          <w:color w:val="000000" w:themeColor="text1"/>
          <w:sz w:val="32"/>
          <w:szCs w:val="32"/>
        </w:rPr>
      </w:pPr>
      <w:r w:rsidRPr="00F603A7">
        <w:rPr>
          <w:rFonts w:ascii="TH Sarabun New" w:hAnsi="TH Sarabun New" w:cs="TH Sarabun New"/>
          <w:b/>
          <w:bCs/>
          <w:color w:val="000000" w:themeColor="text1"/>
          <w:sz w:val="32"/>
          <w:szCs w:val="32"/>
          <w:cs/>
        </w:rPr>
        <w:lastRenderedPageBreak/>
        <w:t>ตารางที่ 1</w:t>
      </w:r>
      <w:r w:rsidR="00A2286A" w:rsidRPr="00F603A7">
        <w:rPr>
          <w:rFonts w:ascii="TH Sarabun New" w:hAnsi="TH Sarabun New" w:cs="TH Sarabun New"/>
          <w:b/>
          <w:bCs/>
          <w:color w:val="000000" w:themeColor="text1"/>
          <w:sz w:val="32"/>
          <w:szCs w:val="32"/>
          <w:cs/>
        </w:rPr>
        <w:t xml:space="preserve"> </w:t>
      </w:r>
      <w:r w:rsidRPr="00F603A7">
        <w:rPr>
          <w:rFonts w:ascii="TH Sarabun New" w:hAnsi="TH Sarabun New" w:cs="TH Sarabun New"/>
          <w:color w:val="000000" w:themeColor="text1"/>
          <w:sz w:val="32"/>
          <w:szCs w:val="32"/>
          <w:cs/>
        </w:rPr>
        <w:t xml:space="preserve"> แสดงรายละเอียดผลคะแนนการประเมินคุณธรรมและความโปร่งใสด้านความพร้อมรับผิด</w:t>
      </w:r>
      <w:r w:rsidR="00A2286A" w:rsidRPr="00F603A7">
        <w:rPr>
          <w:rFonts w:ascii="TH Sarabun New" w:hAnsi="TH Sarabun New" w:cs="TH Sarabun New"/>
          <w:color w:val="000000" w:themeColor="text1"/>
          <w:sz w:val="32"/>
          <w:szCs w:val="32"/>
          <w:cs/>
        </w:rPr>
        <w:t xml:space="preserve">                                           </w:t>
      </w:r>
    </w:p>
    <w:p w:rsidR="005D3D3B" w:rsidRPr="00F603A7" w:rsidRDefault="005D3D3B" w:rsidP="00563678">
      <w:pPr>
        <w:autoSpaceDE w:val="0"/>
        <w:autoSpaceDN w:val="0"/>
        <w:adjustRightInd w:val="0"/>
        <w:ind w:firstLine="81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ขององค์กรปกครองส่วนท้องถิ่นจังหวัดขอนแก่น</w:t>
      </w:r>
    </w:p>
    <w:tbl>
      <w:tblPr>
        <w:tblStyle w:val="TableGrid"/>
        <w:tblW w:w="9298" w:type="dxa"/>
        <w:tblInd w:w="-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732"/>
        <w:gridCol w:w="732"/>
        <w:gridCol w:w="732"/>
        <w:gridCol w:w="1882"/>
      </w:tblGrid>
      <w:tr w:rsidR="005218E0" w:rsidRPr="00F603A7" w:rsidTr="003B1F6E">
        <w:tc>
          <w:tcPr>
            <w:tcW w:w="5220" w:type="dxa"/>
            <w:vMerge w:val="restart"/>
            <w:tcBorders>
              <w:top w:val="single" w:sz="4" w:space="0" w:color="auto"/>
              <w:bottom w:val="nil"/>
            </w:tcBorders>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ตัวชี้วัด/ตัวชี้วัดย่อย</w:t>
            </w:r>
          </w:p>
        </w:tc>
        <w:tc>
          <w:tcPr>
            <w:tcW w:w="2196" w:type="dxa"/>
            <w:gridSpan w:val="3"/>
            <w:tcBorders>
              <w:top w:val="single" w:sz="4" w:space="0" w:color="auto"/>
              <w:bottom w:val="single" w:sz="4" w:space="0" w:color="auto"/>
            </w:tcBorders>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cs/>
              </w:rPr>
            </w:pPr>
            <w:r w:rsidRPr="00F603A7">
              <w:rPr>
                <w:rFonts w:ascii="TH Sarabun New" w:hAnsi="TH Sarabun New" w:cs="TH Sarabun New"/>
                <w:color w:val="000000" w:themeColor="text1"/>
                <w:sz w:val="32"/>
                <w:szCs w:val="32"/>
                <w:cs/>
              </w:rPr>
              <w:t>แหล่งข้อมูล</w:t>
            </w:r>
          </w:p>
        </w:tc>
        <w:tc>
          <w:tcPr>
            <w:tcW w:w="1882" w:type="dxa"/>
            <w:tcBorders>
              <w:top w:val="single" w:sz="4" w:space="0" w:color="auto"/>
              <w:bottom w:val="nil"/>
            </w:tcBorders>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คะแนนที่ได้ (100)</w:t>
            </w:r>
          </w:p>
        </w:tc>
      </w:tr>
      <w:tr w:rsidR="005218E0" w:rsidRPr="00F603A7" w:rsidTr="003B1F6E">
        <w:tc>
          <w:tcPr>
            <w:tcW w:w="5220" w:type="dxa"/>
            <w:vMerge/>
            <w:tcBorders>
              <w:top w:val="nil"/>
              <w:bottom w:val="single" w:sz="4" w:space="0" w:color="auto"/>
            </w:tcBorders>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p>
        </w:tc>
        <w:tc>
          <w:tcPr>
            <w:tcW w:w="732" w:type="dxa"/>
            <w:tcBorders>
              <w:top w:val="single" w:sz="4" w:space="0" w:color="auto"/>
              <w:bottom w:val="single" w:sz="4" w:space="0" w:color="auto"/>
            </w:tcBorders>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rPr>
              <w:t>EBIT</w:t>
            </w:r>
          </w:p>
        </w:tc>
        <w:tc>
          <w:tcPr>
            <w:tcW w:w="732" w:type="dxa"/>
            <w:tcBorders>
              <w:top w:val="single" w:sz="4" w:space="0" w:color="auto"/>
              <w:bottom w:val="single" w:sz="4" w:space="0" w:color="auto"/>
            </w:tcBorders>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rPr>
              <w:t>IIT</w:t>
            </w:r>
          </w:p>
        </w:tc>
        <w:tc>
          <w:tcPr>
            <w:tcW w:w="732" w:type="dxa"/>
            <w:tcBorders>
              <w:top w:val="single" w:sz="4" w:space="0" w:color="auto"/>
              <w:bottom w:val="single" w:sz="4" w:space="0" w:color="auto"/>
            </w:tcBorders>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rPr>
              <w:t>EIT</w:t>
            </w:r>
          </w:p>
        </w:tc>
        <w:tc>
          <w:tcPr>
            <w:tcW w:w="1882" w:type="dxa"/>
            <w:tcBorders>
              <w:top w:val="nil"/>
              <w:bottom w:val="single" w:sz="4" w:space="0" w:color="auto"/>
            </w:tcBorders>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p>
        </w:tc>
      </w:tr>
      <w:tr w:rsidR="005218E0" w:rsidRPr="00F603A7" w:rsidTr="003B1F6E">
        <w:tc>
          <w:tcPr>
            <w:tcW w:w="5220" w:type="dxa"/>
            <w:tcBorders>
              <w:top w:val="single" w:sz="4" w:space="0" w:color="auto"/>
            </w:tcBorders>
          </w:tcPr>
          <w:p w:rsidR="005D3D3B" w:rsidRPr="00F603A7" w:rsidRDefault="005D3D3B" w:rsidP="00563678">
            <w:pPr>
              <w:autoSpaceDE w:val="0"/>
              <w:autoSpaceDN w:val="0"/>
              <w:adjustRightInd w:val="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ความพร้อมรับผิด</w:t>
            </w:r>
          </w:p>
        </w:tc>
        <w:tc>
          <w:tcPr>
            <w:tcW w:w="732" w:type="dxa"/>
            <w:tcBorders>
              <w:top w:val="single" w:sz="4" w:space="0" w:color="auto"/>
            </w:tcBorders>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p>
        </w:tc>
        <w:tc>
          <w:tcPr>
            <w:tcW w:w="732" w:type="dxa"/>
            <w:tcBorders>
              <w:top w:val="single" w:sz="4" w:space="0" w:color="auto"/>
            </w:tcBorders>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p>
        </w:tc>
        <w:tc>
          <w:tcPr>
            <w:tcW w:w="732" w:type="dxa"/>
            <w:tcBorders>
              <w:top w:val="single" w:sz="4" w:space="0" w:color="auto"/>
            </w:tcBorders>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p>
        </w:tc>
        <w:tc>
          <w:tcPr>
            <w:tcW w:w="1882" w:type="dxa"/>
            <w:tcBorders>
              <w:top w:val="single" w:sz="4" w:space="0" w:color="auto"/>
            </w:tcBorders>
          </w:tcPr>
          <w:p w:rsidR="005D3D3B" w:rsidRPr="00F603A7" w:rsidRDefault="00A2286A" w:rsidP="003B1F6E">
            <w:pPr>
              <w:autoSpaceDE w:val="0"/>
              <w:autoSpaceDN w:val="0"/>
              <w:adjustRightInd w:val="0"/>
              <w:ind w:firstLine="250"/>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81.56</w:t>
            </w:r>
          </w:p>
        </w:tc>
      </w:tr>
      <w:tr w:rsidR="005218E0" w:rsidRPr="00F603A7" w:rsidTr="003B1F6E">
        <w:tc>
          <w:tcPr>
            <w:tcW w:w="5220" w:type="dxa"/>
          </w:tcPr>
          <w:p w:rsidR="005D3D3B" w:rsidRPr="00F603A7" w:rsidRDefault="005D3D3B" w:rsidP="00563678">
            <w:pPr>
              <w:autoSpaceDE w:val="0"/>
              <w:autoSpaceDN w:val="0"/>
              <w:adjustRightInd w:val="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 xml:space="preserve">   ความพร้อมรับผิดในการปฏิบัติงาน</w:t>
            </w:r>
          </w:p>
        </w:tc>
        <w:tc>
          <w:tcPr>
            <w:tcW w:w="732" w:type="dxa"/>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p>
        </w:tc>
        <w:tc>
          <w:tcPr>
            <w:tcW w:w="732" w:type="dxa"/>
          </w:tcPr>
          <w:p w:rsidR="005D3D3B" w:rsidRPr="00F603A7" w:rsidRDefault="00A2286A"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83.91</w:t>
            </w:r>
          </w:p>
        </w:tc>
        <w:tc>
          <w:tcPr>
            <w:tcW w:w="732" w:type="dxa"/>
          </w:tcPr>
          <w:p w:rsidR="005D3D3B" w:rsidRPr="00F603A7" w:rsidRDefault="00A2286A"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79.26</w:t>
            </w:r>
          </w:p>
        </w:tc>
        <w:tc>
          <w:tcPr>
            <w:tcW w:w="1882" w:type="dxa"/>
          </w:tcPr>
          <w:p w:rsidR="005D3D3B" w:rsidRPr="00F603A7" w:rsidRDefault="00A2286A" w:rsidP="003B1F6E">
            <w:pPr>
              <w:autoSpaceDE w:val="0"/>
              <w:autoSpaceDN w:val="0"/>
              <w:adjustRightInd w:val="0"/>
              <w:ind w:firstLine="250"/>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81.59</w:t>
            </w:r>
          </w:p>
        </w:tc>
      </w:tr>
      <w:tr w:rsidR="005218E0" w:rsidRPr="00F603A7" w:rsidTr="003B1F6E">
        <w:tc>
          <w:tcPr>
            <w:tcW w:w="5220" w:type="dxa"/>
          </w:tcPr>
          <w:p w:rsidR="005D3D3B" w:rsidRPr="00F603A7" w:rsidRDefault="005D3D3B" w:rsidP="00563678">
            <w:pPr>
              <w:autoSpaceDE w:val="0"/>
              <w:autoSpaceDN w:val="0"/>
              <w:adjustRightInd w:val="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 xml:space="preserve">   ความพร้อมรับผิดในการบริหารงาน</w:t>
            </w:r>
          </w:p>
        </w:tc>
        <w:tc>
          <w:tcPr>
            <w:tcW w:w="732" w:type="dxa"/>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p>
        </w:tc>
        <w:tc>
          <w:tcPr>
            <w:tcW w:w="732" w:type="dxa"/>
          </w:tcPr>
          <w:p w:rsidR="005D3D3B" w:rsidRPr="00F603A7" w:rsidRDefault="00A2286A"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83.08</w:t>
            </w:r>
          </w:p>
        </w:tc>
        <w:tc>
          <w:tcPr>
            <w:tcW w:w="732" w:type="dxa"/>
          </w:tcPr>
          <w:p w:rsidR="005D3D3B" w:rsidRPr="00F603A7" w:rsidRDefault="00A2286A"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79.81</w:t>
            </w:r>
          </w:p>
        </w:tc>
        <w:tc>
          <w:tcPr>
            <w:tcW w:w="1882" w:type="dxa"/>
          </w:tcPr>
          <w:p w:rsidR="005D3D3B" w:rsidRPr="00F603A7" w:rsidRDefault="00A2286A" w:rsidP="003B1F6E">
            <w:pPr>
              <w:autoSpaceDE w:val="0"/>
              <w:autoSpaceDN w:val="0"/>
              <w:adjustRightInd w:val="0"/>
              <w:ind w:firstLine="250"/>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81.44</w:t>
            </w:r>
          </w:p>
        </w:tc>
      </w:tr>
      <w:tr w:rsidR="005218E0" w:rsidRPr="00F603A7" w:rsidTr="003B1F6E">
        <w:tc>
          <w:tcPr>
            <w:tcW w:w="5220" w:type="dxa"/>
          </w:tcPr>
          <w:p w:rsidR="005D3D3B" w:rsidRPr="00F603A7" w:rsidRDefault="005D3D3B" w:rsidP="00563678">
            <w:pPr>
              <w:autoSpaceDE w:val="0"/>
              <w:autoSpaceDN w:val="0"/>
              <w:adjustRightInd w:val="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เจตจำนงสุจริต</w:t>
            </w:r>
          </w:p>
        </w:tc>
        <w:tc>
          <w:tcPr>
            <w:tcW w:w="732" w:type="dxa"/>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p>
        </w:tc>
        <w:tc>
          <w:tcPr>
            <w:tcW w:w="732" w:type="dxa"/>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p>
        </w:tc>
        <w:tc>
          <w:tcPr>
            <w:tcW w:w="732" w:type="dxa"/>
          </w:tcPr>
          <w:p w:rsidR="005D3D3B" w:rsidRPr="00F603A7" w:rsidRDefault="005D3D3B" w:rsidP="00563678">
            <w:pPr>
              <w:autoSpaceDE w:val="0"/>
              <w:autoSpaceDN w:val="0"/>
              <w:adjustRightInd w:val="0"/>
              <w:jc w:val="center"/>
              <w:rPr>
                <w:rFonts w:ascii="TH Sarabun New" w:hAnsi="TH Sarabun New" w:cs="TH Sarabun New"/>
                <w:color w:val="000000" w:themeColor="text1"/>
                <w:sz w:val="32"/>
                <w:szCs w:val="32"/>
              </w:rPr>
            </w:pPr>
          </w:p>
        </w:tc>
        <w:tc>
          <w:tcPr>
            <w:tcW w:w="1882" w:type="dxa"/>
          </w:tcPr>
          <w:p w:rsidR="005D3D3B" w:rsidRPr="00F603A7" w:rsidRDefault="00A2286A" w:rsidP="003B1F6E">
            <w:pPr>
              <w:autoSpaceDE w:val="0"/>
              <w:autoSpaceDN w:val="0"/>
              <w:adjustRightInd w:val="0"/>
              <w:ind w:firstLine="250"/>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93.14</w:t>
            </w:r>
          </w:p>
        </w:tc>
      </w:tr>
      <w:tr w:rsidR="005218E0" w:rsidRPr="00F603A7" w:rsidTr="003B1F6E">
        <w:tc>
          <w:tcPr>
            <w:tcW w:w="5220" w:type="dxa"/>
          </w:tcPr>
          <w:p w:rsidR="005D3D3B" w:rsidRPr="00F603A7" w:rsidRDefault="00A2286A" w:rsidP="00563678">
            <w:pPr>
              <w:autoSpaceDE w:val="0"/>
              <w:autoSpaceDN w:val="0"/>
              <w:adjustRightInd w:val="0"/>
              <w:jc w:val="thaiDistribute"/>
              <w:rPr>
                <w:rFonts w:ascii="TH Sarabun New" w:hAnsi="TH Sarabun New" w:cs="TH Sarabun New"/>
                <w:color w:val="000000" w:themeColor="text1"/>
                <w:sz w:val="32"/>
                <w:szCs w:val="32"/>
                <w:cs/>
              </w:rPr>
            </w:pPr>
            <w:r w:rsidRPr="00F603A7">
              <w:rPr>
                <w:rFonts w:ascii="TH Sarabun New" w:hAnsi="TH Sarabun New" w:cs="TH Sarabun New"/>
                <w:color w:val="000000" w:themeColor="text1"/>
                <w:sz w:val="32"/>
                <w:szCs w:val="32"/>
                <w:cs/>
              </w:rPr>
              <w:t xml:space="preserve">   เจตจำนงสุจริตในการบริหาร</w:t>
            </w:r>
            <w:r w:rsidR="00D37A8E" w:rsidRPr="00F603A7">
              <w:rPr>
                <w:rFonts w:ascii="TH Sarabun New" w:hAnsi="TH Sarabun New" w:cs="TH Sarabun New"/>
                <w:color w:val="000000" w:themeColor="text1"/>
                <w:sz w:val="32"/>
                <w:szCs w:val="32"/>
                <w:cs/>
              </w:rPr>
              <w:t>งาน</w:t>
            </w:r>
          </w:p>
        </w:tc>
        <w:tc>
          <w:tcPr>
            <w:tcW w:w="732" w:type="dxa"/>
          </w:tcPr>
          <w:p w:rsidR="005D3D3B" w:rsidRPr="00F603A7" w:rsidRDefault="00A2286A"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97.07</w:t>
            </w:r>
          </w:p>
        </w:tc>
        <w:tc>
          <w:tcPr>
            <w:tcW w:w="732" w:type="dxa"/>
          </w:tcPr>
          <w:p w:rsidR="005D3D3B" w:rsidRPr="00F603A7" w:rsidRDefault="00A2286A"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80.45</w:t>
            </w:r>
          </w:p>
        </w:tc>
        <w:tc>
          <w:tcPr>
            <w:tcW w:w="732" w:type="dxa"/>
          </w:tcPr>
          <w:p w:rsidR="005D3D3B" w:rsidRPr="00F603A7" w:rsidRDefault="00A2286A" w:rsidP="00563678">
            <w:pPr>
              <w:autoSpaceDE w:val="0"/>
              <w:autoSpaceDN w:val="0"/>
              <w:adjustRightInd w:val="0"/>
              <w:jc w:val="center"/>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79.24</w:t>
            </w:r>
          </w:p>
        </w:tc>
        <w:tc>
          <w:tcPr>
            <w:tcW w:w="1882" w:type="dxa"/>
          </w:tcPr>
          <w:p w:rsidR="005D3D3B" w:rsidRPr="00F603A7" w:rsidRDefault="00A2286A" w:rsidP="003B1F6E">
            <w:pPr>
              <w:autoSpaceDE w:val="0"/>
              <w:autoSpaceDN w:val="0"/>
              <w:adjustRightInd w:val="0"/>
              <w:ind w:firstLine="250"/>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93.14</w:t>
            </w:r>
          </w:p>
        </w:tc>
      </w:tr>
      <w:tr w:rsidR="00A2286A" w:rsidRPr="00F603A7" w:rsidTr="003B1F6E">
        <w:tc>
          <w:tcPr>
            <w:tcW w:w="5220" w:type="dxa"/>
          </w:tcPr>
          <w:p w:rsidR="00A2286A" w:rsidRPr="00F603A7" w:rsidRDefault="00A2286A" w:rsidP="00563678">
            <w:pPr>
              <w:autoSpaceDE w:val="0"/>
              <w:autoSpaceDN w:val="0"/>
              <w:adjustRightInd w:val="0"/>
              <w:jc w:val="thaiDistribute"/>
              <w:rPr>
                <w:rFonts w:ascii="TH Sarabun New" w:hAnsi="TH Sarabun New" w:cs="TH Sarabun New"/>
                <w:color w:val="000000" w:themeColor="text1"/>
                <w:sz w:val="32"/>
                <w:szCs w:val="32"/>
                <w:cs/>
              </w:rPr>
            </w:pPr>
            <w:r w:rsidRPr="00F603A7">
              <w:rPr>
                <w:rFonts w:ascii="TH Sarabun New" w:hAnsi="TH Sarabun New" w:cs="TH Sarabun New"/>
                <w:color w:val="000000" w:themeColor="text1"/>
                <w:sz w:val="32"/>
                <w:szCs w:val="32"/>
                <w:cs/>
              </w:rPr>
              <w:t>การประเมินคุณธรรมและความโปร่งใสด้านความพร้อมรับผิด</w:t>
            </w:r>
          </w:p>
        </w:tc>
        <w:tc>
          <w:tcPr>
            <w:tcW w:w="732" w:type="dxa"/>
          </w:tcPr>
          <w:p w:rsidR="00A2286A" w:rsidRPr="00F603A7" w:rsidRDefault="00A2286A" w:rsidP="00563678">
            <w:pPr>
              <w:autoSpaceDE w:val="0"/>
              <w:autoSpaceDN w:val="0"/>
              <w:adjustRightInd w:val="0"/>
              <w:jc w:val="center"/>
              <w:rPr>
                <w:rFonts w:ascii="TH Sarabun New" w:hAnsi="TH Sarabun New" w:cs="TH Sarabun New"/>
                <w:color w:val="000000" w:themeColor="text1"/>
                <w:sz w:val="32"/>
                <w:szCs w:val="32"/>
                <w:cs/>
              </w:rPr>
            </w:pPr>
          </w:p>
        </w:tc>
        <w:tc>
          <w:tcPr>
            <w:tcW w:w="732" w:type="dxa"/>
          </w:tcPr>
          <w:p w:rsidR="00A2286A" w:rsidRPr="00F603A7" w:rsidRDefault="00A2286A" w:rsidP="00563678">
            <w:pPr>
              <w:autoSpaceDE w:val="0"/>
              <w:autoSpaceDN w:val="0"/>
              <w:adjustRightInd w:val="0"/>
              <w:jc w:val="center"/>
              <w:rPr>
                <w:rFonts w:ascii="TH Sarabun New" w:hAnsi="TH Sarabun New" w:cs="TH Sarabun New"/>
                <w:color w:val="000000" w:themeColor="text1"/>
                <w:sz w:val="32"/>
                <w:szCs w:val="32"/>
                <w:cs/>
              </w:rPr>
            </w:pPr>
          </w:p>
        </w:tc>
        <w:tc>
          <w:tcPr>
            <w:tcW w:w="732" w:type="dxa"/>
          </w:tcPr>
          <w:p w:rsidR="00A2286A" w:rsidRPr="00F603A7" w:rsidRDefault="00A2286A" w:rsidP="00563678">
            <w:pPr>
              <w:autoSpaceDE w:val="0"/>
              <w:autoSpaceDN w:val="0"/>
              <w:adjustRightInd w:val="0"/>
              <w:jc w:val="center"/>
              <w:rPr>
                <w:rFonts w:ascii="TH Sarabun New" w:hAnsi="TH Sarabun New" w:cs="TH Sarabun New"/>
                <w:color w:val="000000" w:themeColor="text1"/>
                <w:sz w:val="32"/>
                <w:szCs w:val="32"/>
                <w:cs/>
              </w:rPr>
            </w:pPr>
          </w:p>
        </w:tc>
        <w:tc>
          <w:tcPr>
            <w:tcW w:w="1882" w:type="dxa"/>
          </w:tcPr>
          <w:p w:rsidR="00A2286A" w:rsidRPr="00F603A7" w:rsidRDefault="00A2286A" w:rsidP="003B1F6E">
            <w:pPr>
              <w:autoSpaceDE w:val="0"/>
              <w:autoSpaceDN w:val="0"/>
              <w:adjustRightInd w:val="0"/>
              <w:ind w:right="-652" w:firstLine="250"/>
              <w:rPr>
                <w:rFonts w:ascii="TH Sarabun New" w:hAnsi="TH Sarabun New" w:cs="TH Sarabun New"/>
                <w:color w:val="000000" w:themeColor="text1"/>
                <w:sz w:val="32"/>
                <w:szCs w:val="32"/>
                <w:cs/>
              </w:rPr>
            </w:pPr>
            <w:r w:rsidRPr="00F603A7">
              <w:rPr>
                <w:rFonts w:ascii="TH Sarabun New" w:hAnsi="TH Sarabun New" w:cs="TH Sarabun New"/>
                <w:color w:val="000000" w:themeColor="text1"/>
                <w:sz w:val="32"/>
                <w:szCs w:val="32"/>
                <w:cs/>
              </w:rPr>
              <w:t xml:space="preserve">87.58 </w:t>
            </w:r>
            <w:r w:rsidRPr="00F603A7">
              <w:rPr>
                <w:rFonts w:ascii="TH Sarabun New" w:hAnsi="TH Sarabun New" w:cs="TH Sarabun New"/>
                <w:color w:val="000000" w:themeColor="text1"/>
                <w:sz w:val="32"/>
                <w:szCs w:val="32"/>
              </w:rPr>
              <w:t>=</w:t>
            </w:r>
            <w:r w:rsidRPr="00F603A7">
              <w:rPr>
                <w:rFonts w:ascii="TH Sarabun New" w:hAnsi="TH Sarabun New" w:cs="TH Sarabun New"/>
                <w:color w:val="000000" w:themeColor="text1"/>
                <w:sz w:val="32"/>
                <w:szCs w:val="32"/>
                <w:cs/>
              </w:rPr>
              <w:t xml:space="preserve"> สูงมาก</w:t>
            </w:r>
          </w:p>
        </w:tc>
      </w:tr>
    </w:tbl>
    <w:p w:rsidR="005D3D3B" w:rsidRPr="003B1F6E" w:rsidRDefault="005D3D3B" w:rsidP="00563678">
      <w:pPr>
        <w:autoSpaceDE w:val="0"/>
        <w:autoSpaceDN w:val="0"/>
        <w:adjustRightInd w:val="0"/>
        <w:jc w:val="thaiDistribute"/>
        <w:rPr>
          <w:rFonts w:ascii="TH Sarabun New" w:hAnsi="TH Sarabun New" w:cs="TH Sarabun New"/>
          <w:color w:val="000000" w:themeColor="text1"/>
          <w:sz w:val="18"/>
          <w:szCs w:val="18"/>
          <w:cs/>
        </w:rPr>
      </w:pPr>
    </w:p>
    <w:p w:rsidR="00350BD5" w:rsidRDefault="00350BD5" w:rsidP="00871798">
      <w:pPr>
        <w:pStyle w:val="BodyText"/>
        <w:spacing w:after="0" w:line="240" w:lineRule="auto"/>
        <w:ind w:firstLine="720"/>
        <w:jc w:val="thaiDistribute"/>
        <w:rPr>
          <w:rFonts w:ascii="TH Sarabun New" w:hAnsi="TH Sarabun New" w:cs="TH Sarabun New"/>
          <w:color w:val="000000" w:themeColor="text1"/>
          <w:sz w:val="32"/>
          <w:szCs w:val="32"/>
          <w:cs/>
        </w:rPr>
        <w:sectPr w:rsidR="00350BD5" w:rsidSect="00A61DAB">
          <w:type w:val="continuous"/>
          <w:pgSz w:w="11906" w:h="16838" w:code="9"/>
          <w:pgMar w:top="1440" w:right="1440" w:bottom="1440" w:left="1440" w:header="720" w:footer="720" w:gutter="0"/>
          <w:cols w:space="567"/>
          <w:docGrid w:linePitch="326"/>
        </w:sectPr>
      </w:pPr>
    </w:p>
    <w:p w:rsidR="004352C9" w:rsidRPr="00F603A7" w:rsidRDefault="00D37A8E" w:rsidP="00871798">
      <w:pPr>
        <w:pStyle w:val="BodyText"/>
        <w:spacing w:after="0" w:line="240" w:lineRule="auto"/>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lastRenderedPageBreak/>
        <w:t>เมื่อพิจารณานำค่าคะแนนคุณธ</w:t>
      </w:r>
      <w:r w:rsidR="00A2286A" w:rsidRPr="00F603A7">
        <w:rPr>
          <w:rFonts w:ascii="TH Sarabun New" w:hAnsi="TH Sarabun New" w:cs="TH Sarabun New"/>
          <w:color w:val="000000" w:themeColor="text1"/>
          <w:sz w:val="32"/>
          <w:szCs w:val="32"/>
          <w:cs/>
        </w:rPr>
        <w:t>รรมและความโปร่งใสขององค์กรปกครองส่วนท้องถิ่นจังหวัดขอนแก่น</w:t>
      </w:r>
      <w:r w:rsidR="00350BD5">
        <w:rPr>
          <w:rFonts w:ascii="TH Sarabun New" w:hAnsi="TH Sarabun New" w:cs="TH Sarabun New" w:hint="cs"/>
          <w:color w:val="000000" w:themeColor="text1"/>
          <w:sz w:val="32"/>
          <w:szCs w:val="32"/>
          <w:cs/>
        </w:rPr>
        <w:t xml:space="preserve"> </w:t>
      </w:r>
      <w:r w:rsidR="00B2744F">
        <w:rPr>
          <w:rFonts w:ascii="TH Sarabun New" w:hAnsi="TH Sarabun New" w:cs="TH Sarabun New" w:hint="cs"/>
          <w:color w:val="000000" w:themeColor="text1"/>
          <w:sz w:val="32"/>
          <w:szCs w:val="32"/>
          <w:cs/>
        </w:rPr>
        <w:t>ในการดำเนินงาน</w:t>
      </w:r>
      <w:r w:rsidR="00B2744F" w:rsidRPr="00F603A7">
        <w:rPr>
          <w:rFonts w:ascii="TH Sarabun New" w:hAnsi="TH Sarabun New" w:cs="TH Sarabun New"/>
          <w:color w:val="000000" w:themeColor="text1"/>
          <w:sz w:val="32"/>
          <w:szCs w:val="32"/>
          <w:cs/>
        </w:rPr>
        <w:t>ด้านความพร้อมรับผิด</w:t>
      </w:r>
      <w:r w:rsidRPr="00F603A7">
        <w:rPr>
          <w:rFonts w:ascii="TH Sarabun New" w:hAnsi="TH Sarabun New" w:cs="TH Sarabun New"/>
          <w:color w:val="000000" w:themeColor="text1"/>
          <w:sz w:val="32"/>
          <w:szCs w:val="32"/>
          <w:cs/>
        </w:rPr>
        <w:t xml:space="preserve"> </w:t>
      </w:r>
      <w:r w:rsidR="00A2286A" w:rsidRPr="00F603A7">
        <w:rPr>
          <w:rFonts w:ascii="TH Sarabun New" w:hAnsi="TH Sarabun New" w:cs="TH Sarabun New"/>
          <w:color w:val="000000" w:themeColor="text1"/>
          <w:sz w:val="32"/>
          <w:szCs w:val="32"/>
          <w:cs/>
        </w:rPr>
        <w:t xml:space="preserve">มาจำแนกตามประเภทขององค์กรปกครองส่วนท้องถิ่น </w:t>
      </w:r>
      <w:r w:rsidR="00A2286A" w:rsidRPr="00F603A7">
        <w:rPr>
          <w:rFonts w:ascii="TH Sarabun New" w:hAnsi="TH Sarabun New" w:cs="TH Sarabun New"/>
          <w:color w:val="000000" w:themeColor="text1"/>
          <w:sz w:val="32"/>
          <w:szCs w:val="32"/>
          <w:cs/>
        </w:rPr>
        <w:lastRenderedPageBreak/>
        <w:t>(องค์การบริหารส่วนจังหวัด เทศบาลนคร เทศบาลเมือง เทศบาลตำบล และองค์การบริหารส่วนตำบล) และตามตัวชี้วัดย่อย ผลที่ได้ดังต่อไปนี้</w:t>
      </w:r>
    </w:p>
    <w:p w:rsidR="00350BD5" w:rsidRDefault="00350BD5" w:rsidP="003B1F6E">
      <w:pPr>
        <w:jc w:val="center"/>
        <w:rPr>
          <w:rFonts w:ascii="TH Sarabun New" w:hAnsi="TH Sarabun New" w:cs="TH Sarabun New"/>
          <w:color w:val="000000" w:themeColor="text1"/>
          <w:sz w:val="32"/>
          <w:szCs w:val="32"/>
          <w:cs/>
        </w:rPr>
        <w:sectPr w:rsidR="00350BD5" w:rsidSect="00A61DAB">
          <w:type w:val="continuous"/>
          <w:pgSz w:w="11906" w:h="16838" w:code="9"/>
          <w:pgMar w:top="1440" w:right="1440" w:bottom="1440" w:left="1440" w:header="720" w:footer="720" w:gutter="0"/>
          <w:cols w:num="2" w:space="567"/>
          <w:docGrid w:linePitch="326"/>
        </w:sectPr>
      </w:pPr>
    </w:p>
    <w:p w:rsidR="00350BD5" w:rsidRDefault="00350BD5" w:rsidP="003B1F6E">
      <w:pPr>
        <w:jc w:val="center"/>
        <w:rPr>
          <w:rFonts w:ascii="TH Sarabun New" w:hAnsi="TH Sarabun New" w:cs="TH Sarabun New"/>
          <w:color w:val="000000" w:themeColor="text1"/>
          <w:sz w:val="32"/>
          <w:szCs w:val="32"/>
        </w:rPr>
      </w:pPr>
    </w:p>
    <w:p w:rsidR="00D37A8E" w:rsidRDefault="00D37A8E" w:rsidP="003B1F6E">
      <w:pPr>
        <w:jc w:val="center"/>
        <w:rPr>
          <w:rFonts w:ascii="TH Sarabun New" w:hAnsi="TH Sarabun New" w:cs="TH Sarabun New"/>
          <w:color w:val="000000" w:themeColor="text1"/>
          <w:sz w:val="32"/>
          <w:szCs w:val="32"/>
        </w:rPr>
      </w:pPr>
      <w:r w:rsidRPr="00F603A7">
        <w:rPr>
          <w:rFonts w:ascii="TH Sarabun New" w:hAnsi="TH Sarabun New" w:cs="TH Sarabun New"/>
          <w:noProof/>
          <w:color w:val="000000" w:themeColor="text1"/>
          <w:sz w:val="32"/>
          <w:szCs w:val="32"/>
        </w:rPr>
        <w:drawing>
          <wp:inline distT="0" distB="0" distL="0" distR="0" wp14:anchorId="0E5E6EFC" wp14:editId="57D46BBF">
            <wp:extent cx="5335281" cy="276112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020" t="30461" r="29453" b="19370"/>
                    <a:stretch/>
                  </pic:blipFill>
                  <pic:spPr bwMode="auto">
                    <a:xfrm>
                      <a:off x="0" y="0"/>
                      <a:ext cx="5401469" cy="2795378"/>
                    </a:xfrm>
                    <a:prstGeom prst="rect">
                      <a:avLst/>
                    </a:prstGeom>
                    <a:ln>
                      <a:noFill/>
                    </a:ln>
                    <a:extLst>
                      <a:ext uri="{53640926-AAD7-44D8-BBD7-CCE9431645EC}">
                        <a14:shadowObscured xmlns:a14="http://schemas.microsoft.com/office/drawing/2010/main"/>
                      </a:ext>
                    </a:extLst>
                  </pic:spPr>
                </pic:pic>
              </a:graphicData>
            </a:graphic>
          </wp:inline>
        </w:drawing>
      </w:r>
    </w:p>
    <w:p w:rsidR="00350BD5" w:rsidRPr="00F603A7" w:rsidRDefault="00350BD5" w:rsidP="003B1F6E">
      <w:pPr>
        <w:jc w:val="center"/>
        <w:rPr>
          <w:rFonts w:ascii="TH Sarabun New" w:hAnsi="TH Sarabun New" w:cs="TH Sarabun New"/>
          <w:color w:val="000000" w:themeColor="text1"/>
          <w:sz w:val="32"/>
          <w:szCs w:val="32"/>
        </w:rPr>
      </w:pPr>
    </w:p>
    <w:p w:rsidR="00350BD5" w:rsidRDefault="00350BD5" w:rsidP="00A61DAB">
      <w:pPr>
        <w:ind w:right="14"/>
        <w:jc w:val="thaiDistribute"/>
        <w:rPr>
          <w:rFonts w:ascii="TH Sarabun New" w:hAnsi="TH Sarabun New" w:cs="TH Sarabun New"/>
          <w:color w:val="000000" w:themeColor="text1"/>
          <w:sz w:val="32"/>
          <w:szCs w:val="32"/>
          <w:cs/>
        </w:rPr>
        <w:sectPr w:rsidR="00350BD5" w:rsidSect="00A61DAB">
          <w:type w:val="continuous"/>
          <w:pgSz w:w="11906" w:h="16838" w:code="9"/>
          <w:pgMar w:top="1440" w:right="1440" w:bottom="1440" w:left="1440" w:header="720" w:footer="720" w:gutter="0"/>
          <w:cols w:space="567"/>
          <w:docGrid w:linePitch="326"/>
        </w:sectPr>
      </w:pPr>
    </w:p>
    <w:p w:rsidR="00D37A8E" w:rsidRPr="00F603A7" w:rsidRDefault="00D37A8E" w:rsidP="00A61DAB">
      <w:pPr>
        <w:ind w:right="14"/>
        <w:jc w:val="thaiDistribute"/>
        <w:rPr>
          <w:rFonts w:ascii="TH Sarabun New" w:eastAsia="TH SarabunPSK" w:hAnsi="TH Sarabun New" w:cs="TH Sarabun New"/>
          <w:color w:val="000000" w:themeColor="text1"/>
          <w:sz w:val="32"/>
          <w:szCs w:val="32"/>
        </w:rPr>
      </w:pPr>
      <w:r w:rsidRPr="00F603A7">
        <w:rPr>
          <w:rFonts w:ascii="TH Sarabun New" w:hAnsi="TH Sarabun New" w:cs="TH Sarabun New"/>
          <w:color w:val="000000" w:themeColor="text1"/>
          <w:sz w:val="32"/>
          <w:szCs w:val="32"/>
          <w:cs/>
        </w:rPr>
        <w:lastRenderedPageBreak/>
        <w:t>เมื่อพิจารณาถึงตัวชี้วัดย่อยของความพร้อมรับผิด รายละเอียดของข้อมูลตามภาพที่ 1 แสดงให้เห็นว่า</w:t>
      </w:r>
      <w:r w:rsidRPr="00F603A7">
        <w:rPr>
          <w:rFonts w:ascii="TH Sarabun New" w:eastAsia="TH SarabunPSK" w:hAnsi="TH Sarabun New" w:cs="TH Sarabun New"/>
          <w:color w:val="000000" w:themeColor="text1"/>
          <w:sz w:val="32"/>
          <w:szCs w:val="32"/>
          <w:cs/>
        </w:rPr>
        <w:t xml:space="preserve">  โดยภาพรวมขององค์กรปกครองส่วนท้องถิ่นจังหวัดขอนแก่น มีความพร้อมรับผิดอยู่ในระดับสูงมากทั้ง 3 ตัวชี้วัดย่อย</w:t>
      </w:r>
      <w:r w:rsidR="00C57D94" w:rsidRPr="00F603A7">
        <w:rPr>
          <w:rFonts w:ascii="TH Sarabun New" w:eastAsia="TH SarabunPSK" w:hAnsi="TH Sarabun New" w:cs="TH Sarabun New" w:hint="cs"/>
          <w:color w:val="000000" w:themeColor="text1"/>
          <w:sz w:val="32"/>
          <w:szCs w:val="32"/>
          <w:cs/>
        </w:rPr>
        <w:t xml:space="preserve"> อันได้แก่</w:t>
      </w:r>
      <w:r w:rsidR="00B2744F">
        <w:rPr>
          <w:rFonts w:ascii="TH Sarabun New" w:eastAsia="TH SarabunPSK" w:hAnsi="TH Sarabun New" w:cs="TH Sarabun New" w:hint="cs"/>
          <w:color w:val="000000" w:themeColor="text1"/>
          <w:sz w:val="32"/>
          <w:szCs w:val="32"/>
          <w:cs/>
        </w:rPr>
        <w:t xml:space="preserve"> </w:t>
      </w:r>
      <w:r w:rsidRPr="00F603A7">
        <w:rPr>
          <w:rFonts w:ascii="TH Sarabun New" w:eastAsia="TH SarabunPSK" w:hAnsi="TH Sarabun New" w:cs="TH Sarabun New"/>
          <w:color w:val="000000" w:themeColor="text1"/>
          <w:sz w:val="32"/>
          <w:szCs w:val="32"/>
          <w:cs/>
        </w:rPr>
        <w:t>การแสดงเจตจำนงสุจริตใน</w:t>
      </w:r>
      <w:r w:rsidRPr="00F603A7">
        <w:rPr>
          <w:rFonts w:ascii="TH Sarabun New" w:eastAsia="TH SarabunPSK" w:hAnsi="TH Sarabun New" w:cs="TH Sarabun New"/>
          <w:color w:val="000000" w:themeColor="text1"/>
          <w:sz w:val="32"/>
          <w:szCs w:val="32"/>
          <w:cs/>
        </w:rPr>
        <w:lastRenderedPageBreak/>
        <w:t xml:space="preserve">การบริหารงาน มีค่าคะแนนสูงที่สุด คือ ได้ค่าคะแนนเท่ากับ 93.14 คะแนน  ในขณะที่ตัวชี้วัดย่อยความพร้อมรับผิดในการปฏิบัติงานมีค่าคะแนนพอ ๆ กันกับความพร้อมรับผิดในการบริหารงาน คือ ได้ค่าคะแนนเท่ากับ 81.59 และ 81.44 </w:t>
      </w:r>
      <w:r w:rsidRPr="00F603A7">
        <w:rPr>
          <w:rFonts w:ascii="TH Sarabun New" w:eastAsia="TH SarabunPSK" w:hAnsi="TH Sarabun New" w:cs="TH Sarabun New"/>
          <w:color w:val="000000" w:themeColor="text1"/>
          <w:sz w:val="32"/>
          <w:szCs w:val="32"/>
          <w:cs/>
        </w:rPr>
        <w:lastRenderedPageBreak/>
        <w:t>ตามลำดับ</w:t>
      </w:r>
      <w:r w:rsidR="00C57D94" w:rsidRPr="00F603A7">
        <w:rPr>
          <w:rFonts w:ascii="TH Sarabun New" w:eastAsia="TH SarabunPSK" w:hAnsi="TH Sarabun New" w:cs="TH Sarabun New" w:hint="cs"/>
          <w:color w:val="000000" w:themeColor="text1"/>
          <w:sz w:val="32"/>
          <w:szCs w:val="32"/>
          <w:cs/>
        </w:rPr>
        <w:t xml:space="preserve"> ซึ่งแสดงให้เห็นว่า </w:t>
      </w:r>
      <w:r w:rsidR="00C57D94" w:rsidRPr="00F603A7">
        <w:rPr>
          <w:rFonts w:ascii="TH Sarabun New" w:hAnsi="TH Sarabun New" w:cs="TH Sarabun New"/>
          <w:sz w:val="32"/>
          <w:szCs w:val="32"/>
          <w:cs/>
        </w:rPr>
        <w:t>ผู้บริหารองค์กรปกครองส่วนท้องถิ่นแทบจะทุกแห่งได้มีการแสดงเจตจำนงสุ</w:t>
      </w:r>
      <w:r w:rsidR="00C57D94" w:rsidRPr="00F603A7">
        <w:rPr>
          <w:rFonts w:ascii="TH Sarabun New" w:hAnsi="TH Sarabun New" w:cs="TH Sarabun New" w:hint="cs"/>
          <w:sz w:val="32"/>
          <w:szCs w:val="32"/>
          <w:cs/>
        </w:rPr>
        <w:t>จ</w:t>
      </w:r>
      <w:r w:rsidR="00C57D94" w:rsidRPr="00F603A7">
        <w:rPr>
          <w:rFonts w:ascii="TH Sarabun New" w:hAnsi="TH Sarabun New" w:cs="TH Sarabun New"/>
          <w:sz w:val="32"/>
          <w:szCs w:val="32"/>
          <w:cs/>
        </w:rPr>
        <w:t xml:space="preserve">ริตในการบริหารงาน </w:t>
      </w:r>
      <w:r w:rsidR="00C57D94" w:rsidRPr="00F603A7">
        <w:rPr>
          <w:rFonts w:ascii="TH Sarabun New" w:hAnsi="TH Sarabun New" w:cs="TH Sarabun New" w:hint="cs"/>
          <w:sz w:val="32"/>
          <w:szCs w:val="32"/>
          <w:cs/>
        </w:rPr>
        <w:t>โดยการกำหนดเป็นนโยบาย มาตรการ แผนงาน โครงการ หรือกิจกรรมเพื่อพัฒนาหน่วยงานให้มีคุณธรรมและความโปร่งใสตามแนวทางประเมินคุณธรรมและความโปร่งใสในการดำเนินงานของหน่วยงานภาครัฐใน 6 ด้าน อันได้แก่ ความโปร่งใส ความพร้อมรับผิด ความปลอดจากการทุจริตในการปฏิบัติงาน วัฒนธรรมคุณธรรมในองค์กร คุณธรรมการทำงานในหน่วยงาน และการสื่อสารภายในหน่วยงาน แต่องค์กรปกครองส่วนท้องถิ่นบางแห่งไม่มีการแปลงนโยบายลงสู่การปฏิบัติอย่างจริงจัง เช่น องค์กรปกครองส่วนท้องถิ่นบางแห่ง มีการกำหนดนโยบาย มาตรการ แผนงาน โครงการเอาไว้แล้ว หากแต่ไม่มีการดำเนินงานตามแผนงานโครงการที่กำหนดไว้ หรืออาจมีการดำเนินการบางส่วน แต่ไม่สามารถแสดงหลักฐานเชิงประจักษ์เพื่อพิสูจน์ได้</w:t>
      </w:r>
    </w:p>
    <w:p w:rsidR="00D37A8E" w:rsidRPr="00F603A7" w:rsidRDefault="00D37A8E" w:rsidP="00871798">
      <w:pPr>
        <w:pStyle w:val="BodyText"/>
        <w:spacing w:after="0" w:line="240" w:lineRule="auto"/>
        <w:ind w:firstLine="720"/>
        <w:jc w:val="thaiDistribute"/>
        <w:rPr>
          <w:rFonts w:ascii="TH Sarabun New" w:hAnsi="TH Sarabun New" w:cs="TH Sarabun New"/>
          <w:b/>
          <w:bCs/>
          <w:color w:val="000000" w:themeColor="text1"/>
          <w:sz w:val="32"/>
          <w:szCs w:val="32"/>
        </w:rPr>
      </w:pPr>
      <w:r w:rsidRPr="00F603A7">
        <w:rPr>
          <w:rFonts w:ascii="TH Sarabun New" w:hAnsi="TH Sarabun New" w:cs="TH Sarabun New"/>
          <w:b/>
          <w:bCs/>
          <w:color w:val="000000" w:themeColor="text1"/>
          <w:sz w:val="32"/>
          <w:szCs w:val="32"/>
          <w:cs/>
        </w:rPr>
        <w:t xml:space="preserve">2. </w:t>
      </w:r>
      <w:r w:rsidR="00C57D94" w:rsidRPr="00F603A7">
        <w:rPr>
          <w:rFonts w:ascii="TH Sarabun New" w:hAnsi="TH Sarabun New" w:cs="TH Sarabun New" w:hint="cs"/>
          <w:b/>
          <w:bCs/>
          <w:color w:val="000000" w:themeColor="text1"/>
          <w:sz w:val="32"/>
          <w:szCs w:val="32"/>
          <w:cs/>
        </w:rPr>
        <w:t>ข้อเสนอแนะ</w:t>
      </w:r>
      <w:r w:rsidRPr="00F603A7">
        <w:rPr>
          <w:rFonts w:ascii="TH Sarabun New" w:hAnsi="TH Sarabun New" w:cs="TH Sarabun New"/>
          <w:b/>
          <w:bCs/>
          <w:color w:val="000000" w:themeColor="text1"/>
          <w:sz w:val="32"/>
          <w:szCs w:val="32"/>
          <w:cs/>
        </w:rPr>
        <w:t>ในการส่งเสริมการสร้างระบบความพร้อมรับผิดขององค์กรปกครองส่วนท้องถิ่นจังหวัดขอนแก่น</w:t>
      </w:r>
    </w:p>
    <w:p w:rsidR="00D37A8E" w:rsidRPr="00F603A7" w:rsidRDefault="00D37A8E" w:rsidP="00563678">
      <w:pPr>
        <w:pStyle w:val="BodyText"/>
        <w:spacing w:after="0" w:line="240" w:lineRule="auto"/>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จากการศึกษา พบว่า ผู้มีส่วนได้ส่วนเสียภายในและผู้มีส่วนได้ส่วนเสียภายนอก ให้ข้อเสนอแนะเพื่อการดำเนินการปรับปรุงแก้ไข หรือพัฒนาให้เกิดคุณธรรมและความโปร่งใสด้านความพร้อมรับผิด ดังนี้</w:t>
      </w:r>
    </w:p>
    <w:p w:rsidR="00D37A8E" w:rsidRPr="00F603A7" w:rsidRDefault="00D37A8E" w:rsidP="00A61DAB">
      <w:pPr>
        <w:pStyle w:val="ListParagraph"/>
        <w:numPr>
          <w:ilvl w:val="0"/>
          <w:numId w:val="6"/>
        </w:numPr>
        <w:tabs>
          <w:tab w:val="left" w:pos="990"/>
        </w:tabs>
        <w:spacing w:after="0" w:line="240" w:lineRule="auto"/>
        <w:ind w:left="0" w:firstLine="720"/>
        <w:jc w:val="thaiDistribute"/>
        <w:rPr>
          <w:rFonts w:ascii="TH Sarabun New" w:eastAsia="TH SarabunPSK" w:hAnsi="TH Sarabun New" w:cs="TH Sarabun New"/>
          <w:color w:val="000000" w:themeColor="text1"/>
          <w:szCs w:val="32"/>
        </w:rPr>
      </w:pPr>
      <w:r w:rsidRPr="00F603A7">
        <w:rPr>
          <w:rFonts w:ascii="TH Sarabun New" w:eastAsia="TH SarabunPSK" w:hAnsi="TH Sarabun New" w:cs="TH Sarabun New"/>
          <w:color w:val="000000" w:themeColor="text1"/>
          <w:szCs w:val="32"/>
          <w:cs/>
        </w:rPr>
        <w:t xml:space="preserve">ความพร้อมรับผิดในการปฏิบัติงาน </w:t>
      </w:r>
    </w:p>
    <w:p w:rsidR="00D37A8E" w:rsidRPr="00F603A7" w:rsidRDefault="00D37A8E" w:rsidP="00A61DAB">
      <w:pPr>
        <w:pStyle w:val="ListParagraph"/>
        <w:numPr>
          <w:ilvl w:val="1"/>
          <w:numId w:val="12"/>
        </w:numPr>
        <w:tabs>
          <w:tab w:val="left" w:pos="1080"/>
          <w:tab w:val="left" w:pos="1980"/>
        </w:tabs>
        <w:spacing w:after="0" w:line="240" w:lineRule="auto"/>
        <w:ind w:left="0" w:firstLine="1440"/>
        <w:jc w:val="thaiDistribute"/>
        <w:rPr>
          <w:rFonts w:ascii="TH Sarabun New" w:eastAsia="TH SarabunPSK" w:hAnsi="TH Sarabun New" w:cs="TH Sarabun New"/>
          <w:color w:val="000000" w:themeColor="text1"/>
          <w:szCs w:val="32"/>
        </w:rPr>
      </w:pPr>
      <w:r w:rsidRPr="00F603A7">
        <w:rPr>
          <w:rFonts w:ascii="TH Sarabun New" w:eastAsia="TH SarabunPSK" w:hAnsi="TH Sarabun New" w:cs="TH Sarabun New"/>
          <w:color w:val="000000" w:themeColor="text1"/>
          <w:szCs w:val="32"/>
          <w:cs/>
        </w:rPr>
        <w:t>ต้องมีการกำหนดนโยบายในการป้องกันการทุจริตในองค์กร อย่างชัดเจน และถือปฏิบัติโดยเสมอภาค ที่สำคัญคือ ผู้บริหารและหัวหน้างานทุกส่วนต้องตระหนักและปฏิบัติเป็น</w:t>
      </w:r>
      <w:r w:rsidRPr="00F603A7">
        <w:rPr>
          <w:rFonts w:ascii="TH Sarabun New" w:eastAsia="TH SarabunPSK" w:hAnsi="TH Sarabun New" w:cs="TH Sarabun New"/>
          <w:color w:val="000000" w:themeColor="text1"/>
          <w:szCs w:val="32"/>
          <w:cs/>
        </w:rPr>
        <w:lastRenderedPageBreak/>
        <w:t>แบบอย่าง อย่างเคร่งครัด ส่วนระดับเจ้าหน้าที่ก็ต้องพร้อมที่จะปฏิบัติตาม</w:t>
      </w:r>
    </w:p>
    <w:p w:rsidR="00D37A8E" w:rsidRPr="00F603A7" w:rsidRDefault="00D37A8E" w:rsidP="00A61DAB">
      <w:pPr>
        <w:pStyle w:val="ListParagraph"/>
        <w:numPr>
          <w:ilvl w:val="1"/>
          <w:numId w:val="12"/>
        </w:numPr>
        <w:tabs>
          <w:tab w:val="left" w:pos="1080"/>
          <w:tab w:val="left" w:pos="1980"/>
          <w:tab w:val="left" w:pos="2610"/>
        </w:tabs>
        <w:spacing w:after="0" w:line="240" w:lineRule="auto"/>
        <w:ind w:left="0" w:firstLine="1440"/>
        <w:jc w:val="thaiDistribute"/>
        <w:rPr>
          <w:rFonts w:ascii="TH Sarabun New" w:eastAsia="TH SarabunPSK" w:hAnsi="TH Sarabun New" w:cs="TH Sarabun New"/>
          <w:color w:val="000000" w:themeColor="text1"/>
          <w:szCs w:val="32"/>
        </w:rPr>
      </w:pPr>
      <w:r w:rsidRPr="00F603A7">
        <w:rPr>
          <w:rFonts w:ascii="TH Sarabun New" w:hAnsi="TH Sarabun New" w:cs="TH Sarabun New"/>
          <w:color w:val="000000" w:themeColor="text1"/>
          <w:szCs w:val="32"/>
          <w:cs/>
        </w:rPr>
        <w:t>หน่วยงานที่มีหน้าที่ตรวจสอบในการปฏิบัติงานหรือการใช้จ่ายงบประมาณ ควรเข้ามาชี้แจงแนะนำให้เจ้าหน้าที่ในองค์กรได้เข้าใจในบทบาทหน้าที่ของตัวเองเพื่อป้องกันการบริหารงบประมาณประเทศไม่ให้เกิดความผิดพลาดและเสียหาย</w:t>
      </w:r>
    </w:p>
    <w:p w:rsidR="00D37A8E" w:rsidRPr="00F603A7" w:rsidRDefault="00D37A8E" w:rsidP="00A61DAB">
      <w:pPr>
        <w:pStyle w:val="ListParagraph"/>
        <w:numPr>
          <w:ilvl w:val="1"/>
          <w:numId w:val="12"/>
        </w:numPr>
        <w:tabs>
          <w:tab w:val="left" w:pos="1080"/>
          <w:tab w:val="left" w:pos="1980"/>
          <w:tab w:val="left" w:pos="2610"/>
        </w:tabs>
        <w:spacing w:after="0" w:line="240" w:lineRule="auto"/>
        <w:ind w:left="0" w:firstLine="1440"/>
        <w:jc w:val="thaiDistribute"/>
        <w:rPr>
          <w:rFonts w:ascii="TH Sarabun New" w:eastAsia="TH SarabunPSK" w:hAnsi="TH Sarabun New" w:cs="TH Sarabun New"/>
          <w:color w:val="000000" w:themeColor="text1"/>
          <w:szCs w:val="32"/>
        </w:rPr>
      </w:pPr>
      <w:r w:rsidRPr="00F603A7">
        <w:rPr>
          <w:rFonts w:ascii="TH Sarabun New" w:hAnsi="TH Sarabun New" w:cs="TH Sarabun New"/>
          <w:color w:val="000000" w:themeColor="text1"/>
          <w:szCs w:val="32"/>
          <w:cs/>
        </w:rPr>
        <w:t>ควรปลูกฝังคุณธรรม</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จริยธรรม เอื้อเฟื้อเผื่อแผ่ต่อเพื่อนร่วมงาน</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ไม่คดโกง มีคุณธรรมจริยธรรม โปร่งใสต่อองค์กร และวางแนวทางกำหนดขอบการปฏิบัติงานแก่ผู้บริหารท้องถิ่นอย่างเคร่งครัด</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เพราะเป็นข้อกำหนดนโยบายการปฏิบัติและควบคุมการปฏิบัติงานแก่พนักงานเจ้าหน้าที่ระดับล่างทั้งหมด</w:t>
      </w:r>
    </w:p>
    <w:p w:rsidR="00D37A8E" w:rsidRPr="00F603A7" w:rsidRDefault="00D37A8E" w:rsidP="00A61DAB">
      <w:pPr>
        <w:pStyle w:val="ListParagraph"/>
        <w:numPr>
          <w:ilvl w:val="1"/>
          <w:numId w:val="12"/>
        </w:numPr>
        <w:tabs>
          <w:tab w:val="left" w:pos="1080"/>
          <w:tab w:val="left" w:pos="1980"/>
          <w:tab w:val="left" w:pos="2610"/>
        </w:tabs>
        <w:spacing w:after="0" w:line="240" w:lineRule="auto"/>
        <w:ind w:left="0" w:firstLine="1440"/>
        <w:jc w:val="thaiDistribute"/>
        <w:rPr>
          <w:rFonts w:ascii="TH Sarabun New" w:eastAsia="TH SarabunPSK" w:hAnsi="TH Sarabun New" w:cs="TH Sarabun New"/>
          <w:color w:val="000000" w:themeColor="text1"/>
          <w:szCs w:val="32"/>
        </w:rPr>
      </w:pPr>
      <w:r w:rsidRPr="00F603A7">
        <w:rPr>
          <w:rFonts w:ascii="TH Sarabun New" w:hAnsi="TH Sarabun New" w:cs="TH Sarabun New"/>
          <w:color w:val="000000" w:themeColor="text1"/>
          <w:szCs w:val="32"/>
          <w:cs/>
        </w:rPr>
        <w:t>ควรให้ความสำคัญกับตัวบุคคลให้มากขึ้น</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ในการมีความรู้สึกความสำนึกต่อการต่อต้านการทุจริตทุกรูปแบบ</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และการมีคุณธรรมจริยธรรมที่ถูกต้องตามค่านิยมอันดีงามของสังคม</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รวมถึงการปฏิบัติตามกฎระเบียบที่มีกำหนดไว้</w:t>
      </w:r>
    </w:p>
    <w:p w:rsidR="00D37A8E" w:rsidRPr="00F603A7" w:rsidRDefault="00D37A8E" w:rsidP="00A61DAB">
      <w:pPr>
        <w:pStyle w:val="ListParagraph"/>
        <w:numPr>
          <w:ilvl w:val="1"/>
          <w:numId w:val="12"/>
        </w:numPr>
        <w:tabs>
          <w:tab w:val="left" w:pos="1080"/>
          <w:tab w:val="left" w:pos="1980"/>
          <w:tab w:val="left" w:pos="2610"/>
        </w:tabs>
        <w:spacing w:after="0" w:line="240" w:lineRule="auto"/>
        <w:ind w:left="0" w:firstLine="1440"/>
        <w:jc w:val="thaiDistribute"/>
        <w:rPr>
          <w:rFonts w:ascii="TH Sarabun New" w:eastAsia="TH SarabunPSK" w:hAnsi="TH Sarabun New" w:cs="TH Sarabun New"/>
          <w:color w:val="000000" w:themeColor="text1"/>
          <w:szCs w:val="32"/>
        </w:rPr>
      </w:pPr>
      <w:r w:rsidRPr="00F603A7">
        <w:rPr>
          <w:rFonts w:ascii="TH Sarabun New" w:hAnsi="TH Sarabun New" w:cs="TH Sarabun New"/>
          <w:color w:val="000000" w:themeColor="text1"/>
          <w:szCs w:val="32"/>
          <w:cs/>
        </w:rPr>
        <w:t>ควรส่งเสริมให้บุคลากรเกิดความตระหนักในหน้าที่ความรับผิดชอบ</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ด้วยวิธีการ กิจกรรมที่หลากหลาย เพื่อให้เกิดประโยชน์สูงสุด</w:t>
      </w:r>
    </w:p>
    <w:p w:rsidR="003433D9" w:rsidRPr="00F603A7" w:rsidRDefault="003433D9" w:rsidP="00A61DAB">
      <w:pPr>
        <w:pStyle w:val="ListParagraph"/>
        <w:numPr>
          <w:ilvl w:val="1"/>
          <w:numId w:val="12"/>
        </w:numPr>
        <w:tabs>
          <w:tab w:val="left" w:pos="1080"/>
          <w:tab w:val="left" w:pos="1980"/>
          <w:tab w:val="left" w:pos="2610"/>
        </w:tabs>
        <w:spacing w:after="0" w:line="240" w:lineRule="auto"/>
        <w:ind w:left="0" w:firstLine="1440"/>
        <w:jc w:val="thaiDistribute"/>
        <w:rPr>
          <w:rFonts w:ascii="TH Sarabun New" w:eastAsia="TH SarabunPSK" w:hAnsi="TH Sarabun New" w:cs="TH Sarabun New"/>
          <w:color w:val="000000" w:themeColor="text1"/>
          <w:szCs w:val="32"/>
        </w:rPr>
      </w:pPr>
      <w:r w:rsidRPr="00F603A7">
        <w:rPr>
          <w:rFonts w:ascii="TH Sarabun New" w:hAnsi="TH Sarabun New" w:cs="TH Sarabun New"/>
          <w:color w:val="000000" w:themeColor="text1"/>
          <w:szCs w:val="32"/>
          <w:cs/>
        </w:rPr>
        <w:t>เพิ่มกระบวนการตรวจสอบข้าราชการท้องถิ่นด้านความซื่อสัตย์ สุจริต การมีจริยธรรม มีจิตอาสาแก่ประชาชน</w:t>
      </w:r>
    </w:p>
    <w:p w:rsidR="003433D9" w:rsidRPr="00F603A7" w:rsidRDefault="003433D9" w:rsidP="00A61DAB">
      <w:pPr>
        <w:pStyle w:val="ListParagraph"/>
        <w:numPr>
          <w:ilvl w:val="1"/>
          <w:numId w:val="12"/>
        </w:numPr>
        <w:tabs>
          <w:tab w:val="left" w:pos="1080"/>
          <w:tab w:val="left" w:pos="1980"/>
          <w:tab w:val="left" w:pos="2610"/>
        </w:tabs>
        <w:spacing w:after="0" w:line="240" w:lineRule="auto"/>
        <w:ind w:left="0" w:firstLine="1440"/>
        <w:jc w:val="thaiDistribute"/>
        <w:rPr>
          <w:rFonts w:ascii="TH Sarabun New" w:eastAsia="TH SarabunPSK" w:hAnsi="TH Sarabun New" w:cs="TH Sarabun New"/>
          <w:color w:val="000000" w:themeColor="text1"/>
          <w:szCs w:val="32"/>
        </w:rPr>
      </w:pPr>
      <w:r w:rsidRPr="00F603A7">
        <w:rPr>
          <w:rFonts w:ascii="TH Sarabun New" w:hAnsi="TH Sarabun New" w:cs="TH Sarabun New"/>
          <w:color w:val="000000" w:themeColor="text1"/>
          <w:szCs w:val="32"/>
          <w:cs/>
        </w:rPr>
        <w:t>ควรให้ความสำคัญเกี่ยวกับการตรงต่อเวลาของการมาทำงานของเจ้าหน้าที่</w:t>
      </w:r>
    </w:p>
    <w:p w:rsidR="00D37A8E" w:rsidRPr="00F603A7" w:rsidRDefault="00D37A8E" w:rsidP="00A61DAB">
      <w:pPr>
        <w:pStyle w:val="ListParagraph"/>
        <w:numPr>
          <w:ilvl w:val="1"/>
          <w:numId w:val="12"/>
        </w:numPr>
        <w:tabs>
          <w:tab w:val="left" w:pos="1080"/>
          <w:tab w:val="left" w:pos="1980"/>
          <w:tab w:val="left" w:pos="2610"/>
        </w:tabs>
        <w:spacing w:after="0" w:line="240" w:lineRule="auto"/>
        <w:ind w:left="0" w:firstLine="1440"/>
        <w:jc w:val="thaiDistribute"/>
        <w:rPr>
          <w:rFonts w:ascii="TH Sarabun New" w:eastAsia="TH SarabunPSK" w:hAnsi="TH Sarabun New" w:cs="TH Sarabun New"/>
          <w:color w:val="000000" w:themeColor="text1"/>
          <w:szCs w:val="32"/>
        </w:rPr>
      </w:pPr>
      <w:r w:rsidRPr="00F603A7">
        <w:rPr>
          <w:rFonts w:ascii="TH Sarabun New" w:hAnsi="TH Sarabun New" w:cs="TH Sarabun New"/>
          <w:color w:val="000000" w:themeColor="text1"/>
          <w:szCs w:val="32"/>
          <w:cs/>
        </w:rPr>
        <w:t>ควรปรับปรุงการดำเนินงานในเรื่องการกำหนดการเลื่อนขั้นเงินเดือน</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โดยพิจารณาจากเนื้องานและคุณภาพของผลงาน ไม่ควรพิจารณาจากความคิดเห็นส่วนตัว</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ผลประโยชน์ และ</w:t>
      </w:r>
      <w:r w:rsidRPr="00F603A7">
        <w:rPr>
          <w:rFonts w:ascii="TH Sarabun New" w:hAnsi="TH Sarabun New" w:cs="TH Sarabun New"/>
          <w:color w:val="000000" w:themeColor="text1"/>
          <w:szCs w:val="32"/>
          <w:cs/>
        </w:rPr>
        <w:lastRenderedPageBreak/>
        <w:t>การมีอคติส่วนตัว มีการประเมินการทำงานของพนักงานที่เป็นธรรมมีประสิทธิภาพให้เป็นที่ยอมรับ</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มีการลงคะแนนเสียง ได้ทั้งหมดสำนักงาน-ผู้บริหารไม่มีอำนาจเด็ดขาดคนเดียว</w:t>
      </w:r>
    </w:p>
    <w:p w:rsidR="00D37A8E" w:rsidRPr="00F603A7" w:rsidRDefault="00D37A8E" w:rsidP="00A61DAB">
      <w:pPr>
        <w:pStyle w:val="ListParagraph"/>
        <w:numPr>
          <w:ilvl w:val="1"/>
          <w:numId w:val="12"/>
        </w:numPr>
        <w:tabs>
          <w:tab w:val="left" w:pos="1080"/>
          <w:tab w:val="left" w:pos="1980"/>
          <w:tab w:val="left" w:pos="2610"/>
        </w:tabs>
        <w:spacing w:after="0" w:line="240" w:lineRule="auto"/>
        <w:ind w:left="0" w:firstLine="1440"/>
        <w:jc w:val="thaiDistribute"/>
        <w:rPr>
          <w:rFonts w:ascii="TH Sarabun New" w:eastAsia="TH SarabunPSK" w:hAnsi="TH Sarabun New" w:cs="TH Sarabun New"/>
          <w:color w:val="000000" w:themeColor="text1"/>
          <w:szCs w:val="32"/>
        </w:rPr>
      </w:pPr>
      <w:r w:rsidRPr="00F603A7">
        <w:rPr>
          <w:rFonts w:ascii="TH Sarabun New" w:hAnsi="TH Sarabun New" w:cs="TH Sarabun New"/>
          <w:color w:val="000000" w:themeColor="text1"/>
          <w:szCs w:val="32"/>
          <w:cs/>
        </w:rPr>
        <w:t>การตรวจสอบของสตง ปปช. ในงานต่างๆ ควรให้ผู้ตรวจสอบร่วมการทำงาน</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ตั้งแต่การประชาคมของหมู่บ้าน จนถึงการตรวจรับงานของ อปท</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เป็นคณะกรรมการร่วมทุกขั้นตอน)</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เพื่อไม่เป็นการจับผิดกันภายหลังและเงินงบประมาณที่ใช้จ่ายจะได้ถูกต้องไม่ต้องสอบหาคนผิด</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เพราะมีการร่วมงานกับ สตง.ปปช อย่างเป็นธรรมและโปร่งใส</w:t>
      </w:r>
    </w:p>
    <w:p w:rsidR="00D37A8E" w:rsidRPr="00F603A7" w:rsidRDefault="00350BD5" w:rsidP="00A61DAB">
      <w:pPr>
        <w:pStyle w:val="ListParagraph"/>
        <w:numPr>
          <w:ilvl w:val="1"/>
          <w:numId w:val="12"/>
        </w:numPr>
        <w:tabs>
          <w:tab w:val="left" w:pos="1080"/>
          <w:tab w:val="left" w:pos="1980"/>
          <w:tab w:val="left" w:pos="2610"/>
        </w:tabs>
        <w:spacing w:after="0" w:line="240" w:lineRule="auto"/>
        <w:ind w:left="0" w:firstLine="1440"/>
        <w:jc w:val="thaiDistribute"/>
        <w:rPr>
          <w:rFonts w:ascii="TH Sarabun New" w:eastAsia="TH SarabunPSK" w:hAnsi="TH Sarabun New" w:cs="TH Sarabun New"/>
          <w:color w:val="000000" w:themeColor="text1"/>
          <w:szCs w:val="32"/>
        </w:rPr>
      </w:pPr>
      <w:r>
        <w:rPr>
          <w:rFonts w:ascii="TH Sarabun New" w:hAnsi="TH Sarabun New" w:cs="TH Sarabun New" w:hint="cs"/>
          <w:color w:val="000000" w:themeColor="text1"/>
          <w:szCs w:val="32"/>
          <w:cs/>
        </w:rPr>
        <w:t xml:space="preserve"> </w:t>
      </w:r>
      <w:r w:rsidR="00D37A8E" w:rsidRPr="00F603A7">
        <w:rPr>
          <w:rFonts w:ascii="TH Sarabun New" w:hAnsi="TH Sarabun New" w:cs="TH Sarabun New"/>
          <w:color w:val="000000" w:themeColor="text1"/>
          <w:szCs w:val="32"/>
          <w:cs/>
        </w:rPr>
        <w:t>ระบบการจัดซื้อจัดจ้าง (การเบิกจ่าย)</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ยังมีการแทรกแซงราคาอยู่บ้าง เป็นเรื่องยากมากที่จะให้เป็นไปตามราคาจริง</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ราคามาตฐานครุภัณฑ์ก็ครอบคลุมได้เป็นบางส่วน</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ตัวแปรสำคัญคือคนขององค์กรต้องมีความซื่อสัตย์ สุจริต เที่ยงธรรม ควรเปิดโอกาสให้สถานที่ภายนอกมาประมูลด้วย</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รวมถึงการเบิกจ่ายราคาที่ผู้รับจ้างจะสูงกว่าในท้องตลาดมาก</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และสินค้าไม่ได้คุณภาพ ส่งของช้า ซึ่งจะมีผลต่อค่าปรับ</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จึงไม่ค่อยมีผู้ประกอบการมาเสนอราคา อยากให้ซื้อของที่มีคุณภาพ เลือกของได้</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ตรงตามจุดประสงค์การใช้งาน และที่สำคัญราคาไม่ควรสูงมาก ราคาสูงมากจนน่าตกใจ</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ทำมห้มาตรฐานในการจัดซื้อจัดจ้างลดลง สามารถนำเช็คไปซื้อของที่ร้านขายโดยตรงได้</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ไม่ต้องรอให้ของมาส่ง เลือกได้จริง</w:t>
      </w:r>
    </w:p>
    <w:p w:rsidR="00D37A8E" w:rsidRPr="00F603A7" w:rsidRDefault="00350BD5" w:rsidP="00A61DAB">
      <w:pPr>
        <w:pStyle w:val="ListParagraph"/>
        <w:numPr>
          <w:ilvl w:val="1"/>
          <w:numId w:val="12"/>
        </w:numPr>
        <w:tabs>
          <w:tab w:val="left" w:pos="1080"/>
          <w:tab w:val="left" w:pos="1980"/>
          <w:tab w:val="left" w:pos="2610"/>
        </w:tabs>
        <w:spacing w:after="0" w:line="240" w:lineRule="auto"/>
        <w:ind w:left="0" w:firstLine="1440"/>
        <w:jc w:val="thaiDistribute"/>
        <w:rPr>
          <w:rFonts w:ascii="TH Sarabun New" w:eastAsia="TH SarabunPSK" w:hAnsi="TH Sarabun New" w:cs="TH Sarabun New"/>
          <w:color w:val="000000" w:themeColor="text1"/>
          <w:szCs w:val="32"/>
        </w:rPr>
      </w:pPr>
      <w:r>
        <w:rPr>
          <w:rFonts w:ascii="TH Sarabun New" w:hAnsi="TH Sarabun New" w:cs="TH Sarabun New" w:hint="cs"/>
          <w:color w:val="000000" w:themeColor="text1"/>
          <w:szCs w:val="32"/>
          <w:cs/>
        </w:rPr>
        <w:t xml:space="preserve"> </w:t>
      </w:r>
      <w:r w:rsidR="00D37A8E" w:rsidRPr="00F603A7">
        <w:rPr>
          <w:rFonts w:ascii="TH Sarabun New" w:hAnsi="TH Sarabun New" w:cs="TH Sarabun New"/>
          <w:color w:val="000000" w:themeColor="text1"/>
          <w:szCs w:val="32"/>
          <w:cs/>
        </w:rPr>
        <w:t>ลดขั้นตอนการทำเอกสาร ใช้เทคโนโลยีเข้ามาช่วย ส่งเสริมคนดีให้เป็นธรรม</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พัฒนาจิตใจบุคลากรให้มีใจที่ดีงาม เห็นความสำคัญของการทำงานเพื่อประชาชน</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เพื่อประโยชน์ของส่วนรวม</w:t>
      </w:r>
      <w:r w:rsidR="00D37A8E" w:rsidRPr="00F603A7">
        <w:rPr>
          <w:rFonts w:ascii="TH Sarabun New" w:hAnsi="TH Sarabun New" w:cs="TH Sarabun New"/>
          <w:color w:val="000000" w:themeColor="text1"/>
          <w:szCs w:val="32"/>
        </w:rPr>
        <w:t xml:space="preserve"> </w:t>
      </w:r>
    </w:p>
    <w:p w:rsidR="00D37A8E" w:rsidRPr="00F603A7" w:rsidRDefault="00350BD5" w:rsidP="00A61DAB">
      <w:pPr>
        <w:pStyle w:val="ListParagraph"/>
        <w:numPr>
          <w:ilvl w:val="1"/>
          <w:numId w:val="12"/>
        </w:numPr>
        <w:tabs>
          <w:tab w:val="left" w:pos="1080"/>
          <w:tab w:val="left" w:pos="1980"/>
          <w:tab w:val="left" w:pos="2610"/>
        </w:tabs>
        <w:spacing w:after="0" w:line="240" w:lineRule="auto"/>
        <w:ind w:left="0" w:firstLine="1440"/>
        <w:jc w:val="thaiDistribute"/>
        <w:rPr>
          <w:rFonts w:ascii="TH Sarabun New" w:eastAsia="TH SarabunPSK" w:hAnsi="TH Sarabun New" w:cs="TH Sarabun New"/>
          <w:color w:val="000000" w:themeColor="text1"/>
          <w:szCs w:val="32"/>
        </w:rPr>
      </w:pPr>
      <w:r>
        <w:rPr>
          <w:rFonts w:ascii="TH Sarabun New" w:hAnsi="TH Sarabun New" w:cs="TH Sarabun New" w:hint="cs"/>
          <w:color w:val="000000" w:themeColor="text1"/>
          <w:szCs w:val="32"/>
          <w:cs/>
        </w:rPr>
        <w:lastRenderedPageBreak/>
        <w:t xml:space="preserve"> </w:t>
      </w:r>
      <w:r w:rsidR="00D37A8E" w:rsidRPr="00F603A7">
        <w:rPr>
          <w:rFonts w:ascii="TH Sarabun New" w:hAnsi="TH Sarabun New" w:cs="TH Sarabun New"/>
          <w:color w:val="000000" w:themeColor="text1"/>
          <w:szCs w:val="32"/>
          <w:cs/>
        </w:rPr>
        <w:t>ความขัดแย้งที่เกิดขึ้นส่วนมากเกิดจาการที่ข้าราชการไม่ตอบสนองนโยบายที่ผิดระเบียบของนักการเมือง</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ความไม่โปร่งใสจะเกิดขึ้นกับนักการเมืองเป็นส่วนใหญ่</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การตรวจสอบควรมุ่งเน้นไปที่นักการเมืองมากกว่า</w:t>
      </w:r>
    </w:p>
    <w:p w:rsidR="00D37A8E" w:rsidRPr="00F603A7" w:rsidRDefault="00D37A8E" w:rsidP="00A61DAB">
      <w:pPr>
        <w:pStyle w:val="ListParagraph"/>
        <w:numPr>
          <w:ilvl w:val="0"/>
          <w:numId w:val="6"/>
        </w:numPr>
        <w:tabs>
          <w:tab w:val="left" w:pos="990"/>
          <w:tab w:val="left" w:pos="2520"/>
        </w:tabs>
        <w:spacing w:after="0" w:line="240" w:lineRule="auto"/>
        <w:ind w:left="0" w:firstLine="720"/>
        <w:jc w:val="thaiDistribute"/>
        <w:rPr>
          <w:rFonts w:ascii="TH Sarabun New" w:eastAsia="TH SarabunPSK" w:hAnsi="TH Sarabun New" w:cs="TH Sarabun New"/>
          <w:color w:val="000000" w:themeColor="text1"/>
          <w:szCs w:val="32"/>
        </w:rPr>
      </w:pPr>
      <w:r w:rsidRPr="00F603A7">
        <w:rPr>
          <w:rFonts w:ascii="TH Sarabun New" w:eastAsia="TH SarabunPSK" w:hAnsi="TH Sarabun New" w:cs="TH Sarabun New"/>
          <w:color w:val="000000" w:themeColor="text1"/>
          <w:szCs w:val="32"/>
          <w:cs/>
        </w:rPr>
        <w:t>ความพร้อมรับผิดในการบริหารงาน</w:t>
      </w:r>
    </w:p>
    <w:p w:rsidR="003433D9" w:rsidRPr="00F603A7" w:rsidRDefault="00D37A8E" w:rsidP="00A61DAB">
      <w:pPr>
        <w:pStyle w:val="ListParagraph"/>
        <w:numPr>
          <w:ilvl w:val="1"/>
          <w:numId w:val="13"/>
        </w:numPr>
        <w:tabs>
          <w:tab w:val="left" w:pos="1890"/>
        </w:tabs>
        <w:spacing w:after="0" w:line="240" w:lineRule="auto"/>
        <w:ind w:left="0" w:firstLine="1440"/>
        <w:jc w:val="thaiDistribute"/>
        <w:rPr>
          <w:rFonts w:ascii="TH Sarabun New" w:eastAsia="TH SarabunPSK" w:hAnsi="TH Sarabun New" w:cs="TH Sarabun New"/>
          <w:b/>
          <w:bCs/>
          <w:color w:val="000000" w:themeColor="text1"/>
          <w:szCs w:val="32"/>
        </w:rPr>
      </w:pPr>
      <w:r w:rsidRPr="00F603A7">
        <w:rPr>
          <w:rFonts w:ascii="TH Sarabun New" w:hAnsi="TH Sarabun New" w:cs="TH Sarabun New"/>
          <w:color w:val="000000" w:themeColor="text1"/>
          <w:szCs w:val="32"/>
          <w:cs/>
        </w:rPr>
        <w:t>ผู้ดำรงตำแหน่งในระดับผู้บริหาร/หัวหน้าหน่วยงาน</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จะต้องประพฤติปฏิบัติตนเป็นแบบอย่างที่ดีให้กับผู้ใต้บังคับบัญชา</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เพื่อให้เกิดความเชื่อมั่นเชื่อถือในการปฏิบัติงาน</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และเป็นแบบอย่างที่ดีในด้านการโปร่งใสและมรมาตรการป้องกันการทุจริตที่ชัดเจน</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และมีบทลงโทษที่ทำให้เกิดผลการปฏิบัติจริง บังคับใช้จริง และสามารถตรวจสอบได้</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ไม่ปกครองผู้บังคับบัญชาแบบหละหลวม ให้ความเป็นธรรม เสมอภาคกับทุกภาคส่วน</w:t>
      </w:r>
    </w:p>
    <w:p w:rsidR="003433D9" w:rsidRPr="00F603A7" w:rsidRDefault="00D37A8E" w:rsidP="00A61DAB">
      <w:pPr>
        <w:pStyle w:val="ListParagraph"/>
        <w:numPr>
          <w:ilvl w:val="1"/>
          <w:numId w:val="13"/>
        </w:numPr>
        <w:tabs>
          <w:tab w:val="left" w:pos="1890"/>
        </w:tabs>
        <w:spacing w:after="0" w:line="240" w:lineRule="auto"/>
        <w:ind w:left="0" w:firstLine="1440"/>
        <w:jc w:val="thaiDistribute"/>
        <w:rPr>
          <w:rFonts w:ascii="TH Sarabun New" w:eastAsia="TH SarabunPSK" w:hAnsi="TH Sarabun New" w:cs="TH Sarabun New"/>
          <w:b/>
          <w:bCs/>
          <w:color w:val="000000" w:themeColor="text1"/>
          <w:szCs w:val="32"/>
        </w:rPr>
      </w:pPr>
      <w:r w:rsidRPr="00F603A7">
        <w:rPr>
          <w:rFonts w:ascii="TH Sarabun New" w:hAnsi="TH Sarabun New" w:cs="TH Sarabun New"/>
          <w:color w:val="000000" w:themeColor="text1"/>
          <w:szCs w:val="32"/>
          <w:cs/>
        </w:rPr>
        <w:t>ควรมีบทลงโทษที่รุนแรงและรวดเร็ว และโทษของผู้บังคับบัญชาจะต้องหนักกว่าผู้ใต้บังคับบัญชา</w:t>
      </w:r>
    </w:p>
    <w:p w:rsidR="003433D9" w:rsidRPr="00F603A7" w:rsidRDefault="003433D9" w:rsidP="00A61DAB">
      <w:pPr>
        <w:pStyle w:val="ListParagraph"/>
        <w:numPr>
          <w:ilvl w:val="1"/>
          <w:numId w:val="13"/>
        </w:numPr>
        <w:tabs>
          <w:tab w:val="left" w:pos="1890"/>
        </w:tabs>
        <w:spacing w:after="0" w:line="240" w:lineRule="auto"/>
        <w:ind w:left="0" w:firstLine="1440"/>
        <w:jc w:val="thaiDistribute"/>
        <w:rPr>
          <w:rFonts w:ascii="TH Sarabun New" w:eastAsia="TH SarabunPSK" w:hAnsi="TH Sarabun New" w:cs="TH Sarabun New"/>
          <w:b/>
          <w:bCs/>
          <w:color w:val="000000" w:themeColor="text1"/>
          <w:szCs w:val="32"/>
        </w:rPr>
      </w:pPr>
      <w:r w:rsidRPr="00F603A7">
        <w:rPr>
          <w:rFonts w:ascii="TH Sarabun New" w:eastAsia="TH SarabunPSK" w:hAnsi="TH Sarabun New" w:cs="TH Sarabun New"/>
          <w:color w:val="000000" w:themeColor="text1"/>
          <w:szCs w:val="32"/>
          <w:cs/>
        </w:rPr>
        <w:t>ให้ความสำคัญของการพัฒนาการศึกษา ส่งเสริมการพัฒนาบุคลากรให้มีความรู้ความสามารถ ให้โอกาสและสร้างโอกาสให้คนในองค์กรมีการพัฒนาอย่างมีประสิทธิภาพ ให้ความยุติธรรม รับฟังความคิดเห็นจากหน่วยงานอื่น และนำมาปรับปรุงองค์กรให้เจริญก้าวหน้าต่อไป</w:t>
      </w:r>
    </w:p>
    <w:p w:rsidR="003433D9" w:rsidRPr="00F603A7" w:rsidRDefault="003433D9" w:rsidP="00A61DAB">
      <w:pPr>
        <w:pStyle w:val="ListParagraph"/>
        <w:numPr>
          <w:ilvl w:val="1"/>
          <w:numId w:val="13"/>
        </w:numPr>
        <w:tabs>
          <w:tab w:val="left" w:pos="1890"/>
        </w:tabs>
        <w:spacing w:after="0" w:line="240" w:lineRule="auto"/>
        <w:ind w:left="0" w:firstLine="1440"/>
        <w:jc w:val="thaiDistribute"/>
        <w:rPr>
          <w:rFonts w:ascii="TH Sarabun New" w:eastAsia="TH SarabunPSK" w:hAnsi="TH Sarabun New" w:cs="TH Sarabun New"/>
          <w:b/>
          <w:bCs/>
          <w:color w:val="000000" w:themeColor="text1"/>
          <w:szCs w:val="32"/>
        </w:rPr>
      </w:pPr>
      <w:r w:rsidRPr="00F603A7">
        <w:rPr>
          <w:rFonts w:ascii="TH Sarabun New" w:hAnsi="TH Sarabun New" w:cs="TH Sarabun New"/>
          <w:color w:val="000000" w:themeColor="text1"/>
          <w:szCs w:val="32"/>
          <w:cs/>
        </w:rPr>
        <w:t>เพิ่มการประชาสัม</w:t>
      </w:r>
      <w:r w:rsidR="00350BD5">
        <w:rPr>
          <w:rFonts w:ascii="TH Sarabun New" w:hAnsi="TH Sarabun New" w:cs="TH Sarabun New" w:hint="cs"/>
          <w:color w:val="000000" w:themeColor="text1"/>
          <w:szCs w:val="32"/>
          <w:cs/>
        </w:rPr>
        <w:t xml:space="preserve"> </w:t>
      </w:r>
      <w:r w:rsidRPr="00F603A7">
        <w:rPr>
          <w:rFonts w:ascii="TH Sarabun New" w:hAnsi="TH Sarabun New" w:cs="TH Sarabun New"/>
          <w:color w:val="000000" w:themeColor="text1"/>
          <w:szCs w:val="32"/>
          <w:cs/>
        </w:rPr>
        <w:t>พันธ์กระบวนการทำงานขององค์กรปกครองส่วนท้องถิ่น</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เพิ่มช่องทางการสื่อสาร ให้ชาวบ้านได้รับทราบ</w:t>
      </w:r>
    </w:p>
    <w:p w:rsidR="003433D9" w:rsidRPr="00F603A7" w:rsidRDefault="003433D9" w:rsidP="00A61DAB">
      <w:pPr>
        <w:pStyle w:val="ListParagraph"/>
        <w:numPr>
          <w:ilvl w:val="1"/>
          <w:numId w:val="13"/>
        </w:numPr>
        <w:tabs>
          <w:tab w:val="left" w:pos="1890"/>
        </w:tabs>
        <w:spacing w:after="0" w:line="240" w:lineRule="auto"/>
        <w:ind w:left="0" w:firstLine="1440"/>
        <w:jc w:val="thaiDistribute"/>
        <w:rPr>
          <w:rFonts w:ascii="TH Sarabun New" w:eastAsia="TH SarabunPSK" w:hAnsi="TH Sarabun New" w:cs="TH Sarabun New"/>
          <w:b/>
          <w:bCs/>
          <w:color w:val="000000" w:themeColor="text1"/>
          <w:szCs w:val="32"/>
        </w:rPr>
      </w:pPr>
      <w:r w:rsidRPr="00F603A7">
        <w:rPr>
          <w:rFonts w:ascii="TH Sarabun New" w:hAnsi="TH Sarabun New" w:cs="TH Sarabun New"/>
          <w:color w:val="000000" w:themeColor="text1"/>
          <w:szCs w:val="32"/>
          <w:cs/>
        </w:rPr>
        <w:t xml:space="preserve">เพิ่มการเอาใจใส่ในการแก้ไขปัญหาซ้ำซาก </w:t>
      </w:r>
      <w:r w:rsidRPr="00F603A7">
        <w:rPr>
          <w:rFonts w:ascii="TH Sarabun New" w:eastAsia="TH SarabunPSK" w:hAnsi="TH Sarabun New" w:cs="TH Sarabun New"/>
          <w:color w:val="000000" w:themeColor="text1"/>
          <w:szCs w:val="32"/>
          <w:cs/>
        </w:rPr>
        <w:t>หรือเปิดกล่องร้องเรียนร้องทุกข์</w:t>
      </w:r>
    </w:p>
    <w:p w:rsidR="00D37A8E" w:rsidRPr="00F603A7" w:rsidRDefault="00D37A8E" w:rsidP="00A61DAB">
      <w:pPr>
        <w:pStyle w:val="ListParagraph"/>
        <w:numPr>
          <w:ilvl w:val="0"/>
          <w:numId w:val="6"/>
        </w:numPr>
        <w:tabs>
          <w:tab w:val="left" w:pos="990"/>
          <w:tab w:val="left" w:pos="2520"/>
        </w:tabs>
        <w:spacing w:after="0" w:line="240" w:lineRule="auto"/>
        <w:ind w:left="0" w:firstLine="720"/>
        <w:jc w:val="thaiDistribute"/>
        <w:rPr>
          <w:rFonts w:ascii="TH Sarabun New" w:eastAsia="TH SarabunPSK" w:hAnsi="TH Sarabun New" w:cs="TH Sarabun New"/>
          <w:color w:val="000000" w:themeColor="text1"/>
          <w:szCs w:val="32"/>
        </w:rPr>
      </w:pPr>
      <w:r w:rsidRPr="00F603A7">
        <w:rPr>
          <w:rFonts w:ascii="TH Sarabun New" w:eastAsia="TH SarabunPSK" w:hAnsi="TH Sarabun New" w:cs="TH Sarabun New"/>
          <w:color w:val="000000" w:themeColor="text1"/>
          <w:szCs w:val="32"/>
          <w:cs/>
        </w:rPr>
        <w:t>เจตจำนงสุจริตในการบริหาร</w:t>
      </w:r>
      <w:r w:rsidR="00350BD5">
        <w:rPr>
          <w:rFonts w:ascii="TH Sarabun New" w:eastAsia="TH SarabunPSK" w:hAnsi="TH Sarabun New" w:cs="TH Sarabun New" w:hint="cs"/>
          <w:color w:val="000000" w:themeColor="text1"/>
          <w:szCs w:val="32"/>
          <w:cs/>
        </w:rPr>
        <w:t xml:space="preserve"> </w:t>
      </w:r>
      <w:r w:rsidRPr="00F603A7">
        <w:rPr>
          <w:rFonts w:ascii="TH Sarabun New" w:eastAsia="TH SarabunPSK" w:hAnsi="TH Sarabun New" w:cs="TH Sarabun New"/>
          <w:color w:val="000000" w:themeColor="text1"/>
          <w:szCs w:val="32"/>
          <w:cs/>
        </w:rPr>
        <w:t xml:space="preserve">งาน </w:t>
      </w:r>
    </w:p>
    <w:p w:rsidR="003433D9" w:rsidRPr="00F603A7" w:rsidRDefault="00D37A8E" w:rsidP="00A61DAB">
      <w:pPr>
        <w:pStyle w:val="ListParagraph"/>
        <w:numPr>
          <w:ilvl w:val="1"/>
          <w:numId w:val="14"/>
        </w:numPr>
        <w:tabs>
          <w:tab w:val="left" w:pos="1080"/>
          <w:tab w:val="left" w:pos="2070"/>
        </w:tabs>
        <w:spacing w:after="0" w:line="240" w:lineRule="auto"/>
        <w:ind w:left="0" w:firstLine="1530"/>
        <w:jc w:val="thaiDistribute"/>
        <w:rPr>
          <w:rFonts w:ascii="TH Sarabun New" w:hAnsi="TH Sarabun New" w:cs="TH Sarabun New"/>
          <w:color w:val="000000" w:themeColor="text1"/>
          <w:szCs w:val="32"/>
        </w:rPr>
      </w:pPr>
      <w:r w:rsidRPr="00F603A7">
        <w:rPr>
          <w:rFonts w:ascii="TH Sarabun New" w:hAnsi="TH Sarabun New" w:cs="TH Sarabun New"/>
          <w:color w:val="000000" w:themeColor="text1"/>
          <w:szCs w:val="32"/>
          <w:cs/>
        </w:rPr>
        <w:lastRenderedPageBreak/>
        <w:t>ควรมีการร่วมกันบันทึกข้อความ</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หรือประกาศเอกจำนงค์ว่าจะทำงานหรือปฏิบัติหน้าที่โดยสุจริต หัวหน้าหน่วยงาน หรือ</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ผู้บริหาร ต้องดูแลเอาใจใส่ต่อผู้ใต้บังคับบัญชา และช่วยแก้ไขปัญหาต่างๆ</w:t>
      </w:r>
      <w:r w:rsidRPr="00F603A7">
        <w:rPr>
          <w:rFonts w:ascii="TH Sarabun New" w:hAnsi="TH Sarabun New" w:cs="TH Sarabun New"/>
          <w:color w:val="000000" w:themeColor="text1"/>
          <w:szCs w:val="32"/>
        </w:rPr>
        <w:t xml:space="preserve"> </w:t>
      </w:r>
      <w:r w:rsidRPr="00F603A7">
        <w:rPr>
          <w:rFonts w:ascii="TH Sarabun New" w:hAnsi="TH Sarabun New" w:cs="TH Sarabun New"/>
          <w:color w:val="000000" w:themeColor="text1"/>
          <w:szCs w:val="32"/>
          <w:cs/>
        </w:rPr>
        <w:t>ที่เกิดขึ้น เพื่อให้เกิดเเรงจูงใจในการอุทิศเวลาให้กับงาน และปฏิบัตืงานด้วยความซื่อสัตย์สุจริตไม่แสวงผลประโยชน์ใดๆ</w:t>
      </w:r>
      <w:r w:rsidR="003433D9" w:rsidRPr="00F603A7">
        <w:rPr>
          <w:rFonts w:ascii="TH Sarabun New" w:hAnsi="TH Sarabun New" w:cs="TH Sarabun New"/>
          <w:color w:val="000000" w:themeColor="text1"/>
          <w:szCs w:val="32"/>
          <w:cs/>
        </w:rPr>
        <w:t xml:space="preserve"> </w:t>
      </w:r>
      <w:r w:rsidRPr="00F603A7">
        <w:rPr>
          <w:rFonts w:ascii="TH Sarabun New" w:hAnsi="TH Sarabun New" w:cs="TH Sarabun New"/>
          <w:color w:val="000000" w:themeColor="text1"/>
          <w:szCs w:val="32"/>
          <w:cs/>
        </w:rPr>
        <w:t>เพื่อตนเอง</w:t>
      </w:r>
    </w:p>
    <w:p w:rsidR="003433D9" w:rsidRPr="00F603A7" w:rsidRDefault="00A61DAB" w:rsidP="00A61DAB">
      <w:pPr>
        <w:pStyle w:val="ListParagraph"/>
        <w:numPr>
          <w:ilvl w:val="1"/>
          <w:numId w:val="14"/>
        </w:numPr>
        <w:tabs>
          <w:tab w:val="left" w:pos="1080"/>
          <w:tab w:val="left" w:pos="1890"/>
          <w:tab w:val="left" w:pos="2070"/>
          <w:tab w:val="left" w:pos="2610"/>
        </w:tabs>
        <w:spacing w:after="0" w:line="240" w:lineRule="auto"/>
        <w:ind w:left="0" w:firstLine="1530"/>
        <w:jc w:val="thaiDistribute"/>
        <w:rPr>
          <w:rFonts w:ascii="TH Sarabun New" w:hAnsi="TH Sarabun New" w:cs="TH Sarabun New"/>
          <w:color w:val="000000" w:themeColor="text1"/>
          <w:szCs w:val="32"/>
        </w:rPr>
      </w:pPr>
      <w:r>
        <w:rPr>
          <w:rFonts w:ascii="TH Sarabun New" w:hAnsi="TH Sarabun New" w:cs="TH Sarabun New" w:hint="cs"/>
          <w:color w:val="000000" w:themeColor="text1"/>
          <w:szCs w:val="32"/>
          <w:cs/>
        </w:rPr>
        <w:t xml:space="preserve"> </w:t>
      </w:r>
      <w:r w:rsidR="00D37A8E" w:rsidRPr="00F603A7">
        <w:rPr>
          <w:rFonts w:ascii="TH Sarabun New" w:hAnsi="TH Sarabun New" w:cs="TH Sarabun New"/>
          <w:color w:val="000000" w:themeColor="text1"/>
          <w:szCs w:val="32"/>
          <w:cs/>
        </w:rPr>
        <w:t>ควรมีการแต่งตั้งคณะกรรมการจากบุคลภายนอกที่มีความรู้ความสามารถ</w:t>
      </w:r>
      <w:r w:rsidR="00D37A8E" w:rsidRPr="00F603A7">
        <w:rPr>
          <w:rFonts w:ascii="TH Sarabun New" w:hAnsi="TH Sarabun New" w:cs="TH Sarabun New"/>
          <w:color w:val="000000" w:themeColor="text1"/>
          <w:szCs w:val="32"/>
        </w:rPr>
        <w:t xml:space="preserve"> </w:t>
      </w:r>
      <w:r w:rsidR="00D37A8E" w:rsidRPr="00F603A7">
        <w:rPr>
          <w:rFonts w:ascii="TH Sarabun New" w:hAnsi="TH Sarabun New" w:cs="TH Sarabun New"/>
          <w:color w:val="000000" w:themeColor="text1"/>
          <w:szCs w:val="32"/>
          <w:cs/>
        </w:rPr>
        <w:t>ในการตรวจสอบการใช้จ่ายงบประมาณอย่างถูกต้องตามระเบียบต่อไป</w:t>
      </w:r>
    </w:p>
    <w:p w:rsidR="00D2194D" w:rsidRPr="003B1F6E" w:rsidRDefault="00A61DAB" w:rsidP="00A61DAB">
      <w:pPr>
        <w:pStyle w:val="ListParagraph"/>
        <w:numPr>
          <w:ilvl w:val="1"/>
          <w:numId w:val="14"/>
        </w:numPr>
        <w:tabs>
          <w:tab w:val="left" w:pos="1080"/>
          <w:tab w:val="left" w:pos="1890"/>
          <w:tab w:val="left" w:pos="2070"/>
          <w:tab w:val="left" w:pos="2610"/>
        </w:tabs>
        <w:spacing w:after="0" w:line="240" w:lineRule="auto"/>
        <w:ind w:left="0" w:firstLine="1530"/>
        <w:jc w:val="thaiDistribute"/>
        <w:rPr>
          <w:rFonts w:ascii="TH Sarabun New" w:hAnsi="TH Sarabun New" w:cs="TH Sarabun New"/>
          <w:color w:val="000000" w:themeColor="text1"/>
          <w:szCs w:val="32"/>
        </w:rPr>
      </w:pPr>
      <w:r>
        <w:rPr>
          <w:rFonts w:ascii="TH Sarabun New" w:hAnsi="TH Sarabun New" w:cs="TH Sarabun New" w:hint="cs"/>
          <w:color w:val="000000" w:themeColor="text1"/>
          <w:szCs w:val="32"/>
          <w:cs/>
        </w:rPr>
        <w:t xml:space="preserve"> </w:t>
      </w:r>
      <w:r w:rsidR="00D37A8E" w:rsidRPr="003B1F6E">
        <w:rPr>
          <w:rFonts w:ascii="TH Sarabun New" w:hAnsi="TH Sarabun New" w:cs="TH Sarabun New"/>
          <w:color w:val="000000" w:themeColor="text1"/>
          <w:szCs w:val="32"/>
          <w:cs/>
        </w:rPr>
        <w:t>หาแนวทางร่วมกันในการป้องกันปราบปรามการทุจริต</w:t>
      </w:r>
      <w:r w:rsidR="00D37A8E" w:rsidRPr="003B1F6E">
        <w:rPr>
          <w:rFonts w:ascii="TH Sarabun New" w:hAnsi="TH Sarabun New" w:cs="TH Sarabun New"/>
          <w:color w:val="000000" w:themeColor="text1"/>
          <w:szCs w:val="32"/>
        </w:rPr>
        <w:t xml:space="preserve"> </w:t>
      </w:r>
      <w:r w:rsidR="00D37A8E" w:rsidRPr="003B1F6E">
        <w:rPr>
          <w:rFonts w:ascii="TH Sarabun New" w:hAnsi="TH Sarabun New" w:cs="TH Sarabun New"/>
          <w:color w:val="000000" w:themeColor="text1"/>
          <w:szCs w:val="32"/>
          <w:cs/>
        </w:rPr>
        <w:t>โดยจะทำอย่างไรให้ อปท.ได้นำหลักธรรมภิบาลไปใช้ในการปฏิบัติตนเพื่อให้เกิดความเป็นธรรมแก่ทุกฝ่าย</w:t>
      </w:r>
    </w:p>
    <w:p w:rsidR="00DA415C" w:rsidRPr="00F603A7" w:rsidRDefault="00DA415C" w:rsidP="00563678">
      <w:pPr>
        <w:jc w:val="thaiDistribute"/>
        <w:rPr>
          <w:rFonts w:ascii="TH Sarabun New" w:hAnsi="TH Sarabun New" w:cs="TH Sarabun New"/>
          <w:b/>
          <w:bCs/>
          <w:color w:val="000000" w:themeColor="text1"/>
          <w:sz w:val="32"/>
          <w:szCs w:val="32"/>
        </w:rPr>
      </w:pPr>
    </w:p>
    <w:p w:rsidR="00337A38" w:rsidRPr="00F603A7" w:rsidRDefault="00F87B2C" w:rsidP="00563678">
      <w:pPr>
        <w:pStyle w:val="BodyText"/>
        <w:spacing w:after="0" w:line="240" w:lineRule="auto"/>
        <w:jc w:val="thaiDistribute"/>
        <w:rPr>
          <w:rFonts w:ascii="TH Sarabun New" w:hAnsi="TH Sarabun New" w:cs="TH Sarabun New"/>
          <w:b/>
          <w:bCs/>
          <w:color w:val="000000" w:themeColor="text1"/>
          <w:spacing w:val="0"/>
          <w:sz w:val="32"/>
          <w:szCs w:val="32"/>
          <w:cs/>
        </w:rPr>
      </w:pPr>
      <w:r w:rsidRPr="00F603A7">
        <w:rPr>
          <w:rFonts w:ascii="TH Sarabun New" w:hAnsi="TH Sarabun New" w:cs="TH Sarabun New"/>
          <w:b/>
          <w:bCs/>
          <w:color w:val="000000" w:themeColor="text1"/>
          <w:spacing w:val="0"/>
          <w:sz w:val="32"/>
          <w:szCs w:val="32"/>
          <w:cs/>
        </w:rPr>
        <w:t>อภิปราย</w:t>
      </w:r>
      <w:r w:rsidR="00D2194D" w:rsidRPr="00F603A7">
        <w:rPr>
          <w:rFonts w:ascii="TH Sarabun New" w:hAnsi="TH Sarabun New" w:cs="TH Sarabun New"/>
          <w:b/>
          <w:bCs/>
          <w:color w:val="000000" w:themeColor="text1"/>
          <w:spacing w:val="0"/>
          <w:sz w:val="32"/>
          <w:szCs w:val="32"/>
          <w:cs/>
        </w:rPr>
        <w:t>ผล</w:t>
      </w:r>
    </w:p>
    <w:p w:rsidR="00445648" w:rsidRPr="00DA415C" w:rsidRDefault="00DA415C" w:rsidP="00871798">
      <w:pPr>
        <w:pStyle w:val="Objective"/>
        <w:spacing w:before="0" w:after="0" w:line="240" w:lineRule="auto"/>
        <w:ind w:firstLine="720"/>
        <w:jc w:val="thaiDistribute"/>
        <w:rPr>
          <w:rFonts w:ascii="TH Sarabun New" w:hAnsi="TH Sarabun New" w:cs="TH Sarabun New"/>
          <w:color w:val="000000" w:themeColor="text1"/>
          <w:sz w:val="32"/>
          <w:szCs w:val="32"/>
        </w:rPr>
      </w:pPr>
      <w:r w:rsidRPr="00DA415C">
        <w:rPr>
          <w:rFonts w:ascii="TH Sarabun New" w:hAnsi="TH Sarabun New" w:cs="TH Sarabun New" w:hint="cs"/>
          <w:color w:val="000000" w:themeColor="text1"/>
          <w:sz w:val="32"/>
          <w:szCs w:val="32"/>
          <w:cs/>
        </w:rPr>
        <w:t>จากผลการศึกษาครั้งนี้</w:t>
      </w:r>
      <w:r>
        <w:rPr>
          <w:rFonts w:ascii="TH Sarabun New" w:hAnsi="TH Sarabun New" w:cs="TH Sarabun New" w:hint="cs"/>
          <w:color w:val="000000" w:themeColor="text1"/>
          <w:sz w:val="32"/>
          <w:szCs w:val="32"/>
          <w:cs/>
        </w:rPr>
        <w:t xml:space="preserve"> ได้ข้อสรุป</w:t>
      </w:r>
      <w:r w:rsidR="00E71B17">
        <w:rPr>
          <w:rFonts w:ascii="TH Sarabun New" w:hAnsi="TH Sarabun New" w:cs="TH Sarabun New" w:hint="cs"/>
          <w:color w:val="000000" w:themeColor="text1"/>
          <w:sz w:val="32"/>
          <w:szCs w:val="32"/>
          <w:cs/>
        </w:rPr>
        <w:t>ที่ชี้ให้เห็น</w:t>
      </w:r>
      <w:r>
        <w:rPr>
          <w:rFonts w:ascii="TH Sarabun New" w:hAnsi="TH Sarabun New" w:cs="TH Sarabun New" w:hint="cs"/>
          <w:color w:val="000000" w:themeColor="text1"/>
          <w:sz w:val="32"/>
          <w:szCs w:val="32"/>
          <w:cs/>
        </w:rPr>
        <w:t xml:space="preserve">ความพร้อมรับผิดขององค์กรปกครองส่วนท้องถิ่นจังหวัดขอนแก่น </w:t>
      </w:r>
      <w:r w:rsidR="00E71B17">
        <w:rPr>
          <w:rFonts w:ascii="TH Sarabun New" w:hAnsi="TH Sarabun New" w:cs="TH Sarabun New" w:hint="cs"/>
          <w:color w:val="000000" w:themeColor="text1"/>
          <w:sz w:val="32"/>
          <w:szCs w:val="32"/>
          <w:cs/>
        </w:rPr>
        <w:t xml:space="preserve">(เมื่อพิจารณาจากเอกสารที่องค์วกรปกครองส่วนท้องถิ่นได้จัดทำขึ้น) แสดงให้เห็นว่า </w:t>
      </w:r>
      <w:r>
        <w:rPr>
          <w:rFonts w:ascii="TH Sarabun New" w:hAnsi="TH Sarabun New" w:cs="TH Sarabun New" w:hint="cs"/>
          <w:color w:val="000000" w:themeColor="text1"/>
          <w:sz w:val="32"/>
          <w:szCs w:val="32"/>
          <w:cs/>
        </w:rPr>
        <w:t>โดยภาพรวมทั้งระดับผู้บริหารและผู้ปฏิบัติงานแทบทุกคน มีความมุ่งมั่น ตั้งใจ</w:t>
      </w:r>
      <w:r w:rsidRPr="00F603A7">
        <w:rPr>
          <w:rFonts w:ascii="TH Sarabun New" w:hAnsi="TH Sarabun New" w:cs="TH Sarabun New"/>
          <w:sz w:val="32"/>
          <w:szCs w:val="32"/>
          <w:cs/>
        </w:rPr>
        <w:t xml:space="preserve"> เต็มใจ </w:t>
      </w:r>
      <w:r w:rsidRPr="00F603A7">
        <w:rPr>
          <w:rFonts w:ascii="TH Sarabun New" w:hAnsi="TH Sarabun New" w:cs="TH Sarabun New" w:hint="cs"/>
          <w:sz w:val="32"/>
          <w:szCs w:val="32"/>
          <w:cs/>
        </w:rPr>
        <w:t>และ</w:t>
      </w:r>
      <w:r w:rsidRPr="00F603A7">
        <w:rPr>
          <w:rFonts w:ascii="TH Sarabun New" w:hAnsi="TH Sarabun New" w:cs="TH Sarabun New"/>
          <w:sz w:val="32"/>
          <w:szCs w:val="32"/>
          <w:cs/>
        </w:rPr>
        <w:t>กระตือรือร้นที่จะปฏิบัติงานอย่างเต็มความสามารถ โดยมุ่งผลสำเร็จของงานเป็นหลัก พร้อมที่จะส่งมอบผลงานตามที่กำหนดไว้ ผู้บริหารและผู้ปฏิบัติงานมีความพร้อมรับผิดชอบ เมื่อหน่วยงานเกิดความเสียหาย</w:t>
      </w:r>
      <w:r w:rsidRPr="00F603A7">
        <w:rPr>
          <w:rFonts w:ascii="TH Sarabun New" w:hAnsi="TH Sarabun New" w:cs="TH Sarabun New" w:hint="cs"/>
          <w:sz w:val="32"/>
          <w:szCs w:val="32"/>
          <w:cs/>
        </w:rPr>
        <w:t>หรือ</w:t>
      </w:r>
      <w:r w:rsidRPr="00F603A7">
        <w:rPr>
          <w:rFonts w:ascii="TH Sarabun New" w:hAnsi="TH Sarabun New" w:cs="TH Sarabun New"/>
          <w:sz w:val="32"/>
          <w:szCs w:val="32"/>
          <w:cs/>
        </w:rPr>
        <w:t>มีข้อผิดพลาดเกิดขึ้น ในขณะเดียวกัน ผู้บริหารองค์กรปกครองส่วนท้องถิ่นแทบจะทุกแห่งได้มีการแสดงเจตจำนงสุ</w:t>
      </w:r>
      <w:r w:rsidRPr="00F603A7">
        <w:rPr>
          <w:rFonts w:ascii="TH Sarabun New" w:hAnsi="TH Sarabun New" w:cs="TH Sarabun New" w:hint="cs"/>
          <w:sz w:val="32"/>
          <w:szCs w:val="32"/>
          <w:cs/>
        </w:rPr>
        <w:t>จ</w:t>
      </w:r>
      <w:r w:rsidRPr="00F603A7">
        <w:rPr>
          <w:rFonts w:ascii="TH Sarabun New" w:hAnsi="TH Sarabun New" w:cs="TH Sarabun New"/>
          <w:sz w:val="32"/>
          <w:szCs w:val="32"/>
          <w:cs/>
        </w:rPr>
        <w:t xml:space="preserve">ริตในการบริหารงาน </w:t>
      </w:r>
      <w:r w:rsidRPr="00F603A7">
        <w:rPr>
          <w:rFonts w:ascii="TH Sarabun New" w:hAnsi="TH Sarabun New" w:cs="TH Sarabun New" w:hint="cs"/>
          <w:sz w:val="32"/>
          <w:szCs w:val="32"/>
          <w:cs/>
        </w:rPr>
        <w:t>โดยการกำหนดเป็นนโยบาย มาตรการ แผนงาน โครงการ หรือกิจกรรม</w:t>
      </w:r>
      <w:r w:rsidRPr="00F603A7">
        <w:rPr>
          <w:rFonts w:ascii="TH Sarabun New" w:hAnsi="TH Sarabun New" w:cs="TH Sarabun New" w:hint="cs"/>
          <w:sz w:val="32"/>
          <w:szCs w:val="32"/>
          <w:cs/>
        </w:rPr>
        <w:lastRenderedPageBreak/>
        <w:t xml:space="preserve">เพื่อพัฒนาหน่วยงานให้มีคุณธรรมและความโปร่งใสตามแนวทางประเมินคุณธรรมและความโปร่งใสในการดำเนินงานของหน่วยงานภาครัฐใน 6 ด้าน อันได้แก่ ความโปร่งใส ความพร้อมรับผิด ความปลอดจากการทุจริตในการปฏิบัติงาน วัฒนธรรมคุณธรรมในองค์กร คุณธรรมการทำงานในหน่วยงาน และการสื่อสารภายในหน่วยงาน </w:t>
      </w:r>
      <w:r w:rsidR="00E71B17">
        <w:rPr>
          <w:rFonts w:ascii="TH Sarabun New" w:hAnsi="TH Sarabun New" w:cs="TH Sarabun New" w:hint="cs"/>
          <w:sz w:val="32"/>
          <w:szCs w:val="32"/>
          <w:cs/>
        </w:rPr>
        <w:t xml:space="preserve">แต่ก็ยังเป็นการดูจากเอกสารพียงอย่างเดียว จึงยังไม่สามารถที่จะมั่นใจได้ว่า การนำนโยบายไปสู่การปฏิบัติ ตลอดจนระบบ และกลไกที่จะขับเคลื่อนให้การนำสู่การปฏิบัติสามารถดำเนินการได้มากน้อยเพียงใด </w:t>
      </w:r>
      <w:r w:rsidR="00663B00">
        <w:rPr>
          <w:rFonts w:ascii="TH Sarabun New" w:hAnsi="TH Sarabun New" w:cs="TH Sarabun New" w:hint="cs"/>
          <w:sz w:val="32"/>
          <w:szCs w:val="32"/>
          <w:cs/>
        </w:rPr>
        <w:t>องค์กรปกครองส่วนท้องถิ่นจึงจำต้องพัฒนาปรับปรุงการนำนโยบายลงไปสู่การปฏิบัติอย่างเป็นรูปธรรม ผลักดันให้เกิดการรับรู้ เข้าใจ ยอมรับและสร้างทัศนคติที่ดีต่อผู้ปฏิบัติตามนโยบายและผู้ที่ได้รับผลจากนโยบาย พร้อมทั้งควรมีการพัฒนาระบบกำกับ ติดตาม เพื่อให้องค์กรมีคุณธรรมและความโปรงใสมากขึ้น ซึ่งสอดคล้องกับการศึกษาวิจัยของ อนุธน  สีตะสุต (2558) ที่ได้ทำการศึกษาเนื่อง การแสดงความรับผิดชอบทางการบริหารของเทศบาลตำบลขนวน พบว่า การแสดงความรับผิดชอบทางการบริหารของเทศบาลตำบล ขนวนนั้น เป็นการแสดงความรับผิดชอบในการดำเนินงานตามสายงาน อำนาจ ภาระหน้าที่ของแต่ละบุคคลที่ได้รับมอบหมายเท่านั้น แต่ไม่ปรากฏว่าได้มีการสร้างหรือกำหนดกลไก ข้อปฏิบัติในการแสดงความรับผิดชอบทางการบริหารด้านบุคลากร การคลัง และพัสดุ ที่เป็นระบบและเป็นรูปธรรมที่จะนำมาปฏิบัติแต่อย่างใด  ซึ่งจากการศึกษานี้ มีข้อเสนอแนะแนวทางในการแก้ไข ปรับปรุง กลไกที่เกี่ยวข้องกับการแสดงความรับผิดชอบทางการบริหาร คือ เทศบาลขนวนควรมีการกำหนด</w:t>
      </w:r>
      <w:r w:rsidR="00663B00">
        <w:rPr>
          <w:rFonts w:ascii="TH Sarabun New" w:hAnsi="TH Sarabun New" w:cs="TH Sarabun New" w:hint="cs"/>
          <w:sz w:val="32"/>
          <w:szCs w:val="32"/>
          <w:cs/>
        </w:rPr>
        <w:lastRenderedPageBreak/>
        <w:t>แนวทาง กลไก และข้อปฏิบัติในการดำเนินงานให้เป็นระบบและเป็นรูปธรรม</w:t>
      </w:r>
    </w:p>
    <w:p w:rsidR="00E71B17" w:rsidRPr="00E71B17" w:rsidRDefault="00E71B17" w:rsidP="00563678">
      <w:pPr>
        <w:pStyle w:val="BodyText"/>
        <w:spacing w:after="0" w:line="240" w:lineRule="auto"/>
        <w:jc w:val="thaiDistribute"/>
        <w:rPr>
          <w:rFonts w:ascii="TH Sarabun New" w:hAnsi="TH Sarabun New" w:cs="TH Sarabun New"/>
          <w:b/>
          <w:bCs/>
          <w:color w:val="000000" w:themeColor="text1"/>
          <w:spacing w:val="0"/>
          <w:sz w:val="20"/>
          <w:szCs w:val="20"/>
        </w:rPr>
      </w:pPr>
    </w:p>
    <w:p w:rsidR="00445648" w:rsidRDefault="00445648" w:rsidP="00563678">
      <w:pPr>
        <w:pStyle w:val="BodyText"/>
        <w:spacing w:after="0" w:line="240" w:lineRule="auto"/>
        <w:jc w:val="thaiDistribute"/>
        <w:rPr>
          <w:rFonts w:ascii="TH Sarabun New" w:hAnsi="TH Sarabun New" w:cs="TH Sarabun New"/>
          <w:b/>
          <w:bCs/>
          <w:color w:val="000000" w:themeColor="text1"/>
          <w:spacing w:val="0"/>
          <w:sz w:val="32"/>
          <w:szCs w:val="32"/>
        </w:rPr>
      </w:pPr>
      <w:r w:rsidRPr="00F603A7">
        <w:rPr>
          <w:rFonts w:ascii="TH Sarabun New" w:hAnsi="TH Sarabun New" w:cs="TH Sarabun New"/>
          <w:b/>
          <w:bCs/>
          <w:color w:val="000000" w:themeColor="text1"/>
          <w:spacing w:val="0"/>
          <w:sz w:val="32"/>
          <w:szCs w:val="32"/>
          <w:cs/>
        </w:rPr>
        <w:t>ข้อเสนอแนะ</w:t>
      </w:r>
    </w:p>
    <w:p w:rsidR="00871798" w:rsidRPr="00F603A7" w:rsidRDefault="00871798" w:rsidP="00871798">
      <w:pPr>
        <w:pStyle w:val="BodyText"/>
        <w:spacing w:after="0" w:line="240" w:lineRule="auto"/>
        <w:ind w:firstLine="720"/>
        <w:jc w:val="thaiDistribute"/>
        <w:rPr>
          <w:rFonts w:ascii="TH Sarabun New" w:hAnsi="TH Sarabun New" w:cs="TH Sarabun New"/>
          <w:b/>
          <w:bCs/>
          <w:color w:val="000000" w:themeColor="text1"/>
          <w:spacing w:val="0"/>
          <w:sz w:val="32"/>
          <w:szCs w:val="32"/>
          <w:cs/>
        </w:rPr>
      </w:pPr>
      <w:r>
        <w:rPr>
          <w:rFonts w:ascii="TH Sarabun New" w:hAnsi="TH Sarabun New" w:cs="TH Sarabun New" w:hint="cs"/>
          <w:sz w:val="32"/>
          <w:szCs w:val="32"/>
          <w:cs/>
        </w:rPr>
        <w:t xml:space="preserve">ข้อเสนอแนะที่ได้จากการศึกษาครั้งนี้ คือ </w:t>
      </w:r>
      <w:r w:rsidRPr="00F603A7">
        <w:rPr>
          <w:rFonts w:ascii="TH Sarabun New" w:hAnsi="TH Sarabun New" w:cs="TH Sarabun New"/>
          <w:sz w:val="32"/>
          <w:szCs w:val="32"/>
          <w:cs/>
        </w:rPr>
        <w:t>องค์กรปกครองส่วนท้องถิ่น</w:t>
      </w:r>
      <w:r w:rsidRPr="00F603A7">
        <w:rPr>
          <w:rFonts w:ascii="TH Sarabun New" w:hAnsi="TH Sarabun New" w:cs="TH Sarabun New" w:hint="cs"/>
          <w:sz w:val="32"/>
          <w:szCs w:val="32"/>
          <w:cs/>
        </w:rPr>
        <w:t xml:space="preserve"> ควรมีการนำนโยบายลงไปสู่การปฏิบัติอย่างเป็นรูปธรรม เพราะการนำนโยบายไปสู่การปฏิบัติเป็นสิ่งสำคัญในการผลักดันให้นโยบายได้รับการรับรู้ เข้าใจ ยอมรับและสร้างทัศนคติที่ดีต่อผู้ปฏิบัติตามนโยบายและผู้ที่ได้รับผลจากนโยบาย อันเป็นสิ่งยืนยันว่านโยบายนั้นประสบความสำเร็จในที่สุด ซึ่งถือเป็นการสร้างภาพลักษณ์องค์กรที่ดีอีกทางหนึ่งด้วย</w:t>
      </w:r>
    </w:p>
    <w:p w:rsidR="00445648" w:rsidRPr="00F603A7" w:rsidRDefault="00445648" w:rsidP="00871798">
      <w:pPr>
        <w:pStyle w:val="Objective"/>
        <w:spacing w:before="0" w:after="0" w:line="240" w:lineRule="auto"/>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ข้อเสนอแนะในเชิงนโยบาย</w:t>
      </w:r>
    </w:p>
    <w:p w:rsidR="00445648" w:rsidRPr="00F603A7" w:rsidRDefault="00445648" w:rsidP="00350BD5">
      <w:pPr>
        <w:pStyle w:val="BodyText"/>
        <w:numPr>
          <w:ilvl w:val="0"/>
          <w:numId w:val="3"/>
        </w:numPr>
        <w:tabs>
          <w:tab w:val="left" w:pos="990"/>
        </w:tabs>
        <w:spacing w:after="0" w:line="240" w:lineRule="auto"/>
        <w:ind w:left="0"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ควรมี</w:t>
      </w:r>
      <w:r w:rsidR="003433D9" w:rsidRPr="00F603A7">
        <w:rPr>
          <w:rFonts w:ascii="TH Sarabun New" w:hAnsi="TH Sarabun New" w:cs="TH Sarabun New"/>
          <w:color w:val="000000" w:themeColor="text1"/>
          <w:sz w:val="32"/>
          <w:szCs w:val="32"/>
          <w:cs/>
        </w:rPr>
        <w:t>การกำหนด</w:t>
      </w:r>
      <w:r w:rsidRPr="00F603A7">
        <w:rPr>
          <w:rFonts w:ascii="TH Sarabun New" w:hAnsi="TH Sarabun New" w:cs="TH Sarabun New"/>
          <w:color w:val="000000" w:themeColor="text1"/>
          <w:sz w:val="32"/>
          <w:szCs w:val="32"/>
          <w:cs/>
        </w:rPr>
        <w:t>นโยบายสร้างระบบความพร้อมรับผิด (</w:t>
      </w:r>
      <w:r w:rsidRPr="00F603A7">
        <w:rPr>
          <w:rFonts w:ascii="TH Sarabun New" w:hAnsi="TH Sarabun New" w:cs="TH Sarabun New"/>
          <w:color w:val="000000" w:themeColor="text1"/>
          <w:sz w:val="32"/>
          <w:szCs w:val="32"/>
        </w:rPr>
        <w:t xml:space="preserve">Accountability) </w:t>
      </w:r>
      <w:r w:rsidRPr="00F603A7">
        <w:rPr>
          <w:rFonts w:ascii="TH Sarabun New" w:hAnsi="TH Sarabun New" w:cs="TH Sarabun New"/>
          <w:color w:val="000000" w:themeColor="text1"/>
          <w:sz w:val="32"/>
          <w:szCs w:val="32"/>
          <w:cs/>
        </w:rPr>
        <w:t>ใช้ในองค์กร</w:t>
      </w:r>
    </w:p>
    <w:p w:rsidR="00445648" w:rsidRPr="00F603A7" w:rsidRDefault="00445648" w:rsidP="00350BD5">
      <w:pPr>
        <w:pStyle w:val="BodyText"/>
        <w:numPr>
          <w:ilvl w:val="0"/>
          <w:numId w:val="3"/>
        </w:numPr>
        <w:tabs>
          <w:tab w:val="left" w:pos="990"/>
        </w:tabs>
        <w:spacing w:after="0" w:line="240" w:lineRule="auto"/>
        <w:ind w:left="0"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ผู้บริหารต้องส่งเสริ</w:t>
      </w:r>
      <w:r w:rsidR="003433D9" w:rsidRPr="00F603A7">
        <w:rPr>
          <w:rFonts w:ascii="TH Sarabun New" w:hAnsi="TH Sarabun New" w:cs="TH Sarabun New"/>
          <w:color w:val="000000" w:themeColor="text1"/>
          <w:sz w:val="32"/>
          <w:szCs w:val="32"/>
          <w:cs/>
        </w:rPr>
        <w:t>ม</w:t>
      </w:r>
      <w:r w:rsidRPr="00F603A7">
        <w:rPr>
          <w:rFonts w:ascii="TH Sarabun New" w:hAnsi="TH Sarabun New" w:cs="TH Sarabun New"/>
          <w:color w:val="000000" w:themeColor="text1"/>
          <w:sz w:val="32"/>
          <w:szCs w:val="32"/>
          <w:cs/>
        </w:rPr>
        <w:t>และสร้าง</w:t>
      </w:r>
      <w:r w:rsidR="003433D9" w:rsidRPr="00F603A7">
        <w:rPr>
          <w:rFonts w:ascii="TH Sarabun New" w:hAnsi="TH Sarabun New" w:cs="TH Sarabun New"/>
          <w:color w:val="000000" w:themeColor="text1"/>
          <w:sz w:val="32"/>
          <w:szCs w:val="32"/>
          <w:cs/>
        </w:rPr>
        <w:t>วัฒนธรรมองค์กร</w:t>
      </w:r>
      <w:r w:rsidRPr="00F603A7">
        <w:rPr>
          <w:rFonts w:ascii="TH Sarabun New" w:hAnsi="TH Sarabun New" w:cs="TH Sarabun New"/>
          <w:color w:val="000000" w:themeColor="text1"/>
          <w:sz w:val="32"/>
          <w:szCs w:val="32"/>
          <w:cs/>
        </w:rPr>
        <w:t>ให้เป็นวัฒนธรรม</w:t>
      </w:r>
      <w:r w:rsidR="003433D9" w:rsidRPr="00F603A7">
        <w:rPr>
          <w:rFonts w:ascii="TH Sarabun New" w:hAnsi="TH Sarabun New" w:cs="TH Sarabun New"/>
          <w:color w:val="000000" w:themeColor="text1"/>
          <w:sz w:val="32"/>
          <w:szCs w:val="32"/>
          <w:cs/>
        </w:rPr>
        <w:t>ของ</w:t>
      </w:r>
      <w:r w:rsidRPr="00F603A7">
        <w:rPr>
          <w:rFonts w:ascii="TH Sarabun New" w:hAnsi="TH Sarabun New" w:cs="TH Sarabun New"/>
          <w:color w:val="000000" w:themeColor="text1"/>
          <w:sz w:val="32"/>
          <w:szCs w:val="32"/>
          <w:cs/>
        </w:rPr>
        <w:t>ความพร้อมรับผิด  (</w:t>
      </w:r>
      <w:r w:rsidRPr="00F603A7">
        <w:rPr>
          <w:rFonts w:ascii="TH Sarabun New" w:hAnsi="TH Sarabun New" w:cs="TH Sarabun New"/>
          <w:color w:val="000000" w:themeColor="text1"/>
          <w:sz w:val="32"/>
          <w:szCs w:val="32"/>
        </w:rPr>
        <w:t>Accountability)</w:t>
      </w:r>
      <w:r w:rsidRPr="00F603A7">
        <w:rPr>
          <w:rFonts w:ascii="TH Sarabun New" w:hAnsi="TH Sarabun New" w:cs="TH Sarabun New"/>
          <w:color w:val="000000" w:themeColor="text1"/>
          <w:sz w:val="32"/>
          <w:szCs w:val="32"/>
          <w:cs/>
        </w:rPr>
        <w:t xml:space="preserve"> และสำนึกรับผิดชอบต่อหน้าที่ของตนในองค์กร และต้องนำกลไกและระบบการแสดงความรับผิดชอบมาใช้อย่างจริงจัง</w:t>
      </w:r>
    </w:p>
    <w:p w:rsidR="003433D9" w:rsidRPr="00F603A7" w:rsidRDefault="003433D9" w:rsidP="00350BD5">
      <w:pPr>
        <w:pStyle w:val="BodyText"/>
        <w:numPr>
          <w:ilvl w:val="0"/>
          <w:numId w:val="3"/>
        </w:numPr>
        <w:tabs>
          <w:tab w:val="left" w:pos="990"/>
        </w:tabs>
        <w:spacing w:after="0" w:line="240" w:lineRule="auto"/>
        <w:ind w:left="0"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ควรเสริมสร้างความเข้มแข็งของภาคประชาสังคม กล่าวคือ ส่งเสริมให้ประชาชนทุกคนมีความพร้อมรับผิดในฐานะที่เป็นพลเมือง อาทิ การที่ประชาชนมีส่วนร่วมตั้งแต่การไปใช้สิทธิ์เลือกตั้ง กระบวนการกำหนดนโยบาย รวมทั้งการตรวจสอบว่าผู้ที่ได้รับการเลือกตั้งนั้น ได้ทำตามนโยบายที่ได้แถลงต่อสาธารณชนหรือไม่</w:t>
      </w:r>
    </w:p>
    <w:p w:rsidR="00445648" w:rsidRPr="00F603A7" w:rsidRDefault="00445648" w:rsidP="00871798">
      <w:pPr>
        <w:pStyle w:val="BodyText"/>
        <w:spacing w:after="0" w:line="240" w:lineRule="auto"/>
        <w:ind w:left="360" w:firstLine="36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ข้อเสนอแนะในการทำวิจัยครั้งต่อไป</w:t>
      </w:r>
    </w:p>
    <w:p w:rsidR="00445648" w:rsidRPr="00F603A7" w:rsidRDefault="00445648" w:rsidP="00871798">
      <w:pPr>
        <w:pStyle w:val="BodyText"/>
        <w:spacing w:after="0" w:line="240" w:lineRule="auto"/>
        <w:ind w:firstLine="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ควรทำการศึกษาเปรียบเทียบถึงการแสดงความรับผิด  (</w:t>
      </w:r>
      <w:r w:rsidRPr="00F603A7">
        <w:rPr>
          <w:rFonts w:ascii="TH Sarabun New" w:hAnsi="TH Sarabun New" w:cs="TH Sarabun New"/>
          <w:color w:val="000000" w:themeColor="text1"/>
          <w:sz w:val="32"/>
          <w:szCs w:val="32"/>
        </w:rPr>
        <w:t>Accountability)</w:t>
      </w:r>
      <w:r w:rsidRPr="00F603A7">
        <w:rPr>
          <w:rFonts w:ascii="TH Sarabun New" w:hAnsi="TH Sarabun New" w:cs="TH Sarabun New"/>
          <w:color w:val="000000" w:themeColor="text1"/>
          <w:sz w:val="32"/>
          <w:szCs w:val="32"/>
          <w:cs/>
        </w:rPr>
        <w:t xml:space="preserve"> ทางการบริหารขององค์กรปกครองส่วนท้องถิ่นที่มีขนาดแตกต่างกันออกไป เพื่อให้ทราบถึงการแสดงความรับผิดทางการ</w:t>
      </w:r>
      <w:r w:rsidRPr="00F603A7">
        <w:rPr>
          <w:rFonts w:ascii="TH Sarabun New" w:hAnsi="TH Sarabun New" w:cs="TH Sarabun New"/>
          <w:color w:val="000000" w:themeColor="text1"/>
          <w:sz w:val="32"/>
          <w:szCs w:val="32"/>
          <w:cs/>
        </w:rPr>
        <w:lastRenderedPageBreak/>
        <w:t>บริหาร ว่าเหมือนหรือมีความแตกต่างกันอย่างไรในแต่ละองค์กร และให้ทราบถึงปัจจัยต่างๆ ที่มีผลต่อการแสดงความรับผิดทางการบริหาร</w:t>
      </w:r>
    </w:p>
    <w:p w:rsidR="003B1F6E" w:rsidRPr="00E71B17" w:rsidRDefault="003B1F6E" w:rsidP="00563678">
      <w:pPr>
        <w:pStyle w:val="FootnoteText"/>
        <w:jc w:val="thaiDistribute"/>
        <w:rPr>
          <w:rFonts w:ascii="TH Sarabun New" w:hAnsi="TH Sarabun New" w:cs="TH Sarabun New"/>
          <w:color w:val="000000" w:themeColor="text1"/>
          <w:sz w:val="20"/>
          <w:szCs w:val="20"/>
        </w:rPr>
      </w:pPr>
    </w:p>
    <w:p w:rsidR="00337A38" w:rsidRPr="00F603A7" w:rsidRDefault="00337A38" w:rsidP="00563678">
      <w:pPr>
        <w:pStyle w:val="BodyText"/>
        <w:spacing w:after="0" w:line="240" w:lineRule="auto"/>
        <w:jc w:val="thaiDistribute"/>
        <w:rPr>
          <w:rFonts w:ascii="TH Sarabun New" w:hAnsi="TH Sarabun New" w:cs="TH Sarabun New"/>
          <w:b/>
          <w:bCs/>
          <w:color w:val="000000" w:themeColor="text1"/>
          <w:spacing w:val="0"/>
          <w:sz w:val="32"/>
          <w:szCs w:val="32"/>
          <w:cs/>
        </w:rPr>
      </w:pPr>
      <w:r w:rsidRPr="00F603A7">
        <w:rPr>
          <w:rFonts w:ascii="TH Sarabun New" w:hAnsi="TH Sarabun New" w:cs="TH Sarabun New"/>
          <w:b/>
          <w:bCs/>
          <w:color w:val="000000" w:themeColor="text1"/>
          <w:spacing w:val="0"/>
          <w:sz w:val="32"/>
          <w:szCs w:val="32"/>
          <w:cs/>
        </w:rPr>
        <w:t>เอกสารอ้างอิง</w:t>
      </w:r>
    </w:p>
    <w:p w:rsidR="00DD750D" w:rsidRPr="00F603A7" w:rsidRDefault="00685707" w:rsidP="00563678">
      <w:pPr>
        <w:ind w:left="720" w:hanging="720"/>
        <w:jc w:val="thaiDistribute"/>
        <w:rPr>
          <w:rFonts w:ascii="TH Sarabun New" w:hAnsi="TH Sarabun New" w:cs="TH Sarabun New"/>
          <w:color w:val="000000" w:themeColor="text1"/>
          <w:sz w:val="32"/>
          <w:szCs w:val="32"/>
        </w:rPr>
      </w:pPr>
      <w:r>
        <w:rPr>
          <w:rFonts w:ascii="TH Sarabun New" w:hAnsi="TH Sarabun New" w:cs="TH Sarabun New"/>
          <w:color w:val="000000" w:themeColor="text1"/>
          <w:sz w:val="32"/>
          <w:szCs w:val="32"/>
          <w:cs/>
        </w:rPr>
        <w:t>ทิวากร แก้วมณี.</w:t>
      </w:r>
      <w:r w:rsidR="00DD750D" w:rsidRPr="00F603A7">
        <w:rPr>
          <w:rFonts w:ascii="TH Sarabun New" w:hAnsi="TH Sarabun New" w:cs="TH Sarabun New"/>
          <w:color w:val="000000" w:themeColor="text1"/>
          <w:sz w:val="32"/>
          <w:szCs w:val="32"/>
          <w:cs/>
        </w:rPr>
        <w:t xml:space="preserve"> </w:t>
      </w:r>
      <w:r w:rsidR="003105FB" w:rsidRPr="00F603A7">
        <w:rPr>
          <w:rFonts w:ascii="TH Sarabun New" w:hAnsi="TH Sarabun New" w:cs="TH Sarabun New"/>
          <w:color w:val="000000" w:themeColor="text1"/>
          <w:sz w:val="32"/>
          <w:szCs w:val="32"/>
          <w:cs/>
        </w:rPr>
        <w:t>(</w:t>
      </w:r>
      <w:r w:rsidR="00DD750D" w:rsidRPr="00F603A7">
        <w:rPr>
          <w:rFonts w:ascii="TH Sarabun New" w:hAnsi="TH Sarabun New" w:cs="TH Sarabun New"/>
          <w:color w:val="000000" w:themeColor="text1"/>
          <w:sz w:val="32"/>
          <w:szCs w:val="32"/>
          <w:cs/>
        </w:rPr>
        <w:t>2554</w:t>
      </w:r>
      <w:r w:rsidR="003105FB" w:rsidRPr="00F603A7">
        <w:rPr>
          <w:rFonts w:ascii="TH Sarabun New" w:hAnsi="TH Sarabun New" w:cs="TH Sarabun New"/>
          <w:color w:val="000000" w:themeColor="text1"/>
          <w:sz w:val="32"/>
          <w:szCs w:val="32"/>
          <w:cs/>
        </w:rPr>
        <w:t>)</w:t>
      </w:r>
      <w:r w:rsidR="00DD750D" w:rsidRPr="00F603A7">
        <w:rPr>
          <w:rFonts w:ascii="TH Sarabun New" w:hAnsi="TH Sarabun New" w:cs="TH Sarabun New"/>
          <w:color w:val="000000" w:themeColor="text1"/>
          <w:sz w:val="32"/>
          <w:szCs w:val="32"/>
          <w:cs/>
        </w:rPr>
        <w:t xml:space="preserve">. </w:t>
      </w:r>
      <w:r w:rsidR="00DD750D" w:rsidRPr="00F603A7">
        <w:rPr>
          <w:rFonts w:ascii="TH Sarabun New" w:hAnsi="TH Sarabun New" w:cs="TH Sarabun New"/>
          <w:b/>
          <w:bCs/>
          <w:color w:val="000000" w:themeColor="text1"/>
          <w:sz w:val="32"/>
          <w:szCs w:val="32"/>
          <w:cs/>
        </w:rPr>
        <w:t xml:space="preserve">ธรรมาภิบาล ว่าด้วยหลักความรับผิด. </w:t>
      </w:r>
      <w:r w:rsidR="00DD750D" w:rsidRPr="00F603A7">
        <w:rPr>
          <w:rFonts w:ascii="TH Sarabun New" w:hAnsi="TH Sarabun New" w:cs="TH Sarabun New"/>
          <w:color w:val="000000" w:themeColor="text1"/>
          <w:sz w:val="32"/>
          <w:szCs w:val="32"/>
          <w:cs/>
        </w:rPr>
        <w:t>บทความประกอบการสอนภาควิชารัฐศาสตร์และรัฐประศาสนศาสตร์ คณะสังคมศาสตร์ มหาวิทยาลัยนเรศวร.</w:t>
      </w:r>
    </w:p>
    <w:p w:rsidR="00DD750D" w:rsidRPr="00F603A7" w:rsidRDefault="00DD750D" w:rsidP="00563678">
      <w:pPr>
        <w:ind w:left="720" w:hanging="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พิชญ์ณิฐา พรรณศิลป และคณะ</w:t>
      </w:r>
      <w:r w:rsidR="00685707">
        <w:rPr>
          <w:rFonts w:ascii="TH Sarabun New" w:hAnsi="TH Sarabun New" w:cs="TH Sarabun New" w:hint="cs"/>
          <w:color w:val="000000" w:themeColor="text1"/>
          <w:sz w:val="32"/>
          <w:szCs w:val="32"/>
          <w:cs/>
        </w:rPr>
        <w:t>.</w:t>
      </w:r>
      <w:r w:rsidRPr="00F603A7">
        <w:rPr>
          <w:rFonts w:ascii="TH Sarabun New" w:hAnsi="TH Sarabun New" w:cs="TH Sarabun New"/>
          <w:color w:val="000000" w:themeColor="text1"/>
          <w:sz w:val="32"/>
          <w:szCs w:val="32"/>
        </w:rPr>
        <w:t xml:space="preserve"> </w:t>
      </w:r>
      <w:r w:rsidR="003105FB" w:rsidRPr="00F603A7">
        <w:rPr>
          <w:rFonts w:ascii="TH Sarabun New" w:hAnsi="TH Sarabun New" w:cs="TH Sarabun New"/>
          <w:color w:val="000000" w:themeColor="text1"/>
          <w:sz w:val="32"/>
          <w:szCs w:val="32"/>
          <w:cs/>
        </w:rPr>
        <w:t>(</w:t>
      </w:r>
      <w:r w:rsidRPr="00F603A7">
        <w:rPr>
          <w:rFonts w:ascii="TH Sarabun New" w:hAnsi="TH Sarabun New" w:cs="TH Sarabun New"/>
          <w:color w:val="000000" w:themeColor="text1"/>
          <w:sz w:val="32"/>
          <w:szCs w:val="32"/>
        </w:rPr>
        <w:t>2558</w:t>
      </w:r>
      <w:r w:rsidR="003105FB" w:rsidRPr="00F603A7">
        <w:rPr>
          <w:rFonts w:ascii="TH Sarabun New" w:hAnsi="TH Sarabun New" w:cs="TH Sarabun New"/>
          <w:color w:val="000000" w:themeColor="text1"/>
          <w:sz w:val="32"/>
          <w:szCs w:val="32"/>
          <w:cs/>
        </w:rPr>
        <w:t>)</w:t>
      </w:r>
      <w:r w:rsidRPr="00F603A7">
        <w:rPr>
          <w:rFonts w:ascii="TH Sarabun New" w:hAnsi="TH Sarabun New" w:cs="TH Sarabun New"/>
          <w:color w:val="000000" w:themeColor="text1"/>
          <w:sz w:val="32"/>
          <w:szCs w:val="32"/>
        </w:rPr>
        <w:t xml:space="preserve">. </w:t>
      </w:r>
      <w:r w:rsidRPr="00F603A7">
        <w:rPr>
          <w:rFonts w:ascii="TH Sarabun New" w:hAnsi="TH Sarabun New" w:cs="TH Sarabun New"/>
          <w:b/>
          <w:bCs/>
          <w:color w:val="000000" w:themeColor="text1"/>
          <w:sz w:val="32"/>
          <w:szCs w:val="32"/>
          <w:cs/>
        </w:rPr>
        <w:t xml:space="preserve">บทบาทของผู้บริหารท้องถิ่นในศตวรรษที่ </w:t>
      </w:r>
      <w:r w:rsidRPr="00F603A7">
        <w:rPr>
          <w:rFonts w:ascii="TH Sarabun New" w:hAnsi="TH Sarabun New" w:cs="TH Sarabun New"/>
          <w:b/>
          <w:bCs/>
          <w:color w:val="000000" w:themeColor="text1"/>
          <w:sz w:val="32"/>
          <w:szCs w:val="32"/>
        </w:rPr>
        <w:t>21</w:t>
      </w:r>
      <w:r w:rsidRPr="00F603A7">
        <w:rPr>
          <w:rFonts w:ascii="TH Sarabun New" w:hAnsi="TH Sarabun New" w:cs="TH Sarabun New"/>
          <w:color w:val="000000" w:themeColor="text1"/>
          <w:sz w:val="32"/>
          <w:szCs w:val="32"/>
        </w:rPr>
        <w:t xml:space="preserve">. </w:t>
      </w:r>
      <w:r w:rsidRPr="00F603A7">
        <w:rPr>
          <w:rFonts w:ascii="TH Sarabun New" w:hAnsi="TH Sarabun New" w:cs="TH Sarabun New"/>
          <w:color w:val="000000" w:themeColor="text1"/>
          <w:sz w:val="32"/>
          <w:szCs w:val="32"/>
          <w:cs/>
        </w:rPr>
        <w:t>วารสารสันติศึกษาปริทรรศน์ มจร</w:t>
      </w:r>
      <w:r w:rsidRPr="00F603A7">
        <w:rPr>
          <w:rFonts w:ascii="TH Sarabun New" w:hAnsi="TH Sarabun New" w:cs="TH Sarabun New"/>
          <w:color w:val="000000" w:themeColor="text1"/>
          <w:sz w:val="32"/>
          <w:szCs w:val="32"/>
        </w:rPr>
        <w:t xml:space="preserve">, </w:t>
      </w:r>
      <w:r w:rsidRPr="00F603A7">
        <w:rPr>
          <w:rFonts w:ascii="TH Sarabun New" w:hAnsi="TH Sarabun New" w:cs="TH Sarabun New"/>
          <w:color w:val="000000" w:themeColor="text1"/>
          <w:sz w:val="32"/>
          <w:szCs w:val="32"/>
          <w:cs/>
        </w:rPr>
        <w:t xml:space="preserve">ปีที่ </w:t>
      </w:r>
      <w:r w:rsidRPr="00F603A7">
        <w:rPr>
          <w:rFonts w:ascii="TH Sarabun New" w:hAnsi="TH Sarabun New" w:cs="TH Sarabun New"/>
          <w:color w:val="000000" w:themeColor="text1"/>
          <w:sz w:val="32"/>
          <w:szCs w:val="32"/>
        </w:rPr>
        <w:t xml:space="preserve">3 </w:t>
      </w:r>
      <w:r w:rsidRPr="00F603A7">
        <w:rPr>
          <w:rFonts w:ascii="TH Sarabun New" w:hAnsi="TH Sarabun New" w:cs="TH Sarabun New"/>
          <w:color w:val="000000" w:themeColor="text1"/>
          <w:sz w:val="32"/>
          <w:szCs w:val="32"/>
          <w:cs/>
        </w:rPr>
        <w:t xml:space="preserve">ฉบับที่ </w:t>
      </w:r>
      <w:r w:rsidRPr="00F603A7">
        <w:rPr>
          <w:rFonts w:ascii="TH Sarabun New" w:hAnsi="TH Sarabun New" w:cs="TH Sarabun New"/>
          <w:color w:val="000000" w:themeColor="text1"/>
          <w:sz w:val="32"/>
          <w:szCs w:val="32"/>
        </w:rPr>
        <w:t>2</w:t>
      </w:r>
      <w:r w:rsidR="00FE18F6" w:rsidRPr="00F603A7">
        <w:rPr>
          <w:rFonts w:ascii="TH Sarabun New" w:hAnsi="TH Sarabun New" w:cs="TH Sarabun New"/>
          <w:color w:val="000000" w:themeColor="text1"/>
          <w:sz w:val="32"/>
          <w:szCs w:val="32"/>
          <w:cs/>
        </w:rPr>
        <w:t xml:space="preserve"> </w:t>
      </w:r>
      <w:r w:rsidRPr="00F603A7">
        <w:rPr>
          <w:rFonts w:ascii="TH Sarabun New" w:hAnsi="TH Sarabun New" w:cs="TH Sarabun New"/>
          <w:color w:val="000000" w:themeColor="text1"/>
          <w:sz w:val="32"/>
          <w:szCs w:val="32"/>
        </w:rPr>
        <w:t>(2558).</w:t>
      </w:r>
    </w:p>
    <w:p w:rsidR="00350BD5" w:rsidRPr="00F603A7" w:rsidRDefault="00FE18F6" w:rsidP="00563678">
      <w:pPr>
        <w:ind w:left="720" w:hanging="720"/>
        <w:jc w:val="thaiDistribute"/>
        <w:rPr>
          <w:rFonts w:ascii="TH Sarabun New" w:hAnsi="TH Sarabun New" w:cs="TH Sarabun New"/>
          <w:color w:val="000000" w:themeColor="text1"/>
          <w:sz w:val="32"/>
          <w:szCs w:val="32"/>
        </w:rPr>
      </w:pPr>
      <w:r w:rsidRPr="00F603A7">
        <w:rPr>
          <w:rFonts w:ascii="TH Sarabun New" w:hAnsi="TH Sarabun New" w:cs="TH Sarabun New"/>
          <w:color w:val="000000" w:themeColor="text1"/>
          <w:sz w:val="32"/>
          <w:szCs w:val="32"/>
          <w:cs/>
        </w:rPr>
        <w:t>ศูนย์ประเมินคุณธรรมและความโปร่งใสของหน่วยงานภาครัฐ</w:t>
      </w:r>
      <w:r w:rsidR="00685707">
        <w:rPr>
          <w:rFonts w:ascii="TH Sarabun New" w:hAnsi="TH Sarabun New" w:cs="TH Sarabun New" w:hint="cs"/>
          <w:color w:val="000000" w:themeColor="text1"/>
          <w:sz w:val="32"/>
          <w:szCs w:val="32"/>
          <w:cs/>
        </w:rPr>
        <w:t>.</w:t>
      </w:r>
      <w:r w:rsidRPr="00F603A7">
        <w:rPr>
          <w:rFonts w:ascii="TH Sarabun New" w:hAnsi="TH Sarabun New" w:cs="TH Sarabun New"/>
          <w:color w:val="000000" w:themeColor="text1"/>
          <w:sz w:val="32"/>
          <w:szCs w:val="32"/>
          <w:cs/>
        </w:rPr>
        <w:t xml:space="preserve"> (2560)</w:t>
      </w:r>
      <w:r w:rsidR="003105FB" w:rsidRPr="00F603A7">
        <w:rPr>
          <w:rFonts w:ascii="TH Sarabun New" w:hAnsi="TH Sarabun New" w:cs="TH Sarabun New"/>
          <w:color w:val="000000" w:themeColor="text1"/>
          <w:sz w:val="32"/>
          <w:szCs w:val="32"/>
          <w:cs/>
        </w:rPr>
        <w:t xml:space="preserve">. </w:t>
      </w:r>
      <w:r w:rsidR="003105FB" w:rsidRPr="00F603A7">
        <w:rPr>
          <w:rFonts w:ascii="TH Sarabun New" w:hAnsi="TH Sarabun New" w:cs="TH Sarabun New"/>
          <w:b/>
          <w:bCs/>
          <w:color w:val="000000" w:themeColor="text1"/>
          <w:sz w:val="32"/>
          <w:szCs w:val="32"/>
          <w:cs/>
        </w:rPr>
        <w:t>คู่มือการประเมินคุณธรรมและความโปร่งใสในการดำเนินงานของห</w:t>
      </w:r>
      <w:r w:rsidR="00685707">
        <w:rPr>
          <w:rFonts w:ascii="TH Sarabun New" w:hAnsi="TH Sarabun New" w:cs="TH Sarabun New"/>
          <w:b/>
          <w:bCs/>
          <w:color w:val="000000" w:themeColor="text1"/>
          <w:sz w:val="32"/>
          <w:szCs w:val="32"/>
          <w:cs/>
        </w:rPr>
        <w:t>น่วยงานภาครัฐประจำปีงบประมาณ พ.</w:t>
      </w:r>
      <w:r w:rsidR="003105FB" w:rsidRPr="00F603A7">
        <w:rPr>
          <w:rFonts w:ascii="TH Sarabun New" w:hAnsi="TH Sarabun New" w:cs="TH Sarabun New"/>
          <w:b/>
          <w:bCs/>
          <w:color w:val="000000" w:themeColor="text1"/>
          <w:sz w:val="32"/>
          <w:szCs w:val="32"/>
          <w:cs/>
        </w:rPr>
        <w:t>ศ. 2560.</w:t>
      </w:r>
      <w:r w:rsidR="003105FB" w:rsidRPr="00F603A7">
        <w:rPr>
          <w:rFonts w:ascii="TH Sarabun New" w:hAnsi="TH Sarabun New" w:cs="TH Sarabun New"/>
          <w:color w:val="000000" w:themeColor="text1"/>
          <w:sz w:val="32"/>
          <w:szCs w:val="32"/>
          <w:cs/>
        </w:rPr>
        <w:t xml:space="preserve"> สำนักงานคณะกรรมการป้องกันและปราบปรามการทุจริตแห่งชาติ.</w:t>
      </w:r>
    </w:p>
    <w:p w:rsidR="005073EC" w:rsidRDefault="005073EC" w:rsidP="00563678">
      <w:pPr>
        <w:ind w:left="720" w:hanging="720"/>
        <w:jc w:val="thaiDistribute"/>
        <w:rPr>
          <w:rFonts w:ascii="TH Sarabun New" w:hAnsi="TH Sarabun New" w:cs="TH Sarabun New"/>
          <w:color w:val="000000" w:themeColor="text1"/>
          <w:sz w:val="32"/>
          <w:szCs w:val="32"/>
        </w:rPr>
      </w:pPr>
      <w:r w:rsidRPr="00F603A7">
        <w:rPr>
          <w:rFonts w:ascii="TH Sarabun New" w:hAnsi="TH Sarabun New" w:cs="TH Sarabun New" w:hint="cs"/>
          <w:color w:val="000000" w:themeColor="text1"/>
          <w:sz w:val="32"/>
          <w:szCs w:val="32"/>
          <w:cs/>
        </w:rPr>
        <w:t xml:space="preserve">ศุภวัฒนากร  วงศ์ธนวสุ และคณะ. (2560). </w:t>
      </w:r>
      <w:r w:rsidRPr="00F603A7">
        <w:rPr>
          <w:rFonts w:ascii="TH Sarabun New" w:hAnsi="TH Sarabun New" w:cs="TH Sarabun New" w:hint="cs"/>
          <w:b/>
          <w:bCs/>
          <w:color w:val="000000" w:themeColor="text1"/>
          <w:sz w:val="32"/>
          <w:szCs w:val="32"/>
          <w:cs/>
        </w:rPr>
        <w:t xml:space="preserve">การประเมินคุณธรรมและความโปร่งใสในการดำเนินงานขององค์กรปกครองส่วนท้องถิ่นจังหวัดขอนแก่น ประจำปีงบประมาณ พ.ศ. 2560. </w:t>
      </w:r>
      <w:r w:rsidRPr="00F603A7">
        <w:rPr>
          <w:rFonts w:ascii="TH Sarabun New" w:hAnsi="TH Sarabun New" w:cs="TH Sarabun New" w:hint="cs"/>
          <w:color w:val="000000" w:themeColor="text1"/>
          <w:sz w:val="32"/>
          <w:szCs w:val="32"/>
          <w:cs/>
        </w:rPr>
        <w:t>ขอนแก่น</w:t>
      </w:r>
      <w:r w:rsidRPr="00F603A7">
        <w:rPr>
          <w:rFonts w:ascii="TH Sarabun New" w:hAnsi="TH Sarabun New" w:cs="TH Sarabun New"/>
          <w:color w:val="000000" w:themeColor="text1"/>
          <w:sz w:val="32"/>
          <w:szCs w:val="32"/>
        </w:rPr>
        <w:t xml:space="preserve">: </w:t>
      </w:r>
      <w:r w:rsidRPr="00F603A7">
        <w:rPr>
          <w:rFonts w:ascii="TH Sarabun New" w:hAnsi="TH Sarabun New" w:cs="TH Sarabun New" w:hint="cs"/>
          <w:color w:val="000000" w:themeColor="text1"/>
          <w:sz w:val="32"/>
          <w:szCs w:val="32"/>
          <w:cs/>
        </w:rPr>
        <w:t>วิทยาลัยการปกครองท้องถิ่น มหาวิทยาลัย</w:t>
      </w:r>
      <w:r w:rsidR="00350BD5">
        <w:rPr>
          <w:rFonts w:ascii="TH Sarabun New" w:hAnsi="TH Sarabun New" w:cs="TH Sarabun New" w:hint="cs"/>
          <w:color w:val="000000" w:themeColor="text1"/>
          <w:sz w:val="32"/>
          <w:szCs w:val="32"/>
          <w:cs/>
        </w:rPr>
        <w:t xml:space="preserve"> </w:t>
      </w:r>
      <w:r w:rsidRPr="00F603A7">
        <w:rPr>
          <w:rFonts w:ascii="TH Sarabun New" w:hAnsi="TH Sarabun New" w:cs="TH Sarabun New" w:hint="cs"/>
          <w:color w:val="000000" w:themeColor="text1"/>
          <w:sz w:val="32"/>
          <w:szCs w:val="32"/>
          <w:cs/>
        </w:rPr>
        <w:t>ขอนแก่น.</w:t>
      </w:r>
    </w:p>
    <w:p w:rsidR="001207E7" w:rsidRPr="00F603A7" w:rsidRDefault="001207E7" w:rsidP="00563678">
      <w:pPr>
        <w:ind w:left="720" w:hanging="720"/>
        <w:jc w:val="thaiDistribute"/>
        <w:rPr>
          <w:rFonts w:ascii="TH Sarabun New" w:hAnsi="TH Sarabun New" w:cs="TH Sarabun New"/>
          <w:color w:val="000000" w:themeColor="text1"/>
          <w:sz w:val="32"/>
          <w:szCs w:val="32"/>
          <w:cs/>
        </w:rPr>
      </w:pPr>
      <w:r>
        <w:rPr>
          <w:rFonts w:ascii="TH Sarabun New" w:hAnsi="TH Sarabun New" w:cs="TH Sarabun New" w:hint="cs"/>
          <w:color w:val="000000" w:themeColor="text1"/>
          <w:sz w:val="32"/>
          <w:szCs w:val="32"/>
          <w:cs/>
        </w:rPr>
        <w:t xml:space="preserve">อนุธน  สีตะสุต และคณะ. (2558). </w:t>
      </w:r>
      <w:r w:rsidRPr="001207E7">
        <w:rPr>
          <w:rFonts w:ascii="TH Sarabun New" w:hAnsi="TH Sarabun New" w:cs="TH Sarabun New" w:hint="cs"/>
          <w:b/>
          <w:bCs/>
          <w:color w:val="000000" w:themeColor="text1"/>
          <w:sz w:val="32"/>
          <w:szCs w:val="32"/>
          <w:cs/>
        </w:rPr>
        <w:t>การแสดงความรับผิดชอบทางการบริหารของเทศบาลตำบลขนวน</w:t>
      </w:r>
      <w:r>
        <w:rPr>
          <w:rFonts w:ascii="TH Sarabun New" w:hAnsi="TH Sarabun New" w:cs="TH Sarabun New" w:hint="cs"/>
          <w:color w:val="000000" w:themeColor="text1"/>
          <w:sz w:val="32"/>
          <w:szCs w:val="32"/>
          <w:cs/>
        </w:rPr>
        <w:t>. วารสารวิจัยและพัฒนา มหาวิทยาลัยราชภัฏเลย, ปีที่ 10 ฉบับที่ 34, ตุลาคม-ธันวาคม 2558.</w:t>
      </w:r>
    </w:p>
    <w:sectPr w:rsidR="001207E7" w:rsidRPr="00F603A7" w:rsidSect="00A61DAB">
      <w:type w:val="continuous"/>
      <w:pgSz w:w="11906" w:h="16838" w:code="9"/>
      <w:pgMar w:top="1440" w:right="1440" w:bottom="1440" w:left="1440" w:header="720" w:footer="720" w:gutter="0"/>
      <w:cols w:num="2" w:space="567"/>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00" w:rsidRDefault="00035C00" w:rsidP="00563678">
      <w:r>
        <w:separator/>
      </w:r>
    </w:p>
  </w:endnote>
  <w:endnote w:type="continuationSeparator" w:id="0">
    <w:p w:rsidR="00035C00" w:rsidRDefault="00035C00" w:rsidP="0056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00" w:rsidRDefault="00035C00" w:rsidP="00563678">
      <w:r>
        <w:separator/>
      </w:r>
    </w:p>
  </w:footnote>
  <w:footnote w:type="continuationSeparator" w:id="0">
    <w:p w:rsidR="00035C00" w:rsidRDefault="00035C00" w:rsidP="005636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86370"/>
      <w:docPartObj>
        <w:docPartGallery w:val="Page Numbers (Top of Page)"/>
        <w:docPartUnique/>
      </w:docPartObj>
    </w:sdtPr>
    <w:sdtEndPr>
      <w:rPr>
        <w:noProof/>
      </w:rPr>
    </w:sdtEndPr>
    <w:sdtContent>
      <w:p w:rsidR="00A61DAB" w:rsidRDefault="00A61DAB">
        <w:pPr>
          <w:pStyle w:val="Header"/>
          <w:jc w:val="right"/>
        </w:pPr>
        <w:r>
          <w:fldChar w:fldCharType="begin"/>
        </w:r>
        <w:r>
          <w:instrText xml:space="preserve"> PAGE   \* MERGEFORMAT </w:instrText>
        </w:r>
        <w:r>
          <w:fldChar w:fldCharType="separate"/>
        </w:r>
        <w:r w:rsidR="002D490D">
          <w:rPr>
            <w:noProof/>
          </w:rPr>
          <w:t>12</w:t>
        </w:r>
        <w:r>
          <w:rPr>
            <w:noProof/>
          </w:rPr>
          <w:fldChar w:fldCharType="end"/>
        </w:r>
      </w:p>
    </w:sdtContent>
  </w:sdt>
  <w:p w:rsidR="00A61DAB" w:rsidRDefault="00A61D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CE3"/>
    <w:multiLevelType w:val="hybridMultilevel"/>
    <w:tmpl w:val="D854D064"/>
    <w:lvl w:ilvl="0" w:tplc="4440E1D2">
      <w:start w:val="1"/>
      <w:numFmt w:val="decimal"/>
      <w:lvlText w:val="%1)"/>
      <w:lvlJc w:val="left"/>
      <w:pPr>
        <w:ind w:left="1080" w:hanging="360"/>
      </w:pPr>
      <w:rPr>
        <w:rFonts w:ascii="AngsanaUPC" w:hAnsi="AngsanaUPC" w:cs="AngsanaUP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83211"/>
    <w:multiLevelType w:val="multilevel"/>
    <w:tmpl w:val="DD8257F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131675F6"/>
    <w:multiLevelType w:val="multilevel"/>
    <w:tmpl w:val="73E21F6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3" w15:restartNumberingAfterBreak="0">
    <w:nsid w:val="194A636D"/>
    <w:multiLevelType w:val="multilevel"/>
    <w:tmpl w:val="0BE6D04E"/>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200" w:hanging="1080"/>
      </w:pPr>
      <w:rPr>
        <w:rFonts w:hint="default"/>
      </w:rPr>
    </w:lvl>
    <w:lvl w:ilvl="8">
      <w:start w:val="1"/>
      <w:numFmt w:val="decimal"/>
      <w:lvlText w:val="%1.%2)%3.%4.%5.%6.%7.%8.%9."/>
      <w:lvlJc w:val="left"/>
      <w:pPr>
        <w:ind w:left="18720" w:hanging="1440"/>
      </w:pPr>
      <w:rPr>
        <w:rFonts w:hint="default"/>
      </w:rPr>
    </w:lvl>
  </w:abstractNum>
  <w:abstractNum w:abstractNumId="4" w15:restartNumberingAfterBreak="0">
    <w:nsid w:val="1F8C7089"/>
    <w:multiLevelType w:val="multilevel"/>
    <w:tmpl w:val="2D8A75B2"/>
    <w:lvl w:ilvl="0">
      <w:start w:val="2"/>
      <w:numFmt w:val="decimal"/>
      <w:lvlText w:val="%1."/>
      <w:lvlJc w:val="left"/>
      <w:pPr>
        <w:ind w:left="360" w:hanging="360"/>
      </w:pPr>
      <w:rPr>
        <w:rFonts w:eastAsiaTheme="minorEastAsia" w:hint="default"/>
        <w:b w:val="0"/>
      </w:rPr>
    </w:lvl>
    <w:lvl w:ilvl="1">
      <w:start w:val="1"/>
      <w:numFmt w:val="decimal"/>
      <w:lvlText w:val="%1.%2)"/>
      <w:lvlJc w:val="left"/>
      <w:pPr>
        <w:ind w:left="2520" w:hanging="360"/>
      </w:pPr>
      <w:rPr>
        <w:rFonts w:eastAsiaTheme="minorEastAsia" w:hint="default"/>
        <w:b w:val="0"/>
      </w:rPr>
    </w:lvl>
    <w:lvl w:ilvl="2">
      <w:start w:val="1"/>
      <w:numFmt w:val="decimal"/>
      <w:lvlText w:val="%1.%2)%3."/>
      <w:lvlJc w:val="left"/>
      <w:pPr>
        <w:ind w:left="5040" w:hanging="720"/>
      </w:pPr>
      <w:rPr>
        <w:rFonts w:eastAsiaTheme="minorEastAsia" w:hint="default"/>
        <w:b w:val="0"/>
      </w:rPr>
    </w:lvl>
    <w:lvl w:ilvl="3">
      <w:start w:val="1"/>
      <w:numFmt w:val="decimal"/>
      <w:lvlText w:val="%1.%2)%3.%4."/>
      <w:lvlJc w:val="left"/>
      <w:pPr>
        <w:ind w:left="7200" w:hanging="720"/>
      </w:pPr>
      <w:rPr>
        <w:rFonts w:eastAsiaTheme="minorEastAsia" w:hint="default"/>
        <w:b w:val="0"/>
      </w:rPr>
    </w:lvl>
    <w:lvl w:ilvl="4">
      <w:start w:val="1"/>
      <w:numFmt w:val="decimal"/>
      <w:lvlText w:val="%1.%2)%3.%4.%5."/>
      <w:lvlJc w:val="left"/>
      <w:pPr>
        <w:ind w:left="9360" w:hanging="720"/>
      </w:pPr>
      <w:rPr>
        <w:rFonts w:eastAsiaTheme="minorEastAsia" w:hint="default"/>
        <w:b w:val="0"/>
      </w:rPr>
    </w:lvl>
    <w:lvl w:ilvl="5">
      <w:start w:val="1"/>
      <w:numFmt w:val="decimal"/>
      <w:lvlText w:val="%1.%2)%3.%4.%5.%6."/>
      <w:lvlJc w:val="left"/>
      <w:pPr>
        <w:ind w:left="11880" w:hanging="1080"/>
      </w:pPr>
      <w:rPr>
        <w:rFonts w:eastAsiaTheme="minorEastAsia" w:hint="default"/>
        <w:b w:val="0"/>
      </w:rPr>
    </w:lvl>
    <w:lvl w:ilvl="6">
      <w:start w:val="1"/>
      <w:numFmt w:val="decimal"/>
      <w:lvlText w:val="%1.%2)%3.%4.%5.%6.%7."/>
      <w:lvlJc w:val="left"/>
      <w:pPr>
        <w:ind w:left="14040" w:hanging="1080"/>
      </w:pPr>
      <w:rPr>
        <w:rFonts w:eastAsiaTheme="minorEastAsia" w:hint="default"/>
        <w:b w:val="0"/>
      </w:rPr>
    </w:lvl>
    <w:lvl w:ilvl="7">
      <w:start w:val="1"/>
      <w:numFmt w:val="decimal"/>
      <w:lvlText w:val="%1.%2)%3.%4.%5.%6.%7.%8."/>
      <w:lvlJc w:val="left"/>
      <w:pPr>
        <w:ind w:left="16200" w:hanging="1080"/>
      </w:pPr>
      <w:rPr>
        <w:rFonts w:eastAsiaTheme="minorEastAsia" w:hint="default"/>
        <w:b w:val="0"/>
      </w:rPr>
    </w:lvl>
    <w:lvl w:ilvl="8">
      <w:start w:val="1"/>
      <w:numFmt w:val="decimal"/>
      <w:lvlText w:val="%1.%2)%3.%4.%5.%6.%7.%8.%9."/>
      <w:lvlJc w:val="left"/>
      <w:pPr>
        <w:ind w:left="18720" w:hanging="1440"/>
      </w:pPr>
      <w:rPr>
        <w:rFonts w:eastAsiaTheme="minorEastAsia" w:hint="default"/>
        <w:b w:val="0"/>
      </w:rPr>
    </w:lvl>
  </w:abstractNum>
  <w:abstractNum w:abstractNumId="5" w15:restartNumberingAfterBreak="0">
    <w:nsid w:val="2D44483B"/>
    <w:multiLevelType w:val="multilevel"/>
    <w:tmpl w:val="890C12CC"/>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200" w:hanging="1080"/>
      </w:pPr>
      <w:rPr>
        <w:rFonts w:hint="default"/>
      </w:rPr>
    </w:lvl>
    <w:lvl w:ilvl="8">
      <w:start w:val="1"/>
      <w:numFmt w:val="decimal"/>
      <w:lvlText w:val="%1.%2)%3.%4.%5.%6.%7.%8.%9."/>
      <w:lvlJc w:val="left"/>
      <w:pPr>
        <w:ind w:left="18720" w:hanging="1440"/>
      </w:pPr>
      <w:rPr>
        <w:rFonts w:hint="default"/>
      </w:rPr>
    </w:lvl>
  </w:abstractNum>
  <w:abstractNum w:abstractNumId="6" w15:restartNumberingAfterBreak="0">
    <w:nsid w:val="3A3E113C"/>
    <w:multiLevelType w:val="hybridMultilevel"/>
    <w:tmpl w:val="EEF4AAAC"/>
    <w:lvl w:ilvl="0" w:tplc="FB7674E8">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A32494"/>
    <w:multiLevelType w:val="hybridMultilevel"/>
    <w:tmpl w:val="71FEB16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C451E9"/>
    <w:multiLevelType w:val="multilevel"/>
    <w:tmpl w:val="300817D0"/>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9" w15:restartNumberingAfterBreak="0">
    <w:nsid w:val="53022EAA"/>
    <w:multiLevelType w:val="hybridMultilevel"/>
    <w:tmpl w:val="B66A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C0452"/>
    <w:multiLevelType w:val="multilevel"/>
    <w:tmpl w:val="D5048C56"/>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1" w15:restartNumberingAfterBreak="0">
    <w:nsid w:val="60C07937"/>
    <w:multiLevelType w:val="hybridMultilevel"/>
    <w:tmpl w:val="E770582C"/>
    <w:lvl w:ilvl="0" w:tplc="07384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17722D"/>
    <w:multiLevelType w:val="multilevel"/>
    <w:tmpl w:val="E6FCD1BA"/>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9720" w:hanging="108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2960" w:hanging="1440"/>
      </w:pPr>
      <w:rPr>
        <w:rFonts w:hint="default"/>
        <w:b w:val="0"/>
      </w:rPr>
    </w:lvl>
  </w:abstractNum>
  <w:abstractNum w:abstractNumId="13" w15:restartNumberingAfterBreak="0">
    <w:nsid w:val="767653A0"/>
    <w:multiLevelType w:val="multilevel"/>
    <w:tmpl w:val="CA0CD6A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7DC306F4"/>
    <w:multiLevelType w:val="hybridMultilevel"/>
    <w:tmpl w:val="4BAA3B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1"/>
  </w:num>
  <w:num w:numId="5">
    <w:abstractNumId w:val="1"/>
  </w:num>
  <w:num w:numId="6">
    <w:abstractNumId w:val="7"/>
  </w:num>
  <w:num w:numId="7">
    <w:abstractNumId w:val="13"/>
  </w:num>
  <w:num w:numId="8">
    <w:abstractNumId w:val="2"/>
  </w:num>
  <w:num w:numId="9">
    <w:abstractNumId w:val="10"/>
  </w:num>
  <w:num w:numId="10">
    <w:abstractNumId w:val="12"/>
  </w:num>
  <w:num w:numId="11">
    <w:abstractNumId w:val="8"/>
  </w:num>
  <w:num w:numId="12">
    <w:abstractNumId w:val="3"/>
  </w:num>
  <w:num w:numId="13">
    <w:abstractNumId w:val="4"/>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C1"/>
    <w:rsid w:val="00004596"/>
    <w:rsid w:val="00034CC4"/>
    <w:rsid w:val="00035C00"/>
    <w:rsid w:val="00064C85"/>
    <w:rsid w:val="00081112"/>
    <w:rsid w:val="00086561"/>
    <w:rsid w:val="000C231F"/>
    <w:rsid w:val="00112771"/>
    <w:rsid w:val="001207E7"/>
    <w:rsid w:val="00142834"/>
    <w:rsid w:val="00210B66"/>
    <w:rsid w:val="0021134A"/>
    <w:rsid w:val="00243A75"/>
    <w:rsid w:val="00245B9D"/>
    <w:rsid w:val="00254C6C"/>
    <w:rsid w:val="00273A44"/>
    <w:rsid w:val="002B73B3"/>
    <w:rsid w:val="002D490D"/>
    <w:rsid w:val="002E217E"/>
    <w:rsid w:val="0030372E"/>
    <w:rsid w:val="003105FB"/>
    <w:rsid w:val="00337A38"/>
    <w:rsid w:val="003433D9"/>
    <w:rsid w:val="00350BD5"/>
    <w:rsid w:val="003A7700"/>
    <w:rsid w:val="003B1226"/>
    <w:rsid w:val="003B1F6E"/>
    <w:rsid w:val="0043502D"/>
    <w:rsid w:val="004352C9"/>
    <w:rsid w:val="00445648"/>
    <w:rsid w:val="004577C1"/>
    <w:rsid w:val="00465562"/>
    <w:rsid w:val="00483345"/>
    <w:rsid w:val="004C7998"/>
    <w:rsid w:val="005073EC"/>
    <w:rsid w:val="005218E0"/>
    <w:rsid w:val="005466BC"/>
    <w:rsid w:val="00563678"/>
    <w:rsid w:val="005A523D"/>
    <w:rsid w:val="005D3D3B"/>
    <w:rsid w:val="005F10C6"/>
    <w:rsid w:val="00655D7F"/>
    <w:rsid w:val="00663B00"/>
    <w:rsid w:val="00685707"/>
    <w:rsid w:val="006D473A"/>
    <w:rsid w:val="006E10E2"/>
    <w:rsid w:val="0072535E"/>
    <w:rsid w:val="00741DAC"/>
    <w:rsid w:val="00771002"/>
    <w:rsid w:val="007E509A"/>
    <w:rsid w:val="00812686"/>
    <w:rsid w:val="008357BE"/>
    <w:rsid w:val="00847C92"/>
    <w:rsid w:val="00871798"/>
    <w:rsid w:val="008B2CA6"/>
    <w:rsid w:val="009A5B52"/>
    <w:rsid w:val="00A2286A"/>
    <w:rsid w:val="00A23761"/>
    <w:rsid w:val="00A61DAB"/>
    <w:rsid w:val="00A740D1"/>
    <w:rsid w:val="00A939DB"/>
    <w:rsid w:val="00AC0591"/>
    <w:rsid w:val="00B120A0"/>
    <w:rsid w:val="00B12577"/>
    <w:rsid w:val="00B26A30"/>
    <w:rsid w:val="00B2744F"/>
    <w:rsid w:val="00B4082F"/>
    <w:rsid w:val="00B4336F"/>
    <w:rsid w:val="00B67FFC"/>
    <w:rsid w:val="00B73A55"/>
    <w:rsid w:val="00B76CC4"/>
    <w:rsid w:val="00C57D94"/>
    <w:rsid w:val="00C84F1D"/>
    <w:rsid w:val="00C851CC"/>
    <w:rsid w:val="00CC4BD4"/>
    <w:rsid w:val="00CE6FEB"/>
    <w:rsid w:val="00D20DE6"/>
    <w:rsid w:val="00D2194D"/>
    <w:rsid w:val="00D37A8E"/>
    <w:rsid w:val="00D448E7"/>
    <w:rsid w:val="00D46437"/>
    <w:rsid w:val="00D672EB"/>
    <w:rsid w:val="00D97196"/>
    <w:rsid w:val="00D97BFF"/>
    <w:rsid w:val="00DA415C"/>
    <w:rsid w:val="00DC6872"/>
    <w:rsid w:val="00DD750D"/>
    <w:rsid w:val="00E25578"/>
    <w:rsid w:val="00E509BC"/>
    <w:rsid w:val="00E71B17"/>
    <w:rsid w:val="00E91B8E"/>
    <w:rsid w:val="00E95E3B"/>
    <w:rsid w:val="00EE56F3"/>
    <w:rsid w:val="00F24DFF"/>
    <w:rsid w:val="00F603A7"/>
    <w:rsid w:val="00F84D67"/>
    <w:rsid w:val="00F87B2C"/>
    <w:rsid w:val="00F9716A"/>
    <w:rsid w:val="00FD7BFF"/>
    <w:rsid w:val="00FE18F6"/>
    <w:rsid w:val="00FE501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3D373"/>
  <w15:docId w15:val="{E1B1E0F2-1AD2-41D3-BF0A-8F939186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F3"/>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FFC"/>
    <w:pPr>
      <w:spacing w:after="220" w:line="220" w:lineRule="atLeast"/>
      <w:jc w:val="both"/>
    </w:pPr>
    <w:rPr>
      <w:rFonts w:ascii="Cordia New" w:hAnsi="Cordia New" w:cs="Cordia New"/>
      <w:spacing w:val="-5"/>
      <w:szCs w:val="24"/>
    </w:rPr>
  </w:style>
  <w:style w:type="character" w:customStyle="1" w:styleId="BodyTextChar">
    <w:name w:val="Body Text Char"/>
    <w:basedOn w:val="DefaultParagraphFont"/>
    <w:link w:val="BodyText"/>
    <w:rsid w:val="00B67FFC"/>
    <w:rPr>
      <w:rFonts w:ascii="Cordia New" w:hAnsi="Cordia New" w:cs="Cordia New"/>
      <w:spacing w:val="-5"/>
      <w:sz w:val="24"/>
      <w:szCs w:val="24"/>
    </w:rPr>
  </w:style>
  <w:style w:type="paragraph" w:customStyle="1" w:styleId="Objective">
    <w:name w:val="Objective"/>
    <w:basedOn w:val="Normal"/>
    <w:next w:val="BodyText"/>
    <w:rsid w:val="00B67FFC"/>
    <w:pPr>
      <w:spacing w:before="240" w:after="220" w:line="220" w:lineRule="atLeast"/>
    </w:pPr>
    <w:rPr>
      <w:rFonts w:ascii="Cordia New" w:hAnsi="Cordia New" w:cs="Cordia New"/>
      <w:szCs w:val="24"/>
    </w:rPr>
  </w:style>
  <w:style w:type="paragraph" w:styleId="FootnoteText">
    <w:name w:val="footnote text"/>
    <w:basedOn w:val="Normal"/>
    <w:link w:val="FootnoteTextChar"/>
    <w:rsid w:val="00337A38"/>
    <w:rPr>
      <w:rFonts w:ascii="Cordia New" w:hAnsi="Cordia New" w:cs="Cordia New"/>
      <w:sz w:val="28"/>
    </w:rPr>
  </w:style>
  <w:style w:type="character" w:customStyle="1" w:styleId="FootnoteTextChar">
    <w:name w:val="Footnote Text Char"/>
    <w:basedOn w:val="DefaultParagraphFont"/>
    <w:link w:val="FootnoteText"/>
    <w:rsid w:val="00337A38"/>
    <w:rPr>
      <w:rFonts w:ascii="Cordia New" w:hAnsi="Cordia New" w:cs="Cordia New"/>
      <w:sz w:val="28"/>
      <w:szCs w:val="28"/>
    </w:rPr>
  </w:style>
  <w:style w:type="character" w:styleId="Strong">
    <w:name w:val="Strong"/>
    <w:basedOn w:val="DefaultParagraphFont"/>
    <w:uiPriority w:val="22"/>
    <w:qFormat/>
    <w:rsid w:val="002E217E"/>
    <w:rPr>
      <w:b/>
      <w:bCs/>
    </w:rPr>
  </w:style>
  <w:style w:type="paragraph" w:styleId="NormalWeb">
    <w:name w:val="Normal (Web)"/>
    <w:basedOn w:val="Normal"/>
    <w:uiPriority w:val="99"/>
    <w:unhideWhenUsed/>
    <w:rsid w:val="002E217E"/>
    <w:pPr>
      <w:spacing w:before="100" w:beforeAutospacing="1" w:after="100" w:afterAutospacing="1"/>
    </w:pPr>
    <w:rPr>
      <w:rFonts w:ascii="Angsana New" w:hAnsi="Angsana New"/>
      <w:sz w:val="28"/>
    </w:rPr>
  </w:style>
  <w:style w:type="paragraph" w:styleId="ListParagraph">
    <w:name w:val="List Paragraph"/>
    <w:basedOn w:val="Normal"/>
    <w:uiPriority w:val="34"/>
    <w:qFormat/>
    <w:rsid w:val="002E217E"/>
    <w:pPr>
      <w:spacing w:after="200" w:line="276" w:lineRule="auto"/>
      <w:ind w:left="720"/>
      <w:contextualSpacing/>
    </w:pPr>
    <w:rPr>
      <w:rFonts w:ascii="Angsana New" w:eastAsiaTheme="minorEastAsia" w:hAnsi="Angsana New"/>
      <w:spacing w:val="-4"/>
      <w:sz w:val="32"/>
      <w:szCs w:val="40"/>
    </w:rPr>
  </w:style>
  <w:style w:type="paragraph" w:styleId="NoSpacing">
    <w:name w:val="No Spacing"/>
    <w:uiPriority w:val="1"/>
    <w:qFormat/>
    <w:rsid w:val="002E217E"/>
    <w:rPr>
      <w:rFonts w:ascii="Calibri" w:eastAsia="Calibri" w:hAnsi="Calibri" w:cs="Cordia New"/>
      <w:sz w:val="22"/>
      <w:szCs w:val="28"/>
    </w:rPr>
  </w:style>
  <w:style w:type="character" w:styleId="Hyperlink">
    <w:name w:val="Hyperlink"/>
    <w:basedOn w:val="DefaultParagraphFont"/>
    <w:uiPriority w:val="99"/>
    <w:semiHidden/>
    <w:unhideWhenUsed/>
    <w:rsid w:val="00847C92"/>
    <w:rPr>
      <w:color w:val="0000FF"/>
      <w:u w:val="single"/>
    </w:rPr>
  </w:style>
  <w:style w:type="paragraph" w:styleId="BalloonText">
    <w:name w:val="Balloon Text"/>
    <w:basedOn w:val="Normal"/>
    <w:link w:val="BalloonTextChar"/>
    <w:semiHidden/>
    <w:unhideWhenUsed/>
    <w:rsid w:val="00142834"/>
    <w:rPr>
      <w:rFonts w:ascii="Segoe UI" w:hAnsi="Segoe UI"/>
      <w:sz w:val="18"/>
      <w:szCs w:val="22"/>
    </w:rPr>
  </w:style>
  <w:style w:type="character" w:customStyle="1" w:styleId="BalloonTextChar">
    <w:name w:val="Balloon Text Char"/>
    <w:basedOn w:val="DefaultParagraphFont"/>
    <w:link w:val="BalloonText"/>
    <w:semiHidden/>
    <w:rsid w:val="00142834"/>
    <w:rPr>
      <w:rFonts w:ascii="Segoe UI" w:hAnsi="Segoe UI"/>
      <w:sz w:val="18"/>
      <w:szCs w:val="22"/>
    </w:rPr>
  </w:style>
  <w:style w:type="paragraph" w:styleId="Header">
    <w:name w:val="header"/>
    <w:basedOn w:val="Normal"/>
    <w:link w:val="HeaderChar"/>
    <w:uiPriority w:val="99"/>
    <w:unhideWhenUsed/>
    <w:rsid w:val="00A23761"/>
    <w:pPr>
      <w:tabs>
        <w:tab w:val="center" w:pos="4513"/>
        <w:tab w:val="right" w:pos="9026"/>
      </w:tabs>
    </w:pPr>
    <w:rPr>
      <w:rFonts w:ascii="Calibri" w:eastAsia="Calibri" w:hAnsi="Calibri" w:cs="Cordia New"/>
      <w:sz w:val="22"/>
    </w:rPr>
  </w:style>
  <w:style w:type="character" w:customStyle="1" w:styleId="HeaderChar">
    <w:name w:val="Header Char"/>
    <w:basedOn w:val="DefaultParagraphFont"/>
    <w:link w:val="Header"/>
    <w:uiPriority w:val="99"/>
    <w:rsid w:val="00A23761"/>
    <w:rPr>
      <w:rFonts w:ascii="Calibri" w:eastAsia="Calibri" w:hAnsi="Calibri" w:cs="Cordia New"/>
      <w:sz w:val="22"/>
      <w:szCs w:val="28"/>
    </w:rPr>
  </w:style>
  <w:style w:type="table" w:styleId="TableGrid">
    <w:name w:val="Table Grid"/>
    <w:basedOn w:val="TableNormal"/>
    <w:rsid w:val="005D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3678"/>
    <w:pPr>
      <w:tabs>
        <w:tab w:val="center" w:pos="4680"/>
        <w:tab w:val="right" w:pos="9360"/>
      </w:tabs>
    </w:pPr>
  </w:style>
  <w:style w:type="character" w:customStyle="1" w:styleId="FooterChar">
    <w:name w:val="Footer Char"/>
    <w:basedOn w:val="DefaultParagraphFont"/>
    <w:link w:val="Footer"/>
    <w:uiPriority w:val="99"/>
    <w:rsid w:val="00563678"/>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a.kku.ac.th/main/page.php?id=1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Thai%20Template%202017.dotx"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C1A4-B274-45E3-B162-4625C0DD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Thai Template 2017</Template>
  <TotalTime>380</TotalTime>
  <Pages>12</Pages>
  <Words>4156</Words>
  <Characters>23692</Characters>
  <Application>Microsoft Office Word</Application>
  <DocSecurity>0</DocSecurity>
  <Lines>197</Lines>
  <Paragraphs>55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DarkOS</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RUTTHAPOL</dc:creator>
  <cp:lastModifiedBy>nong</cp:lastModifiedBy>
  <cp:revision>19</cp:revision>
  <cp:lastPrinted>2018-03-19T02:27:00Z</cp:lastPrinted>
  <dcterms:created xsi:type="dcterms:W3CDTF">2018-03-15T04:36:00Z</dcterms:created>
  <dcterms:modified xsi:type="dcterms:W3CDTF">2018-03-19T03:28:00Z</dcterms:modified>
</cp:coreProperties>
</file>