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EA" w:rsidRDefault="00644FEF" w:rsidP="00DE7EEA">
      <w:pPr>
        <w:pStyle w:val="kch0"/>
        <w:spacing w:line="240" w:lineRule="auto"/>
        <w:rPr>
          <w:rFonts w:ascii="TH Sarabun New" w:hAnsi="TH Sarabun New" w:cs="TH Sarabun New"/>
          <w:sz w:val="36"/>
          <w:szCs w:val="36"/>
        </w:rPr>
      </w:pPr>
      <w:r w:rsidRPr="00DE7EEA">
        <w:rPr>
          <w:rFonts w:ascii="TH Sarabun New" w:hAnsi="TH Sarabun New" w:cs="TH Sarabun New"/>
          <w:sz w:val="36"/>
          <w:szCs w:val="36"/>
          <w:cs/>
        </w:rPr>
        <w:t xml:space="preserve">การพัฒนาสื่อปฏิสัมพันธ์เพื่อการนำเสนอพิธีกรรมการคล้องของจังหวัดสุรินทร์  </w:t>
      </w:r>
    </w:p>
    <w:p w:rsidR="00644FEF" w:rsidRPr="00DE7EEA" w:rsidRDefault="00644FEF" w:rsidP="00DE7EEA">
      <w:pPr>
        <w:pStyle w:val="kch0"/>
        <w:spacing w:line="240" w:lineRule="auto"/>
        <w:rPr>
          <w:rFonts w:ascii="TH Sarabun New" w:hAnsi="TH Sarabun New" w:cs="TH Sarabun New"/>
          <w:sz w:val="36"/>
          <w:szCs w:val="36"/>
        </w:rPr>
      </w:pPr>
      <w:r w:rsidRPr="00DE7EEA">
        <w:rPr>
          <w:rFonts w:ascii="TH Sarabun New" w:hAnsi="TH Sarabun New" w:cs="TH Sarabun New"/>
          <w:sz w:val="36"/>
          <w:szCs w:val="36"/>
          <w:cs/>
        </w:rPr>
        <w:t>โดยใช้เทคนิคลีพโมชั่น</w:t>
      </w:r>
    </w:p>
    <w:p w:rsidR="00644FEF" w:rsidRPr="00DE7EEA" w:rsidRDefault="00644FEF" w:rsidP="00DE7EEA">
      <w:pPr>
        <w:pStyle w:val="kch0"/>
        <w:spacing w:line="240" w:lineRule="auto"/>
        <w:rPr>
          <w:rFonts w:ascii="TH Sarabun New" w:hAnsi="TH Sarabun New" w:cs="TH Sarabun New"/>
          <w:sz w:val="36"/>
          <w:szCs w:val="36"/>
        </w:rPr>
      </w:pPr>
      <w:r w:rsidRPr="00DE7EEA">
        <w:rPr>
          <w:rFonts w:ascii="TH Sarabun New" w:hAnsi="TH Sarabun New" w:cs="TH Sarabun New"/>
          <w:sz w:val="36"/>
          <w:szCs w:val="36"/>
        </w:rPr>
        <w:t>Development of interactive media presentation for Klong-chang festival of Surin province using Leap motion technique</w:t>
      </w:r>
    </w:p>
    <w:p w:rsidR="00DE7EEA" w:rsidRPr="00DE7EEA" w:rsidRDefault="00644FEF" w:rsidP="00DE7EEA">
      <w:pPr>
        <w:pStyle w:val="kch3"/>
        <w:spacing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DE7EEA">
        <w:rPr>
          <w:rFonts w:ascii="TH Sarabun New" w:hAnsi="TH Sarabun New" w:cs="TH Sarabun New"/>
          <w:sz w:val="32"/>
          <w:szCs w:val="32"/>
          <w:cs/>
        </w:rPr>
        <w:t xml:space="preserve">อุกฤษฏ์  พินแย้ม </w:t>
      </w:r>
      <w:r w:rsidRPr="00DE7EEA">
        <w:rPr>
          <w:rStyle w:val="af5"/>
          <w:rFonts w:ascii="TH Sarabun New" w:hAnsi="TH Sarabun New" w:cs="TH Sarabun New"/>
          <w:vertAlign w:val="baseline"/>
        </w:rPr>
        <w:footnoteReference w:id="1"/>
      </w:r>
      <w:r w:rsidRPr="00DE7EEA">
        <w:rPr>
          <w:rStyle w:val="af5"/>
          <w:rFonts w:ascii="TH Sarabun New" w:hAnsi="TH Sarabun New" w:cs="TH Sarabun New"/>
          <w:vertAlign w:val="baseline"/>
        </w:rPr>
        <w:t>*</w:t>
      </w:r>
    </w:p>
    <w:p w:rsidR="00644FEF" w:rsidRPr="00DE7EEA" w:rsidRDefault="00644FEF" w:rsidP="00DE7EEA">
      <w:pPr>
        <w:pStyle w:val="kch3"/>
        <w:spacing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DE7EEA">
        <w:rPr>
          <w:rFonts w:ascii="TH Sarabun New" w:hAnsi="TH Sarabun New" w:cs="TH Sarabun New"/>
          <w:sz w:val="32"/>
          <w:szCs w:val="32"/>
        </w:rPr>
        <w:t xml:space="preserve">  </w:t>
      </w:r>
      <w:r w:rsidRPr="00DE7EEA">
        <w:rPr>
          <w:rFonts w:ascii="TH Sarabun New" w:hAnsi="TH Sarabun New" w:cs="TH Sarabun New"/>
          <w:sz w:val="32"/>
          <w:szCs w:val="32"/>
          <w:cs/>
        </w:rPr>
        <w:t>สืบศิริ  แซ่ลี้</w:t>
      </w:r>
      <w:r w:rsidRPr="00DE7EEA">
        <w:rPr>
          <w:rStyle w:val="af5"/>
          <w:rFonts w:ascii="TH Sarabun New" w:hAnsi="TH Sarabun New" w:cs="TH Sarabun New"/>
        </w:rPr>
        <w:footnoteReference w:id="2"/>
      </w:r>
      <w:r w:rsidRPr="00DE7EEA">
        <w:rPr>
          <w:rFonts w:ascii="TH Sarabun New" w:hAnsi="TH Sarabun New" w:cs="TH Sarabun New"/>
          <w:sz w:val="32"/>
          <w:szCs w:val="32"/>
          <w:vertAlign w:val="superscript"/>
        </w:rPr>
        <w:t>,</w:t>
      </w: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644FEF" w:rsidP="00DE7EEA">
      <w:pPr>
        <w:pStyle w:val="kch"/>
        <w:spacing w:line="240" w:lineRule="auto"/>
        <w:jc w:val="left"/>
        <w:rPr>
          <w:rFonts w:ascii="TH Sarabun New" w:hAnsi="TH Sarabun New" w:cs="TH Sarabun New"/>
        </w:rPr>
      </w:pPr>
      <w:r w:rsidRPr="00DE7EEA">
        <w:rPr>
          <w:rFonts w:ascii="TH Sarabun New" w:hAnsi="TH Sarabun New" w:cs="TH Sarabun New"/>
          <w:cs/>
        </w:rPr>
        <w:t>บทคัดย่อ</w:t>
      </w:r>
    </w:p>
    <w:p w:rsidR="00644FEF" w:rsidRPr="00DE7EEA" w:rsidRDefault="00DE7EEA" w:rsidP="00DE7EEA">
      <w:pPr>
        <w:spacing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 w:rsidR="00644FEF" w:rsidRPr="00DE7EEA">
        <w:rPr>
          <w:rFonts w:ascii="TH Sarabun New" w:hAnsi="TH Sarabun New" w:cs="TH Sarabun New"/>
          <w:cs/>
        </w:rPr>
        <w:t>การวิจัยในครั้งนี้มีวัตถุประสงค์เพื่อพัฒนาสื่อปฏิสัมพันธ์ในการนำเสนอพิธีกรรมการคล้องช้างของจังหวัดสุรินทร์  โดยใช้อุปกรณ์ลีพโมชั่น  และทำการประเมินประสิทธิภาพในการตรวจจับความเคลื่อนไหวของอุปกรณ์ลีพโมชั่นในการใช้งานสื่อปฏิสัมพันธ์  โดยผู้วิจัยได้ดำเนินกระบวนการตามทฤษฏีมนุษย์เป็นศูนย์กลางในการออกแบบ  เพื่อให้ได้สื่อปฏิสัมพันธ์ที่ใช้งานได้จริงและตรงกับความต้องการของผู้ใช้งาน  ใช้กลุ่มตัวอย่างจากผู้เข้าชมภายในศูนย์คชศึกษา  บ้านกระโพ  อำเภอท่าตูม  จังหวัดสุรินทร์  จำนวน  90  คน  และผู้ทรงคุณวุฒิในการตรวจสอบประสิทธิภาพของสื่อปฏิสัมพันธ์ทั้งหมด  3  คน  มีเครื่องมือที่ใช้ในการวิจัยประกอบด้วย  แบบประเมินประสิทธิภาพของสื่อปฏิสัมพันธ์และการใช้งานของอุปกรณ์ลีพโมชั่น</w:t>
      </w:r>
      <w:r w:rsidR="00644FEF" w:rsidRPr="00DE7EEA">
        <w:rPr>
          <w:rFonts w:ascii="TH Sarabun New" w:hAnsi="TH Sarabun New" w:cs="TH Sarabun New"/>
        </w:rPr>
        <w:t xml:space="preserve">  </w:t>
      </w:r>
      <w:r w:rsidR="00644FEF" w:rsidRPr="00DE7EEA">
        <w:rPr>
          <w:rFonts w:ascii="TH Sarabun New" w:hAnsi="TH Sarabun New" w:cs="TH Sarabun New"/>
          <w:cs/>
        </w:rPr>
        <w:t>และแบบประเมินความพึงพอใจของผู้เข้าชมในศูนย์คชศึกษา  โดยใช้สถิติในการวิเคราะห์ข้อมูล  ได้แก่  ค่าเฉลี่ยและส่วนเบี่ยงเบนมาตรฐาน</w:t>
      </w:r>
      <w:r w:rsidR="00644FEF" w:rsidRPr="00DE7EEA">
        <w:rPr>
          <w:rFonts w:ascii="TH Sarabun New" w:hAnsi="TH Sarabun New" w:cs="TH Sarabun New"/>
        </w:rPr>
        <w:t xml:space="preserve">  </w:t>
      </w: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  <w:r w:rsidRPr="00DE7EEA">
        <w:rPr>
          <w:rFonts w:ascii="TH Sarabun New" w:hAnsi="TH Sarabun New" w:cs="TH Sarabun New"/>
        </w:rPr>
        <w:tab/>
      </w:r>
      <w:r w:rsidRPr="00DE7EEA">
        <w:rPr>
          <w:rFonts w:ascii="TH Sarabun New" w:hAnsi="TH Sarabun New" w:cs="TH Sarabun New"/>
          <w:cs/>
        </w:rPr>
        <w:t xml:space="preserve">ผลการวิจัยพบว่า  </w:t>
      </w: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  <w:r w:rsidRPr="00DE7EEA">
        <w:rPr>
          <w:rFonts w:ascii="TH Sarabun New" w:hAnsi="TH Sarabun New" w:cs="TH Sarabun New"/>
          <w:cs/>
        </w:rPr>
        <w:tab/>
      </w:r>
      <w:r w:rsidR="00DE7EEA">
        <w:rPr>
          <w:rFonts w:ascii="TH Sarabun New" w:hAnsi="TH Sarabun New" w:cs="TH Sarabun New"/>
          <w:cs/>
        </w:rPr>
        <w:tab/>
      </w:r>
      <w:r w:rsidRPr="00DE7EEA">
        <w:rPr>
          <w:rFonts w:ascii="TH Sarabun New" w:hAnsi="TH Sarabun New" w:cs="TH Sarabun New"/>
          <w:cs/>
        </w:rPr>
        <w:t xml:space="preserve">1.  ผลการประเมินประสิทธิภาพของสื่อปฏิสัมพันธ์ที่ใช้งานกับอุปกรณ์ลีพโมชั่น  จากผู้เชี่ยวชาญมีคะแนนค่าเฉลี่ยเท่ากับ  3.80  ซึ่งอยู่ในระดับดี </w:t>
      </w:r>
      <w:r w:rsidRPr="00DE7EEA">
        <w:rPr>
          <w:rFonts w:ascii="TH Sarabun New" w:hAnsi="TH Sarabun New" w:cs="TH Sarabun New"/>
          <w:cs/>
        </w:rPr>
        <w:tab/>
      </w: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  <w:r w:rsidRPr="00DE7EEA">
        <w:rPr>
          <w:rFonts w:ascii="TH Sarabun New" w:hAnsi="TH Sarabun New" w:cs="TH Sarabun New"/>
          <w:cs/>
        </w:rPr>
        <w:tab/>
      </w:r>
      <w:r w:rsidR="00DE7EEA">
        <w:rPr>
          <w:rFonts w:ascii="TH Sarabun New" w:hAnsi="TH Sarabun New" w:cs="TH Sarabun New"/>
          <w:cs/>
        </w:rPr>
        <w:tab/>
      </w:r>
      <w:r w:rsidRPr="00DE7EEA">
        <w:rPr>
          <w:rFonts w:ascii="TH Sarabun New" w:hAnsi="TH Sarabun New" w:cs="TH Sarabun New"/>
          <w:cs/>
        </w:rPr>
        <w:t>2.  ผลการประเมินความพึงพอใจในสื่อปฏิสัมพันธ์  จากผู้เข้าชมในศูนย์คชศึกษา  มีคะแนนค่าเฉลี่ยเท่ากับ  4.38  ซึ่งอยู่ในระดับความพึงพอใจมาก</w:t>
      </w: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  <w:b/>
          <w:bCs/>
        </w:rPr>
      </w:pPr>
      <w:r w:rsidRPr="00DE7EEA">
        <w:rPr>
          <w:rFonts w:ascii="TH Sarabun New" w:hAnsi="TH Sarabun New" w:cs="TH Sarabun New"/>
          <w:b/>
          <w:bCs/>
          <w:cs/>
        </w:rPr>
        <w:lastRenderedPageBreak/>
        <w:t xml:space="preserve">คำสำคัญ </w:t>
      </w:r>
      <w:r w:rsidRPr="00DE7EEA">
        <w:rPr>
          <w:rFonts w:ascii="TH Sarabun New" w:hAnsi="TH Sarabun New" w:cs="TH Sarabun New"/>
          <w:b/>
          <w:bCs/>
        </w:rPr>
        <w:t xml:space="preserve">:  </w:t>
      </w:r>
      <w:r w:rsidRPr="00DE7EEA">
        <w:rPr>
          <w:rFonts w:ascii="TH Sarabun New" w:hAnsi="TH Sarabun New" w:cs="TH Sarabun New"/>
          <w:cs/>
        </w:rPr>
        <w:t>อุปกรณ์ลีพโมชั่น</w:t>
      </w:r>
      <w:r w:rsidRPr="00DE7EEA">
        <w:rPr>
          <w:rFonts w:ascii="TH Sarabun New" w:hAnsi="TH Sarabun New" w:cs="TH Sarabun New"/>
        </w:rPr>
        <w:t xml:space="preserve">, </w:t>
      </w:r>
      <w:r w:rsidRPr="00DE7EEA">
        <w:rPr>
          <w:rFonts w:ascii="TH Sarabun New" w:hAnsi="TH Sarabun New" w:cs="TH Sarabun New"/>
          <w:cs/>
        </w:rPr>
        <w:t>พิธีกรรมการคล้องช้าง</w:t>
      </w:r>
      <w:r w:rsidRPr="00DE7EEA">
        <w:rPr>
          <w:rFonts w:ascii="TH Sarabun New" w:hAnsi="TH Sarabun New" w:cs="TH Sarabun New"/>
        </w:rPr>
        <w:t xml:space="preserve">, </w:t>
      </w:r>
      <w:r w:rsidRPr="00DE7EEA">
        <w:rPr>
          <w:rFonts w:ascii="TH Sarabun New" w:hAnsi="TH Sarabun New" w:cs="TH Sarabun New"/>
          <w:cs/>
        </w:rPr>
        <w:t>สื่อปฏิสัมพันธ์</w:t>
      </w:r>
      <w:r w:rsidRPr="00DE7EEA">
        <w:rPr>
          <w:rFonts w:ascii="TH Sarabun New" w:hAnsi="TH Sarabun New" w:cs="TH Sarabun New"/>
          <w:b/>
          <w:bCs/>
        </w:rPr>
        <w:t xml:space="preserve">  </w:t>
      </w: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  <w:b/>
          <w:bCs/>
        </w:rPr>
      </w:pP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  <w:b/>
          <w:bCs/>
        </w:rPr>
      </w:pPr>
      <w:r w:rsidRPr="00DE7EEA">
        <w:rPr>
          <w:rFonts w:ascii="TH Sarabun New" w:hAnsi="TH Sarabun New" w:cs="TH Sarabun New"/>
          <w:b/>
          <w:bCs/>
        </w:rPr>
        <w:t>Abstract</w:t>
      </w: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  <w:cs/>
        </w:rPr>
      </w:pPr>
      <w:r w:rsidRPr="00DE7EEA">
        <w:rPr>
          <w:rFonts w:ascii="TH Sarabun New" w:hAnsi="TH Sarabun New" w:cs="TH Sarabun New"/>
        </w:rPr>
        <w:tab/>
        <w:t xml:space="preserve">The purpose of this research was to develop the interaction media for the presentation of elephant ringing in </w:t>
      </w:r>
      <w:r w:rsidR="00431DA8" w:rsidRPr="00DE7EEA">
        <w:rPr>
          <w:rFonts w:ascii="TH Sarabun New" w:hAnsi="TH Sarabun New" w:cs="TH Sarabun New"/>
        </w:rPr>
        <w:t>Surin province. Using a leap motion</w:t>
      </w:r>
      <w:r w:rsidRPr="00DE7EEA">
        <w:rPr>
          <w:rFonts w:ascii="TH Sarabun New" w:hAnsi="TH Sarabun New" w:cs="TH Sarabun New"/>
        </w:rPr>
        <w:t xml:space="preserve"> device Analyze</w:t>
      </w:r>
      <w:r w:rsidR="00431DA8" w:rsidRPr="00DE7EEA">
        <w:rPr>
          <w:rFonts w:ascii="TH Sarabun New" w:hAnsi="TH Sarabun New" w:cs="TH Sarabun New"/>
        </w:rPr>
        <w:t xml:space="preserve"> the performance with leap motion</w:t>
      </w:r>
      <w:r w:rsidRPr="00DE7EEA">
        <w:rPr>
          <w:rFonts w:ascii="TH Sarabun New" w:hAnsi="TH Sarabun New" w:cs="TH Sarabun New"/>
        </w:rPr>
        <w:t xml:space="preserve"> device in the interaction media. The researcher conducted a human-centered design. In order to get the interactive media to work and meet the needs of users. The samples were collected from the visitors in </w:t>
      </w:r>
      <w:proofErr w:type="spellStart"/>
      <w:r w:rsidR="00431DA8" w:rsidRPr="00DE7EEA">
        <w:rPr>
          <w:rFonts w:ascii="TH Sarabun New" w:hAnsi="TH Sarabun New" w:cs="TH Sarabun New"/>
        </w:rPr>
        <w:t>Khotcha</w:t>
      </w:r>
      <w:proofErr w:type="spellEnd"/>
      <w:r w:rsidR="00431DA8" w:rsidRPr="00DE7EEA">
        <w:rPr>
          <w:rFonts w:ascii="TH Sarabun New" w:hAnsi="TH Sarabun New" w:cs="TH Sarabun New"/>
        </w:rPr>
        <w:t xml:space="preserve"> Sueksa Center</w:t>
      </w:r>
      <w:r w:rsidRPr="00DE7EEA">
        <w:rPr>
          <w:rFonts w:ascii="TH Sarabun New" w:hAnsi="TH Sarabun New" w:cs="TH Sarabun New"/>
        </w:rPr>
        <w:t xml:space="preserve">, </w:t>
      </w:r>
      <w:proofErr w:type="spellStart"/>
      <w:r w:rsidRPr="00DE7EEA">
        <w:rPr>
          <w:rFonts w:ascii="TH Sarabun New" w:hAnsi="TH Sarabun New" w:cs="TH Sarabun New"/>
        </w:rPr>
        <w:t>Amphoe</w:t>
      </w:r>
      <w:proofErr w:type="spellEnd"/>
      <w:r w:rsidRPr="00DE7EEA">
        <w:rPr>
          <w:rFonts w:ascii="TH Sarabun New" w:hAnsi="TH Sarabun New" w:cs="TH Sarabun New"/>
        </w:rPr>
        <w:t xml:space="preserve"> </w:t>
      </w:r>
      <w:proofErr w:type="spellStart"/>
      <w:r w:rsidRPr="00DE7EEA">
        <w:rPr>
          <w:rFonts w:ascii="TH Sarabun New" w:hAnsi="TH Sarabun New" w:cs="TH Sarabun New"/>
        </w:rPr>
        <w:t>Tha</w:t>
      </w:r>
      <w:proofErr w:type="spellEnd"/>
      <w:r w:rsidRPr="00DE7EEA">
        <w:rPr>
          <w:rFonts w:ascii="TH Sarabun New" w:hAnsi="TH Sarabun New" w:cs="TH Sarabun New"/>
        </w:rPr>
        <w:t xml:space="preserve"> Tum, </w:t>
      </w:r>
      <w:proofErr w:type="gramStart"/>
      <w:r w:rsidRPr="00DE7EEA">
        <w:rPr>
          <w:rFonts w:ascii="TH Sarabun New" w:hAnsi="TH Sarabun New" w:cs="TH Sarabun New"/>
        </w:rPr>
        <w:t>Surin</w:t>
      </w:r>
      <w:proofErr w:type="gramEnd"/>
      <w:r w:rsidRPr="00DE7EEA">
        <w:rPr>
          <w:rFonts w:ascii="TH Sarabun New" w:hAnsi="TH Sarabun New" w:cs="TH Sarabun New"/>
        </w:rPr>
        <w:t xml:space="preserve"> Province. The samples consisted of 90 people and 3 experts. Performance evaluation of media </w:t>
      </w:r>
      <w:r w:rsidR="00431DA8" w:rsidRPr="00DE7EEA">
        <w:rPr>
          <w:rFonts w:ascii="TH Sarabun New" w:hAnsi="TH Sarabun New" w:cs="TH Sarabun New"/>
        </w:rPr>
        <w:t>interaction and use of leap motion</w:t>
      </w:r>
      <w:r w:rsidRPr="00DE7EEA">
        <w:rPr>
          <w:rFonts w:ascii="TH Sarabun New" w:hAnsi="TH Sarabun New" w:cs="TH Sarabun New"/>
        </w:rPr>
        <w:t>. And the visitor satisfaction survey in the center. The statistics used for data analysis were the mean and standard deviation.</w:t>
      </w: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  <w:r w:rsidRPr="00DE7EEA">
        <w:rPr>
          <w:rFonts w:ascii="TH Sarabun New" w:hAnsi="TH Sarabun New" w:cs="TH Sarabun New"/>
        </w:rPr>
        <w:tab/>
        <w:t>The research found that</w:t>
      </w: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  <w:r w:rsidRPr="00DE7EEA">
        <w:rPr>
          <w:rFonts w:ascii="TH Sarabun New" w:hAnsi="TH Sarabun New" w:cs="TH Sarabun New"/>
        </w:rPr>
        <w:tab/>
      </w:r>
      <w:r w:rsidR="00DE7EEA">
        <w:rPr>
          <w:rFonts w:ascii="TH Sarabun New" w:hAnsi="TH Sarabun New" w:cs="TH Sarabun New"/>
        </w:rPr>
        <w:tab/>
      </w:r>
      <w:r w:rsidRPr="00DE7EEA">
        <w:rPr>
          <w:rFonts w:ascii="TH Sarabun New" w:hAnsi="TH Sarabun New" w:cs="TH Sarabun New"/>
        </w:rPr>
        <w:t>1. Results of performance evaluation of media interaction with leap</w:t>
      </w:r>
      <w:r w:rsidR="00431DA8" w:rsidRPr="00DE7EEA">
        <w:rPr>
          <w:rFonts w:ascii="TH Sarabun New" w:hAnsi="TH Sarabun New" w:cs="TH Sarabun New"/>
        </w:rPr>
        <w:t xml:space="preserve"> motion</w:t>
      </w:r>
      <w:r w:rsidRPr="00DE7EEA">
        <w:rPr>
          <w:rFonts w:ascii="TH Sarabun New" w:hAnsi="TH Sarabun New" w:cs="TH Sarabun New"/>
        </w:rPr>
        <w:t xml:space="preserve"> devices. The average score is 3.80, which is good.</w:t>
      </w: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  <w:r w:rsidRPr="00DE7EEA">
        <w:rPr>
          <w:rFonts w:ascii="TH Sarabun New" w:hAnsi="TH Sarabun New" w:cs="TH Sarabun New"/>
        </w:rPr>
        <w:tab/>
      </w:r>
      <w:r w:rsidR="00DE7EEA">
        <w:rPr>
          <w:rFonts w:ascii="TH Sarabun New" w:hAnsi="TH Sarabun New" w:cs="TH Sarabun New"/>
        </w:rPr>
        <w:tab/>
      </w:r>
      <w:r w:rsidRPr="00DE7EEA">
        <w:rPr>
          <w:rFonts w:ascii="TH Sarabun New" w:hAnsi="TH Sarabun New" w:cs="TH Sarabun New"/>
        </w:rPr>
        <w:t xml:space="preserve">2. Results of Satisfaction Evaluation in Interaction Media </w:t>
      </w:r>
      <w:proofErr w:type="gramStart"/>
      <w:r w:rsidRPr="00DE7EEA">
        <w:rPr>
          <w:rFonts w:ascii="TH Sarabun New" w:hAnsi="TH Sarabun New" w:cs="TH Sarabun New"/>
        </w:rPr>
        <w:t>From</w:t>
      </w:r>
      <w:proofErr w:type="gramEnd"/>
      <w:r w:rsidRPr="00DE7EEA">
        <w:rPr>
          <w:rFonts w:ascii="TH Sarabun New" w:hAnsi="TH Sarabun New" w:cs="TH Sarabun New"/>
        </w:rPr>
        <w:t xml:space="preserve"> the visitors in </w:t>
      </w:r>
      <w:proofErr w:type="spellStart"/>
      <w:r w:rsidR="00431DA8" w:rsidRPr="00DE7EEA">
        <w:rPr>
          <w:rFonts w:ascii="TH Sarabun New" w:hAnsi="TH Sarabun New" w:cs="TH Sarabun New"/>
        </w:rPr>
        <w:t>Khotcha</w:t>
      </w:r>
      <w:proofErr w:type="spellEnd"/>
      <w:r w:rsidR="00431DA8" w:rsidRPr="00DE7EEA">
        <w:rPr>
          <w:rFonts w:ascii="TH Sarabun New" w:hAnsi="TH Sarabun New" w:cs="TH Sarabun New"/>
        </w:rPr>
        <w:t xml:space="preserve"> Sueksa</w:t>
      </w:r>
      <w:r w:rsidRPr="00DE7EEA">
        <w:rPr>
          <w:rFonts w:ascii="TH Sarabun New" w:hAnsi="TH Sarabun New" w:cs="TH Sarabun New"/>
        </w:rPr>
        <w:t xml:space="preserve"> center. The average score was 4.38, which was very satisfactory.</w:t>
      </w: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  <w:proofErr w:type="gramStart"/>
      <w:r w:rsidRPr="00DE7EEA">
        <w:rPr>
          <w:rFonts w:ascii="TH Sarabun New" w:hAnsi="TH Sarabun New" w:cs="TH Sarabun New"/>
          <w:b/>
          <w:bCs/>
        </w:rPr>
        <w:t>Keyword</w:t>
      </w:r>
      <w:r w:rsidR="00DE7EEA">
        <w:rPr>
          <w:rFonts w:ascii="TH Sarabun New" w:hAnsi="TH Sarabun New" w:cs="TH Sarabun New"/>
          <w:b/>
          <w:bCs/>
        </w:rPr>
        <w:t>s</w:t>
      </w:r>
      <w:r w:rsidRPr="00DE7EEA">
        <w:rPr>
          <w:rFonts w:ascii="TH Sarabun New" w:hAnsi="TH Sarabun New" w:cs="TH Sarabun New"/>
          <w:b/>
          <w:bCs/>
        </w:rPr>
        <w:t xml:space="preserve"> :</w:t>
      </w:r>
      <w:proofErr w:type="gramEnd"/>
      <w:r w:rsidRPr="00DE7EEA">
        <w:rPr>
          <w:rFonts w:ascii="TH Sarabun New" w:hAnsi="TH Sarabun New" w:cs="TH Sarabun New"/>
        </w:rPr>
        <w:t xml:space="preserve">  Leap motion device, Klong-chang festival, Interactive media</w:t>
      </w: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644FEF" w:rsidP="00DE7EEA">
      <w:pPr>
        <w:pStyle w:val="kch3"/>
        <w:spacing w:line="240" w:lineRule="auto"/>
        <w:rPr>
          <w:rFonts w:ascii="TH Sarabun New" w:hAnsi="TH Sarabun New" w:cs="TH Sarabun New"/>
          <w:sz w:val="32"/>
          <w:szCs w:val="32"/>
          <w:cs/>
        </w:rPr>
        <w:sectPr w:rsidR="00644FEF" w:rsidRPr="00DE7EEA" w:rsidSect="00DE7EEA">
          <w:headerReference w:type="even" r:id="rId8"/>
          <w:headerReference w:type="default" r:id="rId9"/>
          <w:pgSz w:w="10943" w:h="14742" w:code="9"/>
          <w:pgMar w:top="1701" w:right="1418" w:bottom="1701" w:left="1418" w:header="709" w:footer="709" w:gutter="0"/>
          <w:cols w:space="708"/>
          <w:titlePg/>
          <w:docGrid w:linePitch="435"/>
        </w:sectPr>
      </w:pPr>
    </w:p>
    <w:p w:rsidR="00644FEF" w:rsidRPr="00DE7EEA" w:rsidRDefault="00644FEF" w:rsidP="00DE7EEA">
      <w:pPr>
        <w:pStyle w:val="kch2"/>
        <w:spacing w:before="0" w:line="240" w:lineRule="auto"/>
        <w:rPr>
          <w:rFonts w:ascii="TH Sarabun New" w:hAnsi="TH Sarabun New" w:cs="TH Sarabun New"/>
        </w:rPr>
      </w:pPr>
      <w:r w:rsidRPr="00DE7EEA">
        <w:rPr>
          <w:rFonts w:ascii="TH Sarabun New" w:hAnsi="TH Sarabun New" w:cs="TH Sarabun New"/>
        </w:rPr>
        <w:lastRenderedPageBreak/>
        <w:t xml:space="preserve">1. </w:t>
      </w:r>
      <w:r w:rsidRPr="00DE7EEA">
        <w:rPr>
          <w:rFonts w:ascii="TH Sarabun New" w:hAnsi="TH Sarabun New" w:cs="TH Sarabun New"/>
          <w:cs/>
        </w:rPr>
        <w:t>บทนำ</w:t>
      </w: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  <w:r w:rsidRPr="00DE7EEA">
        <w:rPr>
          <w:rFonts w:ascii="TH Sarabun New" w:hAnsi="TH Sarabun New" w:cs="TH Sarabun New"/>
          <w:cs/>
        </w:rPr>
        <w:tab/>
        <w:t>ศูนย์คชศึกษา  หมูบ้านช้างจังหวัดสุรินทร์  คือ  พิพิธภัณฑ์ท้องถิ่นขนาดย่อม  ตั้งอยู่ที่  บ้านตากลาง  อำเภอท่าตูม  จังหวัดสุรินทร์  ซึ่งเป็นที่รวบรวมข้อมูลเกี่ยวกับช้างและชนพื้นเมืองที่นิยมการคล้องช้างในจังหวัด</w:t>
      </w:r>
      <w:r w:rsidRPr="00DE7EEA">
        <w:rPr>
          <w:rFonts w:ascii="TH Sarabun New" w:hAnsi="TH Sarabun New" w:cs="TH Sarabun New"/>
          <w:cs/>
        </w:rPr>
        <w:lastRenderedPageBreak/>
        <w:t xml:space="preserve">สุรินทร์  เป็นสถานที่ให้ผู้เข้าชมสามารถเดินชมวิถีชีวิตและความเป็นอยู่  ความผูกพันของคนในชุมชนและช้าง รวมทั้งประเพณี และวัฒนธรรมที่น่าชื่นชมอย่างใกล้ชิดของชาวบ้านตากลาง  ซึ่งถือได้ว่าเป็นหมู่บ้านช้างเลี้ยงใหญ่ที่สุดในโลก  </w:t>
      </w: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  <w:r w:rsidRPr="00DE7EEA">
        <w:rPr>
          <w:rFonts w:ascii="TH Sarabun New" w:hAnsi="TH Sarabun New" w:cs="TH Sarabun New"/>
          <w:cs/>
        </w:rPr>
        <w:lastRenderedPageBreak/>
        <w:tab/>
        <w:t>ในอีกมุมมองหนึ่ง  ศูนย์คชศึกษาจังหวัดสุรินทร์  ยังมีรูปแบบในการนำเสนอข้อมูลที่ยังไม่ก่อให้เกิดการดึงดูดให้กับผู้ที่สนใจเข้ามาศึกษาพิพิธภัณฑ์  เพราะในส่วนของพิพิธภัณฑ์ยังมีการนำเสนอข้อมูลและการให้ความรู้ในรูปแบบการสื่อสารแบบทางเดียว  (</w:t>
      </w:r>
      <w:r w:rsidRPr="00DE7EEA">
        <w:rPr>
          <w:rFonts w:ascii="TH Sarabun New" w:hAnsi="TH Sarabun New" w:cs="TH Sarabun New"/>
        </w:rPr>
        <w:t xml:space="preserve">One way </w:t>
      </w:r>
      <w:r w:rsidR="00814A39" w:rsidRPr="00DE7EEA">
        <w:rPr>
          <w:rFonts w:ascii="TH Sarabun New" w:hAnsi="TH Sarabun New" w:cs="TH Sarabun New"/>
        </w:rPr>
        <w:t>communication</w:t>
      </w:r>
      <w:r w:rsidRPr="00DE7EEA">
        <w:rPr>
          <w:rFonts w:ascii="TH Sarabun New" w:hAnsi="TH Sarabun New" w:cs="TH Sarabun New"/>
        </w:rPr>
        <w:t xml:space="preserve">)  </w:t>
      </w:r>
      <w:r w:rsidRPr="00DE7EEA">
        <w:rPr>
          <w:rFonts w:ascii="TH Sarabun New" w:hAnsi="TH Sarabun New" w:cs="TH Sarabun New"/>
          <w:cs/>
        </w:rPr>
        <w:t>เช่น  สื่อสิ่งพิมพ์ในการให้ความรู้  โครงกระดูกช้าง  เป็นต้น  ประกอบกับการนำเสนอในเรื่องราวของพิธีกรรมการคล้องช้างยังมีน้อย  เพราะพิธีกรรมนี้เป็นพิธีกรรมที่อยู่คู่กับชาวสุรินทร์มาช้านาน  แต่ในปัจจุบันชนพื้นเมืองในจังหวัดสุรินทร์ได้เลิกไปคล้องช้างแถบชายแดนกัมพูชาเมื่อสมัยเจ้าสิหนุประกาศปิดพรมแดนเมื่อปี  พ.ศ.  2502  และยังขาดผู้สืบทอดพิธีกรรมคล้องช้าง  จึงทำให้พิธีกรรมดังกล่าวค่อยๆถูกลืมเลือนไป  (โสฬสและคณะ</w:t>
      </w:r>
      <w:r w:rsidR="00DE7EEA">
        <w:rPr>
          <w:rFonts w:ascii="TH Sarabun New" w:hAnsi="TH Sarabun New" w:cs="TH Sarabun New" w:hint="cs"/>
          <w:cs/>
        </w:rPr>
        <w:t xml:space="preserve">. </w:t>
      </w:r>
      <w:r w:rsidRPr="00DE7EEA">
        <w:rPr>
          <w:rFonts w:ascii="TH Sarabun New" w:hAnsi="TH Sarabun New" w:cs="TH Sarabun New"/>
          <w:cs/>
        </w:rPr>
        <w:t xml:space="preserve"> 2538</w:t>
      </w:r>
      <w:r w:rsidRPr="00DE7EEA">
        <w:rPr>
          <w:rFonts w:ascii="TH Sarabun New" w:hAnsi="TH Sarabun New" w:cs="TH Sarabun New"/>
        </w:rPr>
        <w:t xml:space="preserve"> </w:t>
      </w:r>
      <w:r w:rsidR="00DE7EEA">
        <w:rPr>
          <w:rFonts w:ascii="TH Sarabun New" w:hAnsi="TH Sarabun New" w:cs="TH Sarabun New" w:hint="cs"/>
          <w:cs/>
        </w:rPr>
        <w:t xml:space="preserve"> </w:t>
      </w:r>
      <w:r w:rsidR="00DE7EEA">
        <w:rPr>
          <w:rFonts w:ascii="TH Sarabun New" w:hAnsi="TH Sarabun New" w:cs="TH Sarabun New"/>
        </w:rPr>
        <w:t xml:space="preserve">:  </w:t>
      </w:r>
      <w:r w:rsidRPr="00DE7EEA">
        <w:rPr>
          <w:rFonts w:ascii="TH Sarabun New" w:hAnsi="TH Sarabun New" w:cs="TH Sarabun New"/>
          <w:cs/>
        </w:rPr>
        <w:t>21)</w:t>
      </w: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  <w:r w:rsidRPr="00DE7EEA">
        <w:rPr>
          <w:rFonts w:ascii="TH Sarabun New" w:hAnsi="TH Sarabun New" w:cs="TH Sarabun New"/>
          <w:cs/>
        </w:rPr>
        <w:tab/>
        <w:t xml:space="preserve">ในอีกมุมมองหนึ่ง  พิพิธภัณฑ์ชั้นนำในต่างประเทศได้นำเทคโนโลยีสื่อปฏิสัมพันธ์เข้ามามีบทบาทสำคัญในการสร้างความน่าสนใจ  ดึงดูดผู้สนใจและผู้ศึกษาให้เข้ามาเยี่ยมชมในพิพิธภัณฑ์เหล่านั้น  เช่น  พิพิธภัณฑ์  </w:t>
      </w:r>
      <w:r w:rsidRPr="00DE7EEA">
        <w:rPr>
          <w:rFonts w:ascii="TH Sarabun New" w:hAnsi="TH Sarabun New" w:cs="TH Sarabun New"/>
        </w:rPr>
        <w:t xml:space="preserve">Allard Pierson  </w:t>
      </w:r>
      <w:r w:rsidRPr="00DE7EEA">
        <w:rPr>
          <w:rFonts w:ascii="TH Sarabun New" w:hAnsi="TH Sarabun New" w:cs="TH Sarabun New"/>
          <w:cs/>
        </w:rPr>
        <w:t>ในมหาวิทยาลัยอัมสเตอร์ดัม  ได้นำเทคนิค</w:t>
      </w:r>
      <w:proofErr w:type="spellStart"/>
      <w:r w:rsidRPr="00DE7EEA">
        <w:rPr>
          <w:rFonts w:ascii="TH Sarabun New" w:hAnsi="TH Sarabun New" w:cs="TH Sarabun New"/>
          <w:cs/>
        </w:rPr>
        <w:t>ลีพโมชั่น</w:t>
      </w:r>
      <w:proofErr w:type="spellEnd"/>
      <w:r w:rsidRPr="00DE7EEA">
        <w:rPr>
          <w:rFonts w:ascii="TH Sarabun New" w:hAnsi="TH Sarabun New" w:cs="TH Sarabun New"/>
          <w:cs/>
        </w:rPr>
        <w:t>มาช่วยเพิ่มมิติในการปฏิสัมพันธ์ระหว่างผู้ใช้งานกับโบราณวัตถุ  โดยใช้อุปกรณ์</w:t>
      </w:r>
      <w:proofErr w:type="spellStart"/>
      <w:r w:rsidRPr="00DE7EEA">
        <w:rPr>
          <w:rFonts w:ascii="TH Sarabun New" w:hAnsi="TH Sarabun New" w:cs="TH Sarabun New"/>
          <w:cs/>
        </w:rPr>
        <w:t>ลีพโมชั่น</w:t>
      </w:r>
      <w:proofErr w:type="spellEnd"/>
      <w:r w:rsidRPr="00DE7EEA">
        <w:rPr>
          <w:rFonts w:ascii="TH Sarabun New" w:hAnsi="TH Sarabun New" w:cs="TH Sarabun New"/>
          <w:cs/>
        </w:rPr>
        <w:t>เป็นเซนเซอร์ในการ</w:t>
      </w:r>
      <w:r w:rsidRPr="00DE7EEA">
        <w:rPr>
          <w:rFonts w:ascii="TH Sarabun New" w:hAnsi="TH Sarabun New" w:cs="TH Sarabun New"/>
          <w:cs/>
        </w:rPr>
        <w:lastRenderedPageBreak/>
        <w:t>ตรวจจับการเคลื่อนไหวของนิ้ว  พร้อมทั้งใช้เครื่องฉายวีดีทัศน์ในการส่องแสงเข้าไปที่แผ่นปติมากรรมนูนต่ำสมัยอียิปต์โบราณ  เพื่อทำให้เกิดสีของแผ่นปติมากรรมนูนต่ำและเพิ่มอรรถรสในการรับชม  (</w:t>
      </w:r>
      <w:r w:rsidRPr="00DE7EEA">
        <w:rPr>
          <w:rFonts w:ascii="TH Sarabun New" w:hAnsi="TH Sarabun New" w:cs="TH Sarabun New"/>
        </w:rPr>
        <w:t>Allard</w:t>
      </w:r>
      <w:r w:rsidR="000919FA">
        <w:rPr>
          <w:rFonts w:ascii="TH Sarabun New" w:hAnsi="TH Sarabun New" w:cs="TH Sarabun New"/>
        </w:rPr>
        <w:t xml:space="preserve"> </w:t>
      </w:r>
      <w:r w:rsidRPr="00DE7EEA">
        <w:rPr>
          <w:rFonts w:ascii="TH Sarabun New" w:hAnsi="TH Sarabun New" w:cs="TH Sarabun New"/>
        </w:rPr>
        <w:t xml:space="preserve"> Pierson. </w:t>
      </w:r>
      <w:r w:rsidRPr="00DE7EEA">
        <w:rPr>
          <w:rFonts w:ascii="TH Sarabun New" w:hAnsi="TH Sarabun New" w:cs="TH Sarabun New"/>
          <w:cs/>
        </w:rPr>
        <w:t>2557</w:t>
      </w:r>
      <w:r w:rsidRPr="00DE7EEA">
        <w:rPr>
          <w:rFonts w:ascii="TH Sarabun New" w:hAnsi="TH Sarabun New" w:cs="TH Sarabun New"/>
        </w:rPr>
        <w:t>,</w:t>
      </w:r>
      <w:r w:rsidRPr="00DE7EEA">
        <w:rPr>
          <w:rFonts w:ascii="TH Sarabun New" w:hAnsi="TH Sarabun New" w:cs="TH Sarabun New"/>
          <w:cs/>
        </w:rPr>
        <w:t>ออนไลน์)</w:t>
      </w: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  <w:r w:rsidRPr="00DE7EEA">
        <w:rPr>
          <w:rFonts w:ascii="TH Sarabun New" w:hAnsi="TH Sarabun New" w:cs="TH Sarabun New"/>
          <w:cs/>
        </w:rPr>
        <w:tab/>
        <w:t>จากเหตุผลดังกล่าวข้างต้น ผู้วิจัยจึงได้เล็งเห็นถึงความสำคัญในการพัฒนาสื่อปฏิสัมพันธ์เพื่อนำเสนอพิธีกรรมการคล้องช้างของจังหวัดสุรินทร์  โดยใช้เทคนิคลีพโมชั่น  เข้ามามีส่วนร่วมในการสร้างประสิทธิภาพในการให้บริการด้านข้อมูลและเพิ่มเติมมิติทางการสื่อสารให้น่าสนใจมากขึ้น  คือ  เทคนิคการจับการเคลื่อนไหวด้วยอุปกรณ์ลีพโมชั่น  ให้เป็นส่วนสำคัญในการสร้างปฏิสัมพันธ์แบบมีส่วนร่วม  และเพิ่มความน่าสนใจให้กับพิพิธภัณฑ์มากขึ้น</w:t>
      </w: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644FEF" w:rsidP="00DE7EEA">
      <w:pPr>
        <w:pStyle w:val="kch2"/>
        <w:spacing w:before="0" w:line="240" w:lineRule="auto"/>
        <w:rPr>
          <w:rFonts w:ascii="TH Sarabun New" w:hAnsi="TH Sarabun New" w:cs="TH Sarabun New"/>
          <w:cs/>
        </w:rPr>
      </w:pPr>
      <w:r w:rsidRPr="00DE7EEA">
        <w:rPr>
          <w:rFonts w:ascii="TH Sarabun New" w:hAnsi="TH Sarabun New" w:cs="TH Sarabun New"/>
        </w:rPr>
        <w:t xml:space="preserve">2. </w:t>
      </w:r>
      <w:r w:rsidRPr="00DE7EEA">
        <w:rPr>
          <w:rFonts w:ascii="TH Sarabun New" w:hAnsi="TH Sarabun New" w:cs="TH Sarabun New"/>
          <w:cs/>
        </w:rPr>
        <w:t>วัตถุประสงค์ของการวิจัย</w:t>
      </w: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  <w:r w:rsidRPr="00DE7EEA">
        <w:rPr>
          <w:rFonts w:ascii="TH Sarabun New" w:hAnsi="TH Sarabun New" w:cs="TH Sarabun New"/>
        </w:rPr>
        <w:tab/>
        <w:t>1</w:t>
      </w:r>
      <w:r w:rsidRPr="00DE7EEA">
        <w:rPr>
          <w:rFonts w:ascii="TH Sarabun New" w:hAnsi="TH Sarabun New" w:cs="TH Sarabun New"/>
          <w:cs/>
        </w:rPr>
        <w:t xml:space="preserve">)  </w:t>
      </w:r>
      <w:proofErr w:type="gramStart"/>
      <w:r w:rsidRPr="00DE7EEA">
        <w:rPr>
          <w:rFonts w:ascii="TH Sarabun New" w:hAnsi="TH Sarabun New" w:cs="TH Sarabun New"/>
          <w:cs/>
        </w:rPr>
        <w:t>เพื่อพัฒนาสื่อปฏิสัมพันธ์ในการนำเสนอพิธีกรรมการคล้องช้างของจังหวัดสุรินทร์  โดยใช้อุปกรณ์ลีพโมชั่น</w:t>
      </w:r>
      <w:proofErr w:type="gramEnd"/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  <w:r w:rsidRPr="00DE7EEA">
        <w:rPr>
          <w:rFonts w:ascii="TH Sarabun New" w:hAnsi="TH Sarabun New" w:cs="TH Sarabun New"/>
          <w:cs/>
        </w:rPr>
        <w:tab/>
        <w:t>2)  เพื่อประเมินประสิทธิภาพในการตรวจจับความเคลื่อนไหวของอุปกรณ์ลีพโมชั่นในการใช้งานสื่อปฏิสัมพันธ์</w:t>
      </w: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  <w:r w:rsidRPr="00DE7EEA">
        <w:rPr>
          <w:rFonts w:ascii="TH Sarabun New" w:hAnsi="TH Sarabun New" w:cs="TH Sarabun New"/>
        </w:rPr>
        <w:lastRenderedPageBreak/>
        <w:tab/>
        <w:t>3</w:t>
      </w:r>
      <w:r w:rsidRPr="00DE7EEA">
        <w:rPr>
          <w:rFonts w:ascii="TH Sarabun New" w:hAnsi="TH Sarabun New" w:cs="TH Sarabun New"/>
          <w:cs/>
        </w:rPr>
        <w:t xml:space="preserve">)  </w:t>
      </w:r>
      <w:proofErr w:type="gramStart"/>
      <w:r w:rsidRPr="00DE7EEA">
        <w:rPr>
          <w:rFonts w:ascii="TH Sarabun New" w:hAnsi="TH Sarabun New" w:cs="TH Sarabun New"/>
          <w:cs/>
        </w:rPr>
        <w:t>เพื่อศึกษาความพึงพอใจของผู้เข้าชมที่มีต่อสื่อปฏิสัมพันธ์ที่ได้ผลิตขึ้น  โดยใช้เทคนิคลิพโมชั่น</w:t>
      </w:r>
      <w:proofErr w:type="gramEnd"/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DE7EEA" w:rsidP="00DE7EEA">
      <w:pPr>
        <w:pStyle w:val="kch2"/>
        <w:spacing w:before="0" w:line="240" w:lineRule="auto"/>
        <w:jc w:val="thaiDistribute"/>
        <w:rPr>
          <w:rFonts w:ascii="TH Sarabun New" w:hAnsi="TH Sarabun New" w:cs="TH Sarabun New" w:hint="cs"/>
          <w:cs/>
        </w:rPr>
      </w:pPr>
      <w:r>
        <w:rPr>
          <w:rFonts w:ascii="TH Sarabun New" w:hAnsi="TH Sarabun New" w:cs="TH Sarabun New"/>
        </w:rPr>
        <w:t>3</w:t>
      </w:r>
      <w:r w:rsidR="00644FEF" w:rsidRPr="00DE7EEA">
        <w:rPr>
          <w:rFonts w:ascii="TH Sarabun New" w:hAnsi="TH Sarabun New" w:cs="TH Sarabun New"/>
        </w:rPr>
        <w:t xml:space="preserve">.  </w:t>
      </w:r>
      <w:r w:rsidR="00644FEF" w:rsidRPr="00DE7EEA">
        <w:rPr>
          <w:rFonts w:ascii="TH Sarabun New" w:hAnsi="TH Sarabun New" w:cs="TH Sarabun New"/>
          <w:cs/>
        </w:rPr>
        <w:t>วิธีดำเนินการ</w:t>
      </w:r>
      <w:r>
        <w:rPr>
          <w:rFonts w:ascii="TH Sarabun New" w:hAnsi="TH Sarabun New" w:cs="TH Sarabun New" w:hint="cs"/>
          <w:cs/>
        </w:rPr>
        <w:t>วิจัย</w:t>
      </w:r>
    </w:p>
    <w:p w:rsidR="000919FA" w:rsidRDefault="00644FEF" w:rsidP="000919FA">
      <w:pPr>
        <w:pStyle w:val="kch2"/>
        <w:spacing w:before="0" w:line="240" w:lineRule="auto"/>
        <w:rPr>
          <w:rFonts w:ascii="TH Sarabun New" w:hAnsi="TH Sarabun New" w:cs="TH Sarabun New"/>
          <w:b w:val="0"/>
          <w:bCs w:val="0"/>
        </w:rPr>
      </w:pPr>
      <w:r w:rsidRPr="00DE7EEA">
        <w:rPr>
          <w:rFonts w:ascii="TH Sarabun New" w:hAnsi="TH Sarabun New" w:cs="TH Sarabun New"/>
          <w:cs/>
        </w:rPr>
        <w:tab/>
      </w:r>
      <w:r w:rsidRPr="00DE7EEA">
        <w:rPr>
          <w:rFonts w:ascii="TH Sarabun New" w:hAnsi="TH Sarabun New" w:cs="TH Sarabun New"/>
          <w:b w:val="0"/>
          <w:bCs w:val="0"/>
          <w:cs/>
        </w:rPr>
        <w:t>วิธีดำเนินการ  ผู้วิจัยได้ดำเนินการ</w:t>
      </w:r>
    </w:p>
    <w:p w:rsidR="00644FEF" w:rsidRPr="00DE7EEA" w:rsidRDefault="00644FEF" w:rsidP="000919FA">
      <w:pPr>
        <w:pStyle w:val="kch2"/>
        <w:spacing w:before="0" w:line="240" w:lineRule="auto"/>
        <w:rPr>
          <w:rFonts w:ascii="TH Sarabun New" w:hAnsi="TH Sarabun New" w:cs="TH Sarabun New" w:hint="cs"/>
          <w:b w:val="0"/>
          <w:bCs w:val="0"/>
        </w:rPr>
      </w:pPr>
      <w:r w:rsidRPr="00DE7EEA">
        <w:rPr>
          <w:rFonts w:ascii="TH Sarabun New" w:hAnsi="TH Sarabun New" w:cs="TH Sarabun New"/>
          <w:b w:val="0"/>
          <w:bCs w:val="0"/>
          <w:cs/>
        </w:rPr>
        <w:t>ตามทฤษฏีมนุษย์เป็นศูนย์กลางในการออกแบบ  (</w:t>
      </w:r>
      <w:r w:rsidRPr="00DE7EEA">
        <w:rPr>
          <w:rFonts w:ascii="TH Sarabun New" w:hAnsi="TH Sarabun New" w:cs="TH Sarabun New"/>
          <w:b w:val="0"/>
          <w:bCs w:val="0"/>
        </w:rPr>
        <w:t>Human Centered Design)</w:t>
      </w:r>
      <w:r w:rsidR="00DE7EEA">
        <w:rPr>
          <w:rFonts w:ascii="TH Sarabun New" w:hAnsi="TH Sarabun New" w:cs="TH Sarabun New"/>
          <w:b w:val="0"/>
          <w:bCs w:val="0"/>
          <w:cs/>
        </w:rPr>
        <w:t xml:space="preserve">  </w:t>
      </w:r>
      <w:r w:rsidRPr="00DE7EEA">
        <w:rPr>
          <w:rFonts w:ascii="TH Sarabun New" w:hAnsi="TH Sarabun New" w:cs="TH Sarabun New"/>
          <w:b w:val="0"/>
          <w:bCs w:val="0"/>
          <w:cs/>
        </w:rPr>
        <w:t xml:space="preserve">ของ  </w:t>
      </w:r>
      <w:r w:rsidRPr="00DE7EEA">
        <w:rPr>
          <w:rFonts w:ascii="TH Sarabun New" w:hAnsi="TH Sarabun New" w:cs="TH Sarabun New"/>
          <w:b w:val="0"/>
          <w:bCs w:val="0"/>
        </w:rPr>
        <w:t>Thienmongkol</w:t>
      </w:r>
      <w:r w:rsidR="00DE7EEA">
        <w:rPr>
          <w:rFonts w:ascii="TH Sarabun New" w:hAnsi="TH Sarabun New" w:cs="TH Sarabun New"/>
          <w:b w:val="0"/>
          <w:bCs w:val="0"/>
        </w:rPr>
        <w:t xml:space="preserve"> </w:t>
      </w:r>
      <w:r w:rsidRPr="00DE7EEA">
        <w:rPr>
          <w:rFonts w:ascii="TH Sarabun New" w:hAnsi="TH Sarabun New" w:cs="TH Sarabun New"/>
          <w:b w:val="0"/>
          <w:bCs w:val="0"/>
        </w:rPr>
        <w:t xml:space="preserve"> </w:t>
      </w:r>
      <w:r w:rsidRPr="00DE7EEA">
        <w:rPr>
          <w:rFonts w:ascii="TH Sarabun New" w:hAnsi="TH Sarabun New" w:cs="TH Sarabun New"/>
          <w:b w:val="0"/>
          <w:bCs w:val="0"/>
          <w:cs/>
        </w:rPr>
        <w:t xml:space="preserve">และ </w:t>
      </w:r>
      <w:r w:rsidRPr="00DE7EEA">
        <w:rPr>
          <w:rFonts w:ascii="TH Sarabun New" w:hAnsi="TH Sarabun New" w:cs="TH Sarabun New"/>
          <w:b w:val="0"/>
          <w:bCs w:val="0"/>
        </w:rPr>
        <w:t>Thomassen (</w:t>
      </w:r>
      <w:r w:rsidRPr="00DE7EEA">
        <w:rPr>
          <w:rFonts w:ascii="TH Sarabun New" w:hAnsi="TH Sarabun New" w:cs="TH Sarabun New"/>
          <w:b w:val="0"/>
          <w:bCs w:val="0"/>
          <w:cs/>
        </w:rPr>
        <w:t>2013</w:t>
      </w:r>
      <w:r w:rsidR="000919FA">
        <w:rPr>
          <w:rFonts w:ascii="TH Sarabun New" w:hAnsi="TH Sarabun New" w:cs="TH Sarabun New" w:hint="cs"/>
          <w:b w:val="0"/>
          <w:bCs w:val="0"/>
          <w:cs/>
        </w:rPr>
        <w:t xml:space="preserve">  </w:t>
      </w:r>
      <w:r w:rsidR="000919FA">
        <w:rPr>
          <w:rFonts w:ascii="TH Sarabun New" w:hAnsi="TH Sarabun New" w:cs="TH Sarabun New"/>
          <w:b w:val="0"/>
          <w:bCs w:val="0"/>
        </w:rPr>
        <w:t>:</w:t>
      </w:r>
      <w:r w:rsidR="000919FA">
        <w:rPr>
          <w:rFonts w:ascii="TH Sarabun New" w:hAnsi="TH Sarabun New" w:cs="TH Sarabun New" w:hint="cs"/>
          <w:b w:val="0"/>
          <w:bCs w:val="0"/>
          <w:cs/>
        </w:rPr>
        <w:t xml:space="preserve">  </w:t>
      </w:r>
      <w:r w:rsidRPr="00DE7EEA">
        <w:rPr>
          <w:rFonts w:ascii="TH Sarabun New" w:hAnsi="TH Sarabun New" w:cs="TH Sarabun New"/>
          <w:b w:val="0"/>
          <w:bCs w:val="0"/>
          <w:cs/>
        </w:rPr>
        <w:t xml:space="preserve">115) </w:t>
      </w:r>
    </w:p>
    <w:p w:rsidR="00644FEF" w:rsidRPr="00DE7EEA" w:rsidRDefault="00DE7EEA" w:rsidP="00DE7EEA">
      <w:pPr>
        <w:pStyle w:val="kch2"/>
        <w:spacing w:before="0" w:line="240" w:lineRule="auto"/>
        <w:jc w:val="thaiDistribute"/>
        <w:rPr>
          <w:rFonts w:ascii="TH Sarabun New" w:hAnsi="TH Sarabun New" w:cs="TH Sarabun New"/>
          <w:b w:val="0"/>
          <w:bCs w:val="0"/>
        </w:rPr>
      </w:pPr>
      <w:r>
        <w:rPr>
          <w:rFonts w:ascii="TH Sarabun New" w:hAnsi="TH Sarabun New" w:cs="TH Sarabun New"/>
          <w:b w:val="0"/>
          <w:bCs w:val="0"/>
        </w:rPr>
        <w:tab/>
      </w:r>
      <w:proofErr w:type="gramStart"/>
      <w:r>
        <w:rPr>
          <w:rFonts w:ascii="TH Sarabun New" w:hAnsi="TH Sarabun New" w:cs="TH Sarabun New"/>
          <w:b w:val="0"/>
          <w:bCs w:val="0"/>
        </w:rPr>
        <w:t>3</w:t>
      </w:r>
      <w:r w:rsidR="00644FEF" w:rsidRPr="00DE7EEA">
        <w:rPr>
          <w:rFonts w:ascii="TH Sarabun New" w:hAnsi="TH Sarabun New" w:cs="TH Sarabun New"/>
          <w:b w:val="0"/>
          <w:bCs w:val="0"/>
        </w:rPr>
        <w:t xml:space="preserve">.1  </w:t>
      </w:r>
      <w:r w:rsidR="00644FEF" w:rsidRPr="00DE7EEA">
        <w:rPr>
          <w:rFonts w:ascii="TH Sarabun New" w:hAnsi="TH Sarabun New" w:cs="TH Sarabun New"/>
          <w:b w:val="0"/>
          <w:bCs w:val="0"/>
          <w:cs/>
        </w:rPr>
        <w:t>วิธีการเก็บรวบรวมข้อมูล</w:t>
      </w:r>
      <w:proofErr w:type="gramEnd"/>
    </w:p>
    <w:p w:rsidR="00644FEF" w:rsidRPr="00DE7EEA" w:rsidRDefault="00644FEF" w:rsidP="00DE7EEA">
      <w:pPr>
        <w:pStyle w:val="kch2"/>
        <w:spacing w:before="0" w:line="240" w:lineRule="auto"/>
        <w:jc w:val="thaiDistribute"/>
        <w:rPr>
          <w:rFonts w:ascii="TH Sarabun New" w:hAnsi="TH Sarabun New" w:cs="TH Sarabun New"/>
          <w:b w:val="0"/>
          <w:bCs w:val="0"/>
        </w:rPr>
      </w:pPr>
      <w:r w:rsidRPr="00DE7EEA">
        <w:rPr>
          <w:rFonts w:ascii="TH Sarabun New" w:hAnsi="TH Sarabun New" w:cs="TH Sarabun New"/>
          <w:b w:val="0"/>
          <w:bCs w:val="0"/>
          <w:cs/>
        </w:rPr>
        <w:tab/>
      </w:r>
      <w:r w:rsidR="00DE7EEA">
        <w:rPr>
          <w:rFonts w:ascii="TH Sarabun New" w:hAnsi="TH Sarabun New" w:cs="TH Sarabun New"/>
          <w:b w:val="0"/>
          <w:bCs w:val="0"/>
          <w:cs/>
        </w:rPr>
        <w:tab/>
      </w:r>
      <w:r w:rsidRPr="00DE7EEA">
        <w:rPr>
          <w:rFonts w:ascii="TH Sarabun New" w:hAnsi="TH Sarabun New" w:cs="TH Sarabun New"/>
          <w:b w:val="0"/>
          <w:bCs w:val="0"/>
          <w:cs/>
        </w:rPr>
        <w:t xml:space="preserve">การเก็บรวบรวมข้อมูล  ผู้วิจัยได้แบ่งการเก็บรวบรวมข้อมูล  </w:t>
      </w:r>
      <w:r w:rsidRPr="00DE7EEA">
        <w:rPr>
          <w:rFonts w:ascii="TH Sarabun New" w:hAnsi="TH Sarabun New" w:cs="TH Sarabun New"/>
          <w:b w:val="0"/>
          <w:bCs w:val="0"/>
        </w:rPr>
        <w:t xml:space="preserve">2  </w:t>
      </w:r>
      <w:r w:rsidRPr="00DE7EEA">
        <w:rPr>
          <w:rFonts w:ascii="TH Sarabun New" w:hAnsi="TH Sarabun New" w:cs="TH Sarabun New"/>
          <w:b w:val="0"/>
          <w:bCs w:val="0"/>
          <w:cs/>
        </w:rPr>
        <w:t>ช่วง  เพื่อให้ง่ายต่อการวิจัย  โดยมีขั้นตอนในการจับเก็บข้อมูลดังนี้</w:t>
      </w:r>
    </w:p>
    <w:p w:rsidR="00644FEF" w:rsidRPr="00DE7EEA" w:rsidRDefault="00DE7EEA" w:rsidP="00DE7EEA">
      <w:pPr>
        <w:pStyle w:val="kch2"/>
        <w:spacing w:before="0" w:line="240" w:lineRule="auto"/>
        <w:jc w:val="thaiDistribute"/>
        <w:rPr>
          <w:rFonts w:ascii="TH Sarabun New" w:hAnsi="TH Sarabun New" w:cs="TH Sarabun New"/>
          <w:b w:val="0"/>
          <w:bCs w:val="0"/>
        </w:rPr>
      </w:pPr>
      <w:r>
        <w:rPr>
          <w:rFonts w:ascii="TH Sarabun New" w:hAnsi="TH Sarabun New" w:cs="TH Sarabun New"/>
          <w:b w:val="0"/>
          <w:bCs w:val="0"/>
        </w:rPr>
        <w:tab/>
      </w:r>
      <w:r>
        <w:rPr>
          <w:rFonts w:ascii="TH Sarabun New" w:hAnsi="TH Sarabun New" w:cs="TH Sarabun New"/>
          <w:b w:val="0"/>
          <w:bCs w:val="0"/>
        </w:rPr>
        <w:tab/>
      </w:r>
      <w:proofErr w:type="gramStart"/>
      <w:r>
        <w:rPr>
          <w:rFonts w:ascii="TH Sarabun New" w:hAnsi="TH Sarabun New" w:cs="TH Sarabun New"/>
          <w:b w:val="0"/>
          <w:bCs w:val="0"/>
        </w:rPr>
        <w:t>3</w:t>
      </w:r>
      <w:r w:rsidR="00644FEF" w:rsidRPr="00DE7EEA">
        <w:rPr>
          <w:rFonts w:ascii="TH Sarabun New" w:hAnsi="TH Sarabun New" w:cs="TH Sarabun New"/>
          <w:b w:val="0"/>
          <w:bCs w:val="0"/>
        </w:rPr>
        <w:t xml:space="preserve">.1.1  </w:t>
      </w:r>
      <w:r w:rsidR="00644FEF" w:rsidRPr="00DE7EEA">
        <w:rPr>
          <w:rFonts w:ascii="TH Sarabun New" w:hAnsi="TH Sarabun New" w:cs="TH Sarabun New"/>
          <w:b w:val="0"/>
          <w:bCs w:val="0"/>
          <w:cs/>
        </w:rPr>
        <w:t>การเก็บข้อมูลก่อนผลิตสื่อปฏิสัมพันธ์</w:t>
      </w:r>
      <w:proofErr w:type="gramEnd"/>
    </w:p>
    <w:p w:rsidR="00644FEF" w:rsidRPr="00DE7EEA" w:rsidRDefault="00DE7EEA" w:rsidP="00DE7EEA">
      <w:pPr>
        <w:pStyle w:val="kch2"/>
        <w:spacing w:before="0" w:line="240" w:lineRule="auto"/>
        <w:jc w:val="thaiDistribute"/>
        <w:rPr>
          <w:rFonts w:ascii="TH Sarabun New" w:hAnsi="TH Sarabun New" w:cs="TH Sarabun New"/>
          <w:b w:val="0"/>
          <w:bCs w:val="0"/>
        </w:rPr>
      </w:pPr>
      <w:r>
        <w:rPr>
          <w:rFonts w:ascii="TH Sarabun New" w:hAnsi="TH Sarabun New" w:cs="TH Sarabun New"/>
          <w:b w:val="0"/>
          <w:bCs w:val="0"/>
          <w:cs/>
        </w:rPr>
        <w:tab/>
      </w:r>
      <w:r>
        <w:rPr>
          <w:rFonts w:ascii="TH Sarabun New" w:hAnsi="TH Sarabun New" w:cs="TH Sarabun New"/>
          <w:b w:val="0"/>
          <w:bCs w:val="0"/>
          <w:cs/>
        </w:rPr>
        <w:tab/>
      </w:r>
      <w:r w:rsidR="00644FEF" w:rsidRPr="00DE7EEA">
        <w:rPr>
          <w:rFonts w:ascii="TH Sarabun New" w:hAnsi="TH Sarabun New" w:cs="TH Sarabun New"/>
          <w:b w:val="0"/>
          <w:bCs w:val="0"/>
          <w:cs/>
        </w:rPr>
        <w:tab/>
        <w:t>ผู้วิจัยได้ใช้อุปกรณ์พื้นฐานในการสำรวจและเก็บรวบรวมข้อมูล  คือ  กล้องถ่ายรูป  สมุดโน้ต  เครื่องอัดเสียง  และปากกาดินสอพร้อมทั้งใช้แบบสอบถามที</w:t>
      </w:r>
      <w:r>
        <w:rPr>
          <w:rFonts w:ascii="TH Sarabun New" w:hAnsi="TH Sarabun New" w:cs="TH Sarabun New"/>
          <w:b w:val="0"/>
          <w:bCs w:val="0"/>
          <w:cs/>
        </w:rPr>
        <w:t xml:space="preserve">่ผู้วิจัยสร้างขึ้น  ประกอบด้วย </w:t>
      </w:r>
      <w:r w:rsidR="00644FEF" w:rsidRPr="00DE7EEA">
        <w:rPr>
          <w:rFonts w:ascii="TH Sarabun New" w:hAnsi="TH Sarabun New" w:cs="TH Sarabun New"/>
          <w:b w:val="0"/>
          <w:bCs w:val="0"/>
          <w:cs/>
        </w:rPr>
        <w:t xml:space="preserve"> แบบสอบถามความต้องการสำหรับผู้เข้าชมในศูนย์คชศึกษา  และแบบสัมภาษณ์เชิงลึกสำหรับผู้ทรงคุณวุฒิในความต้องการด้านการออกแบบและด้านเนื้อหา</w:t>
      </w:r>
      <w:r w:rsidR="00644FEF" w:rsidRPr="00DE7EEA">
        <w:rPr>
          <w:rFonts w:ascii="TH Sarabun New" w:hAnsi="TH Sarabun New" w:cs="TH Sarabun New"/>
          <w:b w:val="0"/>
          <w:bCs w:val="0"/>
        </w:rPr>
        <w:t xml:space="preserve">  </w:t>
      </w:r>
      <w:r w:rsidR="00644FEF" w:rsidRPr="00DE7EEA">
        <w:rPr>
          <w:rFonts w:ascii="TH Sarabun New" w:hAnsi="TH Sarabun New" w:cs="TH Sarabun New"/>
          <w:b w:val="0"/>
          <w:bCs w:val="0"/>
          <w:cs/>
        </w:rPr>
        <w:t>เมื่อเก็บข้อมูลแล้ว  ผู้วิจัยจะนำผล</w:t>
      </w:r>
      <w:r w:rsidR="00644FEF" w:rsidRPr="00DE7EEA">
        <w:rPr>
          <w:rFonts w:ascii="TH Sarabun New" w:hAnsi="TH Sarabun New" w:cs="TH Sarabun New"/>
          <w:b w:val="0"/>
          <w:bCs w:val="0"/>
          <w:cs/>
        </w:rPr>
        <w:lastRenderedPageBreak/>
        <w:t>ข้อมูลดังกล่าวไปวิเคราะห์และพัฒนาเป็นสื่อปฏิสัมพันธ์ต้นแบบ</w:t>
      </w:r>
    </w:p>
    <w:p w:rsidR="00644FEF" w:rsidRPr="00DE7EEA" w:rsidRDefault="00DE7EEA" w:rsidP="00DE7EEA">
      <w:pPr>
        <w:pStyle w:val="kch2"/>
        <w:spacing w:before="0" w:line="240" w:lineRule="auto"/>
        <w:jc w:val="thaiDistribute"/>
        <w:rPr>
          <w:rFonts w:ascii="TH Sarabun New" w:hAnsi="TH Sarabun New" w:cs="TH Sarabun New"/>
          <w:b w:val="0"/>
          <w:bCs w:val="0"/>
        </w:rPr>
      </w:pPr>
      <w:r>
        <w:rPr>
          <w:rFonts w:ascii="TH Sarabun New" w:hAnsi="TH Sarabun New" w:cs="TH Sarabun New"/>
          <w:b w:val="0"/>
          <w:bCs w:val="0"/>
        </w:rPr>
        <w:tab/>
      </w:r>
      <w:r>
        <w:rPr>
          <w:rFonts w:ascii="TH Sarabun New" w:hAnsi="TH Sarabun New" w:cs="TH Sarabun New"/>
          <w:b w:val="0"/>
          <w:bCs w:val="0"/>
        </w:rPr>
        <w:tab/>
      </w:r>
      <w:proofErr w:type="gramStart"/>
      <w:r>
        <w:rPr>
          <w:rFonts w:ascii="TH Sarabun New" w:hAnsi="TH Sarabun New" w:cs="TH Sarabun New"/>
          <w:b w:val="0"/>
          <w:bCs w:val="0"/>
        </w:rPr>
        <w:t>3</w:t>
      </w:r>
      <w:r w:rsidR="00644FEF" w:rsidRPr="00DE7EEA">
        <w:rPr>
          <w:rFonts w:ascii="TH Sarabun New" w:hAnsi="TH Sarabun New" w:cs="TH Sarabun New"/>
          <w:b w:val="0"/>
          <w:bCs w:val="0"/>
        </w:rPr>
        <w:t xml:space="preserve">.1.2  </w:t>
      </w:r>
      <w:r w:rsidR="00644FEF" w:rsidRPr="00DE7EEA">
        <w:rPr>
          <w:rFonts w:ascii="TH Sarabun New" w:hAnsi="TH Sarabun New" w:cs="TH Sarabun New"/>
          <w:b w:val="0"/>
          <w:bCs w:val="0"/>
          <w:cs/>
        </w:rPr>
        <w:t>การเก็บข้อมูลก่อนผลิตสื่อปฏิสัมพันธ์</w:t>
      </w:r>
      <w:proofErr w:type="gramEnd"/>
    </w:p>
    <w:p w:rsidR="00644FEF" w:rsidRPr="00DE7EEA" w:rsidRDefault="00644FEF" w:rsidP="00DE7EEA">
      <w:pPr>
        <w:pStyle w:val="kch2"/>
        <w:spacing w:before="0" w:line="240" w:lineRule="auto"/>
        <w:jc w:val="thaiDistribute"/>
        <w:rPr>
          <w:rFonts w:ascii="TH Sarabun New" w:hAnsi="TH Sarabun New" w:cs="TH Sarabun New"/>
          <w:b w:val="0"/>
          <w:bCs w:val="0"/>
        </w:rPr>
      </w:pPr>
      <w:r w:rsidRPr="00DE7EEA">
        <w:rPr>
          <w:rFonts w:ascii="TH Sarabun New" w:hAnsi="TH Sarabun New" w:cs="TH Sarabun New"/>
          <w:b w:val="0"/>
          <w:bCs w:val="0"/>
          <w:cs/>
        </w:rPr>
        <w:tab/>
      </w:r>
      <w:r w:rsidR="00DE7EEA">
        <w:rPr>
          <w:rFonts w:ascii="TH Sarabun New" w:hAnsi="TH Sarabun New" w:cs="TH Sarabun New"/>
          <w:b w:val="0"/>
          <w:bCs w:val="0"/>
          <w:cs/>
        </w:rPr>
        <w:tab/>
      </w:r>
      <w:r w:rsidR="00DE7EEA">
        <w:rPr>
          <w:rFonts w:ascii="TH Sarabun New" w:hAnsi="TH Sarabun New" w:cs="TH Sarabun New"/>
          <w:b w:val="0"/>
          <w:bCs w:val="0"/>
          <w:cs/>
        </w:rPr>
        <w:tab/>
      </w:r>
      <w:r w:rsidRPr="00DE7EEA">
        <w:rPr>
          <w:rFonts w:ascii="TH Sarabun New" w:hAnsi="TH Sarabun New" w:cs="TH Sarabun New"/>
          <w:b w:val="0"/>
          <w:bCs w:val="0"/>
          <w:cs/>
        </w:rPr>
        <w:t>ผู้วิจัยจะนำสื่อปฏิสัมพันธ์ต้นแบบที่เสร็จแล้ว  ไปให้ผู้ทรงคุณวุฒิทั้ง 3 ท่าน นำไปทดสอบประสิทธิภาพโดยใช้แบบประเมินประสิทธิภาพของสื่อปฏิสัมพันธ์  แล้วนำข้อเสนอแนะของผู้ทรงคุณวุฒิไปปรับปรุงแก้ไขจนเป็นสื่อปฏิสัมพันธ์ที่สมบูรณ์  จากนั้นจึงนำไปใช้จริงและประเมินผลความพึงพอใจต่อไป</w:t>
      </w:r>
    </w:p>
    <w:p w:rsidR="00644FEF" w:rsidRPr="00DE7EEA" w:rsidRDefault="00DE7EEA" w:rsidP="00DE7EEA">
      <w:pPr>
        <w:pStyle w:val="kch2"/>
        <w:spacing w:before="0" w:line="240" w:lineRule="auto"/>
        <w:jc w:val="thaiDistribute"/>
        <w:rPr>
          <w:rFonts w:ascii="TH Sarabun New" w:hAnsi="TH Sarabun New" w:cs="TH Sarabun New"/>
          <w:b w:val="0"/>
          <w:bCs w:val="0"/>
        </w:rPr>
      </w:pPr>
      <w:r>
        <w:rPr>
          <w:rFonts w:ascii="TH Sarabun New" w:hAnsi="TH Sarabun New" w:cs="TH Sarabun New"/>
          <w:b w:val="0"/>
          <w:bCs w:val="0"/>
        </w:rPr>
        <w:tab/>
      </w:r>
      <w:proofErr w:type="gramStart"/>
      <w:r>
        <w:rPr>
          <w:rFonts w:ascii="TH Sarabun New" w:hAnsi="TH Sarabun New" w:cs="TH Sarabun New"/>
          <w:b w:val="0"/>
          <w:bCs w:val="0"/>
        </w:rPr>
        <w:t>3</w:t>
      </w:r>
      <w:r w:rsidR="00644FEF" w:rsidRPr="00DE7EEA">
        <w:rPr>
          <w:rFonts w:ascii="TH Sarabun New" w:hAnsi="TH Sarabun New" w:cs="TH Sarabun New"/>
          <w:b w:val="0"/>
          <w:bCs w:val="0"/>
        </w:rPr>
        <w:t xml:space="preserve">.2  </w:t>
      </w:r>
      <w:r w:rsidR="00644FEF" w:rsidRPr="00DE7EEA">
        <w:rPr>
          <w:rFonts w:ascii="TH Sarabun New" w:hAnsi="TH Sarabun New" w:cs="TH Sarabun New"/>
          <w:b w:val="0"/>
          <w:bCs w:val="0"/>
          <w:cs/>
        </w:rPr>
        <w:t>การวิเคราะห์ข้อมูล</w:t>
      </w:r>
      <w:proofErr w:type="gramEnd"/>
    </w:p>
    <w:p w:rsidR="00644FEF" w:rsidRPr="00DE7EEA" w:rsidRDefault="00644FEF" w:rsidP="00DE7EEA">
      <w:pPr>
        <w:pStyle w:val="kch2"/>
        <w:spacing w:before="0" w:line="240" w:lineRule="auto"/>
        <w:jc w:val="thaiDistribute"/>
        <w:rPr>
          <w:rFonts w:ascii="TH Sarabun New" w:hAnsi="TH Sarabun New" w:cs="TH Sarabun New"/>
          <w:b w:val="0"/>
          <w:bCs w:val="0"/>
        </w:rPr>
      </w:pPr>
      <w:r w:rsidRPr="00DE7EEA">
        <w:rPr>
          <w:rFonts w:ascii="TH Sarabun New" w:hAnsi="TH Sarabun New" w:cs="TH Sarabun New"/>
          <w:b w:val="0"/>
          <w:bCs w:val="0"/>
          <w:cs/>
        </w:rPr>
        <w:tab/>
      </w:r>
      <w:r w:rsidR="00DE7EEA">
        <w:rPr>
          <w:rFonts w:ascii="TH Sarabun New" w:hAnsi="TH Sarabun New" w:cs="TH Sarabun New"/>
          <w:b w:val="0"/>
          <w:bCs w:val="0"/>
          <w:cs/>
        </w:rPr>
        <w:tab/>
      </w:r>
      <w:r w:rsidRPr="00DE7EEA">
        <w:rPr>
          <w:rFonts w:ascii="TH Sarabun New" w:hAnsi="TH Sarabun New" w:cs="TH Sarabun New"/>
          <w:b w:val="0"/>
          <w:bCs w:val="0"/>
          <w:cs/>
        </w:rPr>
        <w:t>การวิจัยในครั้งนี้ผู้วิจัยได้ดำเนินการวิเคราะห์ข้อมูล ดังนี้</w:t>
      </w:r>
    </w:p>
    <w:p w:rsidR="00644FEF" w:rsidRPr="00DE7EEA" w:rsidRDefault="00644FEF" w:rsidP="00DE7EEA">
      <w:pPr>
        <w:pStyle w:val="kch2"/>
        <w:spacing w:before="0" w:line="240" w:lineRule="auto"/>
        <w:jc w:val="thaiDistribute"/>
        <w:rPr>
          <w:rFonts w:ascii="TH Sarabun New" w:hAnsi="TH Sarabun New" w:cs="TH Sarabun New"/>
          <w:b w:val="0"/>
          <w:bCs w:val="0"/>
        </w:rPr>
      </w:pPr>
      <w:r w:rsidRPr="00DE7EEA">
        <w:rPr>
          <w:rFonts w:ascii="TH Sarabun New" w:hAnsi="TH Sarabun New" w:cs="TH Sarabun New"/>
          <w:b w:val="0"/>
          <w:bCs w:val="0"/>
          <w:cs/>
        </w:rPr>
        <w:tab/>
      </w:r>
      <w:r w:rsidR="00DE7EEA">
        <w:rPr>
          <w:rFonts w:ascii="TH Sarabun New" w:hAnsi="TH Sarabun New" w:cs="TH Sarabun New"/>
          <w:b w:val="0"/>
          <w:bCs w:val="0"/>
          <w:cs/>
        </w:rPr>
        <w:tab/>
      </w:r>
      <w:r w:rsidR="00DE7EEA">
        <w:rPr>
          <w:rFonts w:ascii="TH Sarabun New" w:hAnsi="TH Sarabun New" w:cs="TH Sarabun New"/>
          <w:b w:val="0"/>
          <w:bCs w:val="0"/>
          <w:cs/>
        </w:rPr>
        <w:tab/>
      </w:r>
      <w:r w:rsidRPr="00DE7EEA">
        <w:rPr>
          <w:rFonts w:ascii="TH Sarabun New" w:hAnsi="TH Sarabun New" w:cs="TH Sarabun New"/>
          <w:b w:val="0"/>
          <w:bCs w:val="0"/>
          <w:cs/>
        </w:rPr>
        <w:t>1.)  วิเคราะห์โดยการหาค่าความถี่ร้อยละจากแบบสอบถามความต้องการสื่อปฏิสัมพันธ์  สำหรับผู้เข้าชมในศูนย์คชศึกษา</w:t>
      </w:r>
    </w:p>
    <w:p w:rsidR="00644FEF" w:rsidRPr="00DE7EEA" w:rsidRDefault="00644FEF" w:rsidP="00DE7EEA">
      <w:pPr>
        <w:pStyle w:val="kch2"/>
        <w:spacing w:before="0" w:line="240" w:lineRule="auto"/>
        <w:jc w:val="thaiDistribute"/>
        <w:rPr>
          <w:rFonts w:ascii="TH Sarabun New" w:hAnsi="TH Sarabun New" w:cs="TH Sarabun New"/>
          <w:b w:val="0"/>
          <w:bCs w:val="0"/>
          <w:cs/>
        </w:rPr>
      </w:pPr>
      <w:r w:rsidRPr="00DE7EEA">
        <w:rPr>
          <w:rFonts w:ascii="TH Sarabun New" w:hAnsi="TH Sarabun New" w:cs="TH Sarabun New"/>
          <w:b w:val="0"/>
          <w:bCs w:val="0"/>
          <w:cs/>
        </w:rPr>
        <w:tab/>
      </w:r>
      <w:r w:rsidR="00DE7EEA">
        <w:rPr>
          <w:rFonts w:ascii="TH Sarabun New" w:hAnsi="TH Sarabun New" w:cs="TH Sarabun New"/>
          <w:b w:val="0"/>
          <w:bCs w:val="0"/>
          <w:cs/>
        </w:rPr>
        <w:tab/>
      </w:r>
      <w:r w:rsidR="00DE7EEA">
        <w:rPr>
          <w:rFonts w:ascii="TH Sarabun New" w:hAnsi="TH Sarabun New" w:cs="TH Sarabun New"/>
          <w:b w:val="0"/>
          <w:bCs w:val="0"/>
          <w:cs/>
        </w:rPr>
        <w:tab/>
      </w:r>
      <w:r w:rsidRPr="00DE7EEA">
        <w:rPr>
          <w:rFonts w:ascii="TH Sarabun New" w:hAnsi="TH Sarabun New" w:cs="TH Sarabun New"/>
          <w:b w:val="0"/>
          <w:bCs w:val="0"/>
          <w:cs/>
        </w:rPr>
        <w:t>2)  วิเคราะห์โดยการหาค่าเฉลี่ยและส่วนเบี่ยงเบนมาตรฐานจากแบบประเมินประสิทธิภาพในการตรวจจับความเคลื่อนไหวของอุปกรณ์ลีพโมชั่นในการใช้งานสื่อปฏิสัมพันธ์  โดยมีเกณฑ์ในการวัดแบบมาตราส่วนการประเมินค่าแบบ  (</w:t>
      </w:r>
      <w:r w:rsidRPr="00DE7EEA">
        <w:rPr>
          <w:rFonts w:ascii="TH Sarabun New" w:hAnsi="TH Sarabun New" w:cs="TH Sarabun New"/>
          <w:b w:val="0"/>
          <w:bCs w:val="0"/>
        </w:rPr>
        <w:t>Rating Scale)</w:t>
      </w:r>
      <w:r w:rsidRPr="00DE7EEA">
        <w:rPr>
          <w:rFonts w:ascii="TH Sarabun New" w:hAnsi="TH Sarabun New" w:cs="TH Sarabun New"/>
          <w:b w:val="0"/>
          <w:bCs w:val="0"/>
          <w:cs/>
        </w:rPr>
        <w:t xml:space="preserve">  </w:t>
      </w:r>
      <w:r w:rsidRPr="00DE7EEA">
        <w:rPr>
          <w:rFonts w:ascii="TH Sarabun New" w:hAnsi="TH Sarabun New" w:cs="TH Sarabun New"/>
          <w:b w:val="0"/>
          <w:bCs w:val="0"/>
          <w:cs/>
        </w:rPr>
        <w:lastRenderedPageBreak/>
        <w:t>จำนวน  1-5  ระดับ</w:t>
      </w:r>
      <w:r w:rsidRPr="00DE7EEA">
        <w:rPr>
          <w:rFonts w:ascii="TH Sarabun New" w:hAnsi="TH Sarabun New" w:cs="TH Sarabun New"/>
          <w:b w:val="0"/>
          <w:bCs w:val="0"/>
        </w:rPr>
        <w:t xml:space="preserve">  </w:t>
      </w:r>
      <w:r w:rsidRPr="00DE7EEA">
        <w:rPr>
          <w:rFonts w:ascii="TH Sarabun New" w:hAnsi="TH Sarabun New" w:cs="TH Sarabun New"/>
          <w:b w:val="0"/>
          <w:bCs w:val="0"/>
          <w:cs/>
        </w:rPr>
        <w:t xml:space="preserve">โดยอ้างอิงมาจาก  </w:t>
      </w:r>
      <w:r w:rsidR="00DE7EEA">
        <w:rPr>
          <w:rFonts w:ascii="TH Sarabun New" w:hAnsi="TH Sarabun New" w:cs="TH Sarabun New" w:hint="cs"/>
          <w:b w:val="0"/>
          <w:bCs w:val="0"/>
          <w:cs/>
        </w:rPr>
        <w:t xml:space="preserve">       </w:t>
      </w:r>
      <w:r w:rsidRPr="00DE7EEA">
        <w:rPr>
          <w:rFonts w:ascii="TH Sarabun New" w:hAnsi="TH Sarabun New" w:cs="TH Sarabun New"/>
          <w:b w:val="0"/>
          <w:bCs w:val="0"/>
          <w:cs/>
        </w:rPr>
        <w:t xml:space="preserve">(วันเพ็ญ </w:t>
      </w:r>
      <w:r w:rsidR="000919FA">
        <w:rPr>
          <w:rFonts w:ascii="TH Sarabun New" w:hAnsi="TH Sarabun New" w:cs="TH Sarabun New" w:hint="cs"/>
          <w:b w:val="0"/>
          <w:bCs w:val="0"/>
          <w:cs/>
        </w:rPr>
        <w:t xml:space="preserve"> </w:t>
      </w:r>
      <w:r w:rsidRPr="00DE7EEA">
        <w:rPr>
          <w:rFonts w:ascii="TH Sarabun New" w:hAnsi="TH Sarabun New" w:cs="TH Sarabun New"/>
          <w:b w:val="0"/>
          <w:bCs w:val="0"/>
          <w:cs/>
        </w:rPr>
        <w:t>ไชโย</w:t>
      </w:r>
      <w:r w:rsidRPr="00DE7EEA">
        <w:rPr>
          <w:rFonts w:ascii="TH Sarabun New" w:hAnsi="TH Sarabun New" w:cs="TH Sarabun New"/>
          <w:b w:val="0"/>
          <w:bCs w:val="0"/>
        </w:rPr>
        <w:t xml:space="preserve">, </w:t>
      </w:r>
      <w:r w:rsidR="00DE7EEA">
        <w:rPr>
          <w:rFonts w:ascii="TH Sarabun New" w:hAnsi="TH Sarabun New" w:cs="TH Sarabun New" w:hint="cs"/>
          <w:b w:val="0"/>
          <w:bCs w:val="0"/>
          <w:cs/>
        </w:rPr>
        <w:t xml:space="preserve"> </w:t>
      </w:r>
      <w:r w:rsidRPr="00DE7EEA">
        <w:rPr>
          <w:rFonts w:ascii="TH Sarabun New" w:hAnsi="TH Sarabun New" w:cs="TH Sarabun New"/>
          <w:b w:val="0"/>
          <w:bCs w:val="0"/>
          <w:cs/>
        </w:rPr>
        <w:t>2553)</w:t>
      </w:r>
    </w:p>
    <w:p w:rsidR="00644FEF" w:rsidRPr="00DE7EEA" w:rsidRDefault="00644FEF" w:rsidP="00DE7EEA">
      <w:pPr>
        <w:pStyle w:val="kch2"/>
        <w:spacing w:before="0" w:line="240" w:lineRule="auto"/>
        <w:jc w:val="thaiDistribute"/>
        <w:rPr>
          <w:rFonts w:ascii="TH Sarabun New" w:hAnsi="TH Sarabun New" w:cs="TH Sarabun New"/>
          <w:b w:val="0"/>
          <w:bCs w:val="0"/>
        </w:rPr>
      </w:pPr>
      <w:r w:rsidRPr="00DE7EEA">
        <w:rPr>
          <w:rFonts w:ascii="TH Sarabun New" w:hAnsi="TH Sarabun New" w:cs="TH Sarabun New"/>
          <w:b w:val="0"/>
          <w:bCs w:val="0"/>
          <w:cs/>
        </w:rPr>
        <w:tab/>
      </w:r>
      <w:r w:rsidR="00DE7EEA">
        <w:rPr>
          <w:rFonts w:ascii="TH Sarabun New" w:hAnsi="TH Sarabun New" w:cs="TH Sarabun New"/>
          <w:b w:val="0"/>
          <w:bCs w:val="0"/>
          <w:cs/>
        </w:rPr>
        <w:tab/>
      </w:r>
      <w:r w:rsidR="00DE7EEA">
        <w:rPr>
          <w:rFonts w:ascii="TH Sarabun New" w:hAnsi="TH Sarabun New" w:cs="TH Sarabun New"/>
          <w:b w:val="0"/>
          <w:bCs w:val="0"/>
          <w:cs/>
        </w:rPr>
        <w:tab/>
      </w:r>
      <w:r w:rsidRPr="00DE7EEA">
        <w:rPr>
          <w:rFonts w:ascii="TH Sarabun New" w:hAnsi="TH Sarabun New" w:cs="TH Sarabun New"/>
          <w:b w:val="0"/>
          <w:bCs w:val="0"/>
          <w:cs/>
        </w:rPr>
        <w:t>3)  วิเคราะห์โดยการหาค่าเฉลี่ยและส่วนเบี่ยงเบนมาตรฐานจากแบบพึงพอใจของผู้เข้าชมที่มีต่อสื่อปฏิสัมพันธ์ที่ได้ผลิตขึ้น  โดยใช้เทคนิคลิพโมชั่น  โดยมีเกณฑ์ในการวัดแบบมาตราส่วนการประเมินค่าแบบ  (</w:t>
      </w:r>
      <w:r w:rsidRPr="00DE7EEA">
        <w:rPr>
          <w:rFonts w:ascii="TH Sarabun New" w:hAnsi="TH Sarabun New" w:cs="TH Sarabun New"/>
          <w:b w:val="0"/>
          <w:bCs w:val="0"/>
        </w:rPr>
        <w:t>Rating Scale)</w:t>
      </w:r>
      <w:r w:rsidRPr="00DE7EEA">
        <w:rPr>
          <w:rFonts w:ascii="TH Sarabun New" w:hAnsi="TH Sarabun New" w:cs="TH Sarabun New"/>
          <w:b w:val="0"/>
          <w:bCs w:val="0"/>
          <w:cs/>
        </w:rPr>
        <w:t xml:space="preserve">  จำนวน  1-5  ระดับ</w:t>
      </w:r>
      <w:r w:rsidRPr="00DE7EEA">
        <w:rPr>
          <w:rFonts w:ascii="TH Sarabun New" w:hAnsi="TH Sarabun New" w:cs="TH Sarabun New"/>
          <w:b w:val="0"/>
          <w:bCs w:val="0"/>
        </w:rPr>
        <w:t xml:space="preserve">  </w:t>
      </w:r>
      <w:r w:rsidRPr="00DE7EEA">
        <w:rPr>
          <w:rFonts w:ascii="TH Sarabun New" w:hAnsi="TH Sarabun New" w:cs="TH Sarabun New"/>
          <w:b w:val="0"/>
          <w:bCs w:val="0"/>
          <w:cs/>
        </w:rPr>
        <w:t>โดยอ้างอิงมาจาก  (วันเพ็ญ</w:t>
      </w:r>
      <w:r w:rsidR="000919FA">
        <w:rPr>
          <w:rFonts w:ascii="TH Sarabun New" w:hAnsi="TH Sarabun New" w:cs="TH Sarabun New" w:hint="cs"/>
          <w:b w:val="0"/>
          <w:bCs w:val="0"/>
          <w:cs/>
        </w:rPr>
        <w:t xml:space="preserve"> </w:t>
      </w:r>
      <w:r w:rsidRPr="00DE7EEA">
        <w:rPr>
          <w:rFonts w:ascii="TH Sarabun New" w:hAnsi="TH Sarabun New" w:cs="TH Sarabun New"/>
          <w:b w:val="0"/>
          <w:bCs w:val="0"/>
          <w:cs/>
        </w:rPr>
        <w:t xml:space="preserve"> ไชโย</w:t>
      </w:r>
      <w:r w:rsidRPr="00DE7EEA">
        <w:rPr>
          <w:rFonts w:ascii="TH Sarabun New" w:hAnsi="TH Sarabun New" w:cs="TH Sarabun New"/>
          <w:b w:val="0"/>
          <w:bCs w:val="0"/>
        </w:rPr>
        <w:t xml:space="preserve">, </w:t>
      </w:r>
      <w:r w:rsidR="00DE7EEA">
        <w:rPr>
          <w:rFonts w:ascii="TH Sarabun New" w:hAnsi="TH Sarabun New" w:cs="TH Sarabun New" w:hint="cs"/>
          <w:b w:val="0"/>
          <w:bCs w:val="0"/>
          <w:cs/>
        </w:rPr>
        <w:t xml:space="preserve"> </w:t>
      </w:r>
      <w:r w:rsidRPr="00DE7EEA">
        <w:rPr>
          <w:rFonts w:ascii="TH Sarabun New" w:hAnsi="TH Sarabun New" w:cs="TH Sarabun New"/>
          <w:b w:val="0"/>
          <w:bCs w:val="0"/>
          <w:cs/>
        </w:rPr>
        <w:t>2553)</w:t>
      </w:r>
    </w:p>
    <w:p w:rsidR="00644FEF" w:rsidRPr="00DE7EEA" w:rsidRDefault="00644FEF" w:rsidP="00DE7EEA">
      <w:pPr>
        <w:pStyle w:val="kch2"/>
        <w:spacing w:before="0" w:line="240" w:lineRule="auto"/>
        <w:jc w:val="thaiDistribute"/>
        <w:rPr>
          <w:rFonts w:ascii="TH Sarabun New" w:hAnsi="TH Sarabun New" w:cs="TH Sarabun New"/>
          <w:b w:val="0"/>
          <w:bCs w:val="0"/>
        </w:rPr>
      </w:pPr>
    </w:p>
    <w:p w:rsidR="00644FEF" w:rsidRPr="00DE7EEA" w:rsidRDefault="00DE7EEA" w:rsidP="00DE7EEA">
      <w:pPr>
        <w:pStyle w:val="kch2"/>
        <w:spacing w:before="0" w:line="240" w:lineRule="auto"/>
        <w:jc w:val="thaiDistribute"/>
        <w:rPr>
          <w:rFonts w:ascii="TH Sarabun New" w:hAnsi="TH Sarabun New" w:cs="TH Sarabun New"/>
        </w:rPr>
      </w:pPr>
      <w:r w:rsidRPr="00DE7EEA">
        <w:rPr>
          <w:rFonts w:ascii="TH Sarabun New" w:hAnsi="TH Sarabun New" w:cs="TH Sarabun New" w:hint="cs"/>
          <w:cs/>
        </w:rPr>
        <w:t>4</w:t>
      </w:r>
      <w:r w:rsidR="00644FEF" w:rsidRPr="00DE7EEA">
        <w:rPr>
          <w:rFonts w:ascii="TH Sarabun New" w:hAnsi="TH Sarabun New" w:cs="TH Sarabun New"/>
          <w:cs/>
        </w:rPr>
        <w:t>.</w:t>
      </w:r>
      <w:r w:rsidR="00644FEF" w:rsidRPr="00DE7EEA">
        <w:rPr>
          <w:rFonts w:ascii="TH Sarabun New" w:hAnsi="TH Sarabun New" w:cs="TH Sarabun New"/>
          <w:b w:val="0"/>
          <w:bCs w:val="0"/>
          <w:cs/>
        </w:rPr>
        <w:t xml:space="preserve">  </w:t>
      </w:r>
      <w:r w:rsidR="00644FEF" w:rsidRPr="00DE7EEA">
        <w:rPr>
          <w:rFonts w:ascii="TH Sarabun New" w:hAnsi="TH Sarabun New" w:cs="TH Sarabun New"/>
          <w:cs/>
        </w:rPr>
        <w:t>สรุปผลการวิจัย</w:t>
      </w: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 w:hint="cs"/>
          <w:cs/>
        </w:rPr>
      </w:pPr>
      <w:r w:rsidRPr="00DE7EEA">
        <w:rPr>
          <w:rFonts w:ascii="TH Sarabun New" w:hAnsi="TH Sarabun New" w:cs="TH Sarabun New"/>
        </w:rPr>
        <w:tab/>
      </w:r>
      <w:r w:rsidRPr="00DE7EEA">
        <w:rPr>
          <w:rFonts w:ascii="TH Sarabun New" w:hAnsi="TH Sarabun New" w:cs="TH Sarabun New"/>
          <w:cs/>
        </w:rPr>
        <w:t>ผลของการวิจัยในครั้งนี้  แบ่งออกได้ทั้งหมดเป็น  3  ผลด้วยกัน  ประกอบด้วย</w:t>
      </w: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  <w:r w:rsidRPr="00DE7EEA">
        <w:rPr>
          <w:rFonts w:ascii="TH Sarabun New" w:hAnsi="TH Sarabun New" w:cs="TH Sarabun New"/>
          <w:noProof/>
        </w:rPr>
        <w:drawing>
          <wp:anchor distT="0" distB="0" distL="114300" distR="114300" simplePos="0" relativeHeight="251659264" behindDoc="1" locked="0" layoutInCell="1" allowOverlap="1" wp14:anchorId="201C70CE" wp14:editId="7E204CB9">
            <wp:simplePos x="0" y="0"/>
            <wp:positionH relativeFrom="column">
              <wp:posOffset>-102509</wp:posOffset>
            </wp:positionH>
            <wp:positionV relativeFrom="paragraph">
              <wp:posOffset>76086</wp:posOffset>
            </wp:positionV>
            <wp:extent cx="2695433" cy="1903095"/>
            <wp:effectExtent l="0" t="0" r="0" b="1905"/>
            <wp:wrapNone/>
            <wp:docPr id="11" name="รูปภาพ 11" descr="D:\งาน Thesis\Storyboard เรียงหม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งาน Thesis\Storyboard เรียงหมด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33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DE7EEA" w:rsidRPr="00DE7EEA" w:rsidRDefault="00DE7EEA" w:rsidP="00DE7EEA">
      <w:pPr>
        <w:spacing w:line="240" w:lineRule="auto"/>
        <w:jc w:val="center"/>
        <w:rPr>
          <w:rFonts w:ascii="TH Sarabun New" w:hAnsi="TH Sarabun New" w:cs="TH Sarabun New"/>
        </w:rPr>
      </w:pPr>
      <w:r w:rsidRPr="00DE7EEA">
        <w:rPr>
          <w:rFonts w:ascii="TH Sarabun New" w:hAnsi="TH Sarabun New" w:cs="TH Sarabun New"/>
          <w:cs/>
        </w:rPr>
        <w:t>ภาพที่ 1 สตอรี่บอร์ดของสื่อปฏิสัมพันธ์</w:t>
      </w: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DE7EEA" w:rsidP="00DE7EEA">
      <w:pPr>
        <w:spacing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lastRenderedPageBreak/>
        <w:tab/>
        <w:t>4</w:t>
      </w:r>
      <w:r w:rsidR="00644FEF" w:rsidRPr="00DE7EEA">
        <w:rPr>
          <w:rFonts w:ascii="TH Sarabun New" w:hAnsi="TH Sarabun New" w:cs="TH Sarabun New"/>
        </w:rPr>
        <w:t xml:space="preserve">.1 </w:t>
      </w:r>
      <w:proofErr w:type="gramStart"/>
      <w:r w:rsidR="00644FEF" w:rsidRPr="00DE7EEA">
        <w:rPr>
          <w:rFonts w:ascii="TH Sarabun New" w:hAnsi="TH Sarabun New" w:cs="TH Sarabun New"/>
          <w:cs/>
        </w:rPr>
        <w:t>ผลจากการพัฒนาสื่อปฏิสัมพันธ์ในการนำเสนอพิธีกรรมการคล้องช้างของจังหวัดสุรินทร์  โดยใช้อุปกรณ์ลีพโมชั่น</w:t>
      </w:r>
      <w:proofErr w:type="gramEnd"/>
    </w:p>
    <w:p w:rsidR="00644FEF" w:rsidRPr="00DE7EEA" w:rsidRDefault="00DE7EEA" w:rsidP="00DE7EEA">
      <w:pPr>
        <w:spacing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 w:rsidR="00644FEF" w:rsidRPr="00DE7EEA">
        <w:rPr>
          <w:rFonts w:ascii="TH Sarabun New" w:hAnsi="TH Sarabun New" w:cs="TH Sarabun New"/>
          <w:cs/>
        </w:rPr>
        <w:tab/>
        <w:t xml:space="preserve">ได้สื่อปฏิสัมพันธ์ที่ตรงกับความต้องการของกลุ่มผู้เข้าชมในศูนย์คชศึกษา  </w:t>
      </w:r>
      <w:r>
        <w:rPr>
          <w:rFonts w:ascii="TH Sarabun New" w:hAnsi="TH Sarabun New" w:cs="TH Sarabun New" w:hint="cs"/>
          <w:cs/>
        </w:rPr>
        <w:t xml:space="preserve">     </w:t>
      </w:r>
      <w:r w:rsidR="00644FEF" w:rsidRPr="00DE7EEA">
        <w:rPr>
          <w:rFonts w:ascii="TH Sarabun New" w:hAnsi="TH Sarabun New" w:cs="TH Sarabun New"/>
          <w:cs/>
        </w:rPr>
        <w:t>มีความสวยงาม  น่าใช้งาน  และมีเนื้อหาที่ครอบคลุมเกี่ยวกับการคล้องช้างและได้นำอุปกรณ์ลีพโมชั่นมาใช้ในการบังคับการใช้งานในสื่อปฏิสัมพันธ์  ทำให้เกิดลูกเล่นใหม่ๆในการใช้งาน  ซึ่งมีผลต่อผู้เข้าชมในศูนย์คชศึกษาทั้งการรับรู้  และความสนใจที่จะใช้สื่อปฏิสัมพันธ์ดังกล่าวอีกทั้งยังเป็นการส่งเสริมการท่องเที่ยวในศูนย์คชศึกษา  พร้อมทั้งทำให้ผู้เข้าชมสื่อดังกล่าวได้ตระหนักถึงการอนุรักษ์ขนบธรรมเนียมและวัฒนธรรมประจำท้องถิ่นของตนอีกทางหนึ่ง</w:t>
      </w: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  <w:r w:rsidRPr="00DE7EEA">
        <w:rPr>
          <w:rFonts w:ascii="TH Sarabun New" w:hAnsi="TH Sarabun New" w:cs="TH Sarabun New"/>
          <w:noProof/>
        </w:rPr>
        <w:drawing>
          <wp:anchor distT="0" distB="0" distL="114300" distR="114300" simplePos="0" relativeHeight="251660288" behindDoc="1" locked="0" layoutInCell="1" allowOverlap="1" wp14:anchorId="278EA774" wp14:editId="26BACC3B">
            <wp:simplePos x="0" y="0"/>
            <wp:positionH relativeFrom="column">
              <wp:posOffset>102680</wp:posOffset>
            </wp:positionH>
            <wp:positionV relativeFrom="paragraph">
              <wp:posOffset>127692</wp:posOffset>
            </wp:positionV>
            <wp:extent cx="2640206" cy="1828800"/>
            <wp:effectExtent l="0" t="0" r="8255" b="0"/>
            <wp:wrapNone/>
            <wp:docPr id="5" name="รูปภาพ 5" descr="D:\งาน Thesis\Model\Artwork Exhibition\หน้าแร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งาน Thesis\Model\Artwork Exhibition\หน้าแรก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00" cy="184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36382F" w:rsidRDefault="0036382F" w:rsidP="00DE7EEA">
      <w:pPr>
        <w:spacing w:line="240" w:lineRule="auto"/>
        <w:jc w:val="center"/>
        <w:rPr>
          <w:rFonts w:ascii="TH Sarabun New" w:hAnsi="TH Sarabun New" w:cs="TH Sarabun New"/>
        </w:rPr>
      </w:pPr>
    </w:p>
    <w:p w:rsidR="00644FEF" w:rsidRDefault="0036382F" w:rsidP="00DE7EEA">
      <w:pPr>
        <w:spacing w:line="240" w:lineRule="auto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</w:t>
      </w:r>
      <w:r w:rsidR="00DE7EEA" w:rsidRPr="00DE7EEA">
        <w:rPr>
          <w:rFonts w:ascii="TH Sarabun New" w:hAnsi="TH Sarabun New" w:cs="TH Sarabun New"/>
          <w:cs/>
        </w:rPr>
        <w:t>ภาพที่ 2 หน้าแรกของสื่อปฏิสัมพันธ์</w:t>
      </w:r>
    </w:p>
    <w:p w:rsidR="0036382F" w:rsidRPr="00DE7EEA" w:rsidRDefault="0036382F" w:rsidP="00DE7EEA">
      <w:pPr>
        <w:spacing w:line="240" w:lineRule="auto"/>
        <w:jc w:val="center"/>
        <w:rPr>
          <w:rFonts w:ascii="TH Sarabun New" w:hAnsi="TH Sarabun New" w:cs="TH Sarabun New"/>
        </w:rPr>
      </w:pP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  <w:r w:rsidRPr="00DE7EEA">
        <w:rPr>
          <w:rFonts w:ascii="TH Sarabun New" w:hAnsi="TH Sarabun New" w:cs="TH Sarabun New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4D37136" wp14:editId="1EAB104B">
            <wp:simplePos x="0" y="0"/>
            <wp:positionH relativeFrom="column">
              <wp:posOffset>102681</wp:posOffset>
            </wp:positionH>
            <wp:positionV relativeFrom="paragraph">
              <wp:posOffset>4862</wp:posOffset>
            </wp:positionV>
            <wp:extent cx="2408830" cy="1936998"/>
            <wp:effectExtent l="0" t="0" r="0" b="6350"/>
            <wp:wrapNone/>
            <wp:docPr id="6" name="รูปภาพ 6" descr="D:\งาน Thesis\Model\Artwork Exhibition\หน้าวิดิโ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งาน Thesis\Model\Artwork Exhibition\หน้าวิดิโอ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562" cy="194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644FEF" w:rsidP="00DE7EEA">
      <w:pPr>
        <w:tabs>
          <w:tab w:val="clear" w:pos="1418"/>
          <w:tab w:val="left" w:pos="1440"/>
          <w:tab w:val="left" w:pos="2160"/>
        </w:tabs>
        <w:spacing w:line="240" w:lineRule="auto"/>
        <w:rPr>
          <w:rFonts w:ascii="TH Sarabun New" w:hAnsi="TH Sarabun New" w:cs="TH Sarabun New"/>
          <w:b/>
          <w:bCs/>
        </w:rPr>
      </w:pPr>
    </w:p>
    <w:p w:rsidR="00644FEF" w:rsidRPr="00DE7EEA" w:rsidRDefault="00644FEF" w:rsidP="00DE7EEA">
      <w:pPr>
        <w:tabs>
          <w:tab w:val="clear" w:pos="1418"/>
          <w:tab w:val="left" w:pos="1440"/>
          <w:tab w:val="left" w:pos="2160"/>
        </w:tabs>
        <w:spacing w:line="240" w:lineRule="auto"/>
        <w:rPr>
          <w:rFonts w:ascii="TH Sarabun New" w:hAnsi="TH Sarabun New" w:cs="TH Sarabun New"/>
          <w:cs/>
        </w:rPr>
      </w:pPr>
      <w:r w:rsidRPr="00DE7EEA">
        <w:rPr>
          <w:rFonts w:ascii="TH Sarabun New" w:hAnsi="TH Sarabun New" w:cs="TH Sarabun New"/>
          <w:b/>
          <w:bCs/>
        </w:rPr>
        <w:tab/>
      </w: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DE7EEA" w:rsidP="00DE7EEA">
      <w:pPr>
        <w:spacing w:line="240" w:lineRule="auto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</w:t>
      </w:r>
      <w:r w:rsidRPr="00DE7EEA">
        <w:rPr>
          <w:rFonts w:ascii="TH Sarabun New" w:hAnsi="TH Sarabun New" w:cs="TH Sarabun New"/>
          <w:cs/>
        </w:rPr>
        <w:t>ภาพที่ 3 หน้าเนื้อหาของสื่อปฏิสัมพันธ์</w:t>
      </w: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  <w:r w:rsidRPr="00DE7EEA">
        <w:rPr>
          <w:rFonts w:ascii="TH Sarabun New" w:hAnsi="TH Sarabun New" w:cs="TH Sarabun New"/>
          <w:noProof/>
        </w:rPr>
        <w:drawing>
          <wp:anchor distT="0" distB="0" distL="114300" distR="114300" simplePos="0" relativeHeight="251662336" behindDoc="1" locked="0" layoutInCell="1" allowOverlap="1" wp14:anchorId="26CD68E4" wp14:editId="313DA87A">
            <wp:simplePos x="0" y="0"/>
            <wp:positionH relativeFrom="column">
              <wp:posOffset>109504</wp:posOffset>
            </wp:positionH>
            <wp:positionV relativeFrom="paragraph">
              <wp:posOffset>191277</wp:posOffset>
            </wp:positionV>
            <wp:extent cx="2463421" cy="2207759"/>
            <wp:effectExtent l="0" t="0" r="0" b="2540"/>
            <wp:wrapNone/>
            <wp:docPr id="10" name="รูปภาพ 10" descr="D:\งาน Thesis\Model\Artwork Exhibition\อิริยาบ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งาน Thesis\Model\Artwork Exhibition\อิริยาบท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83" cy="222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36382F" w:rsidRDefault="0036382F" w:rsidP="0036382F">
      <w:pPr>
        <w:spacing w:line="240" w:lineRule="auto"/>
        <w:rPr>
          <w:rFonts w:ascii="TH Sarabun New" w:hAnsi="TH Sarabun New" w:cs="TH Sarabun New"/>
        </w:rPr>
      </w:pPr>
      <w:r w:rsidRPr="0036382F">
        <w:rPr>
          <w:rFonts w:ascii="TH Sarabun New" w:hAnsi="TH Sarabun New" w:cs="TH Sarabun New"/>
          <w:cs/>
        </w:rPr>
        <w:t xml:space="preserve">ภาพที่ </w:t>
      </w:r>
      <w:r>
        <w:rPr>
          <w:rFonts w:ascii="TH Sarabun New" w:hAnsi="TH Sarabun New" w:cs="TH Sarabun New" w:hint="cs"/>
          <w:cs/>
        </w:rPr>
        <w:t xml:space="preserve"> </w:t>
      </w:r>
      <w:r w:rsidRPr="0036382F">
        <w:rPr>
          <w:rFonts w:ascii="TH Sarabun New" w:hAnsi="TH Sarabun New" w:cs="TH Sarabun New"/>
          <w:cs/>
        </w:rPr>
        <w:t>4</w:t>
      </w:r>
      <w:r w:rsidRPr="00DE7EEA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รูปแบบการออกแบบอิริยาบถ</w:t>
      </w:r>
    </w:p>
    <w:p w:rsidR="0036382F" w:rsidRPr="00DE7EEA" w:rsidRDefault="0036382F" w:rsidP="0036382F">
      <w:pPr>
        <w:spacing w:line="240" w:lineRule="auto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 w:rsidRPr="00DE7EEA">
        <w:rPr>
          <w:rFonts w:ascii="TH Sarabun New" w:hAnsi="TH Sarabun New" w:cs="TH Sarabun New"/>
          <w:cs/>
        </w:rPr>
        <w:t>ในสื่อปฏิสัมพันธ์</w:t>
      </w: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36382F" w:rsidP="00DE7EEA">
      <w:pPr>
        <w:spacing w:line="240" w:lineRule="auto"/>
        <w:rPr>
          <w:rFonts w:ascii="TH Sarabun New" w:hAnsi="TH Sarabun New" w:cs="TH Sarabun New"/>
        </w:rPr>
      </w:pPr>
      <w:r w:rsidRPr="00DE7EEA">
        <w:rPr>
          <w:rFonts w:ascii="TH Sarabun New" w:hAnsi="TH Sarabun New" w:cs="TH Sarabun New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53F686C" wp14:editId="2C95D199">
            <wp:simplePos x="0" y="0"/>
            <wp:positionH relativeFrom="column">
              <wp:posOffset>278206</wp:posOffset>
            </wp:positionH>
            <wp:positionV relativeFrom="paragraph">
              <wp:posOffset>4862</wp:posOffset>
            </wp:positionV>
            <wp:extent cx="2652641" cy="1945632"/>
            <wp:effectExtent l="0" t="0" r="0" b="0"/>
            <wp:wrapNone/>
            <wp:docPr id="2" name="รูปภาพ 2" descr="D:\งาน Thesis\Model\Artwork Exhibition\ลงพื้นที่พึงพอใ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:\งาน Thesis\Model\Artwork Exhibition\ลงพื้นที่พึงพอใจ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302" cy="196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36382F" w:rsidRDefault="0036382F" w:rsidP="0036382F">
      <w:pPr>
        <w:spacing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</w:t>
      </w:r>
      <w:r w:rsidRPr="0036382F">
        <w:rPr>
          <w:rFonts w:ascii="TH Sarabun New" w:hAnsi="TH Sarabun New" w:cs="TH Sarabun New"/>
          <w:cs/>
        </w:rPr>
        <w:t>ภาพที่ 5</w:t>
      </w:r>
      <w:r w:rsidRPr="00DE7EEA">
        <w:rPr>
          <w:rFonts w:ascii="TH Sarabun New" w:hAnsi="TH Sarabun New" w:cs="TH Sarabun New"/>
          <w:cs/>
        </w:rPr>
        <w:t xml:space="preserve"> การทดลองใช้งานจริงกับผู้เข้า</w:t>
      </w:r>
    </w:p>
    <w:p w:rsidR="0036382F" w:rsidRPr="00DE7EEA" w:rsidRDefault="0036382F" w:rsidP="0036382F">
      <w:pPr>
        <w:spacing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</w:t>
      </w:r>
      <w:r w:rsidRPr="00DE7EEA">
        <w:rPr>
          <w:rFonts w:ascii="TH Sarabun New" w:hAnsi="TH Sarabun New" w:cs="TH Sarabun New"/>
          <w:cs/>
        </w:rPr>
        <w:t>ชมในศูนย์คชศึกษา</w:t>
      </w:r>
    </w:p>
    <w:p w:rsidR="0036382F" w:rsidRDefault="0036382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36382F" w:rsidP="00DE7EEA">
      <w:pPr>
        <w:spacing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  <w:t>4</w:t>
      </w:r>
      <w:r w:rsidR="00644FEF" w:rsidRPr="00DE7EEA">
        <w:rPr>
          <w:rFonts w:ascii="TH Sarabun New" w:hAnsi="TH Sarabun New" w:cs="TH Sarabun New"/>
        </w:rPr>
        <w:t xml:space="preserve">.2 </w:t>
      </w:r>
      <w:r w:rsidR="00644FEF" w:rsidRPr="00DE7EEA">
        <w:rPr>
          <w:rFonts w:ascii="TH Sarabun New" w:hAnsi="TH Sarabun New" w:cs="TH Sarabun New"/>
          <w:cs/>
        </w:rPr>
        <w:t>ผลจากการประเมินประสิทธิภาพในการตรวจจับความเคลื่อนไหวของอุปกรณ์ลีพโมชั่นในการใช้งานสื่อปฏิสัมพันธ์</w:t>
      </w: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  <w:r w:rsidRPr="00DE7EEA">
        <w:rPr>
          <w:rFonts w:ascii="TH Sarabun New" w:hAnsi="TH Sarabun New" w:cs="TH Sarabun New"/>
        </w:rPr>
        <w:tab/>
      </w:r>
      <w:r w:rsidRPr="00DE7EEA">
        <w:rPr>
          <w:rFonts w:ascii="TH Sarabun New" w:hAnsi="TH Sarabun New" w:cs="TH Sarabun New"/>
          <w:cs/>
        </w:rPr>
        <w:t xml:space="preserve">ผลวิเคราะห์ข้อมูลวิเคราะห์ข้อมูลการประเมินคุณภาพของการตรวจจับความเคลื่อนไหวของอุปกรณ์ลีพโมชั่น  โดยผู้ทรงคุณวุฒิทั้งหมด </w:t>
      </w:r>
      <w:r w:rsidRPr="00DE7EEA">
        <w:rPr>
          <w:rFonts w:ascii="TH Sarabun New" w:hAnsi="TH Sarabun New" w:cs="TH Sarabun New"/>
        </w:rPr>
        <w:t xml:space="preserve">3 </w:t>
      </w:r>
      <w:r w:rsidRPr="00DE7EEA">
        <w:rPr>
          <w:rFonts w:ascii="TH Sarabun New" w:hAnsi="TH Sarabun New" w:cs="TH Sarabun New"/>
          <w:cs/>
        </w:rPr>
        <w:t>ท่าน  ภาพรวมในด้านการตรวจจับความเคลื่อนไหวมีความเหมาะสมในระดับมาก  (</w:t>
      </w:r>
      <w:r w:rsidRPr="00DE7EEA">
        <w:rPr>
          <w:rFonts w:ascii="TH Sarabun New" w:hAnsi="TH Sarabun New" w:cs="TH Sarabun New"/>
          <w:spacing w:val="-2"/>
          <w:position w:val="-4"/>
          <w:cs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15pt;height:11.55pt" o:ole="">
            <v:imagedata r:id="rId15" o:title=""/>
          </v:shape>
          <o:OLEObject Type="Embed" ProgID="Equation.3" ShapeID="_x0000_i1025" DrawAspect="Content" ObjectID="_1590153735" r:id="rId16"/>
        </w:object>
      </w:r>
      <w:r w:rsidRPr="00DE7EEA">
        <w:rPr>
          <w:rFonts w:ascii="TH Sarabun New" w:hAnsi="TH Sarabun New" w:cs="TH Sarabun New"/>
          <w:cs/>
        </w:rPr>
        <w:t xml:space="preserve">=  </w:t>
      </w:r>
      <w:r w:rsidRPr="00DE7EEA">
        <w:rPr>
          <w:rFonts w:ascii="TH Sarabun New" w:hAnsi="TH Sarabun New" w:cs="TH Sarabun New"/>
        </w:rPr>
        <w:t xml:space="preserve">3.80 , S.D  =  0.469 )  </w:t>
      </w:r>
      <w:r w:rsidRPr="00DE7EEA">
        <w:rPr>
          <w:rFonts w:ascii="TH Sarabun New" w:hAnsi="TH Sarabun New" w:cs="TH Sarabun New"/>
          <w:cs/>
        </w:rPr>
        <w:t>เมื่อพิจารณาเป็นรายด้าน  พบว่า  หัวข้อที่</w:t>
      </w:r>
    </w:p>
    <w:p w:rsidR="00644FEF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36382F" w:rsidRDefault="0036382F" w:rsidP="00DE7EEA">
      <w:pPr>
        <w:spacing w:line="240" w:lineRule="auto"/>
        <w:rPr>
          <w:rFonts w:ascii="TH Sarabun New" w:hAnsi="TH Sarabun New" w:cs="TH Sarabun New"/>
        </w:rPr>
      </w:pPr>
    </w:p>
    <w:p w:rsidR="0036382F" w:rsidRDefault="0036382F" w:rsidP="00DE7EEA">
      <w:pPr>
        <w:spacing w:line="240" w:lineRule="auto"/>
        <w:rPr>
          <w:rFonts w:ascii="TH Sarabun New" w:hAnsi="TH Sarabun New" w:cs="TH Sarabun New"/>
        </w:rPr>
      </w:pPr>
    </w:p>
    <w:p w:rsidR="0036382F" w:rsidRDefault="0036382F" w:rsidP="00DE7EEA">
      <w:pPr>
        <w:spacing w:line="240" w:lineRule="auto"/>
        <w:rPr>
          <w:rFonts w:ascii="TH Sarabun New" w:hAnsi="TH Sarabun New" w:cs="TH Sarabun New"/>
        </w:rPr>
      </w:pPr>
    </w:p>
    <w:p w:rsidR="000919FA" w:rsidRDefault="000919FA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0919FA" w:rsidRDefault="000919FA" w:rsidP="00DE7EEA">
      <w:pPr>
        <w:spacing w:line="240" w:lineRule="auto"/>
        <w:rPr>
          <w:rFonts w:ascii="TH Sarabun New" w:hAnsi="TH Sarabun New" w:cs="TH Sarabun New"/>
          <w:sz w:val="22"/>
          <w:szCs w:val="22"/>
        </w:rPr>
      </w:pPr>
      <w:r w:rsidRPr="000919FA">
        <w:rPr>
          <w:rFonts w:ascii="TH Sarabun New" w:hAnsi="TH Sarabun New" w:cs="TH Sarabun New"/>
          <w:noProof/>
          <w:sz w:val="22"/>
          <w:szCs w:val="22"/>
        </w:rPr>
        <w:lastRenderedPageBreak/>
        <w:drawing>
          <wp:anchor distT="0" distB="0" distL="114300" distR="114300" simplePos="0" relativeHeight="251663360" behindDoc="0" locked="0" layoutInCell="1" allowOverlap="1" wp14:anchorId="34BFB680" wp14:editId="39C9212B">
            <wp:simplePos x="0" y="0"/>
            <wp:positionH relativeFrom="column">
              <wp:posOffset>-205486</wp:posOffset>
            </wp:positionH>
            <wp:positionV relativeFrom="paragraph">
              <wp:posOffset>82982</wp:posOffset>
            </wp:positionV>
            <wp:extent cx="2845613" cy="1562100"/>
            <wp:effectExtent l="0" t="0" r="0" b="0"/>
            <wp:wrapNone/>
            <wp:docPr id="1" name="รูปภาพ 1" descr="D:\งาน Thesis\ตารา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งาน Thesis\ตาราง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71"/>
                    <a:stretch/>
                  </pic:blipFill>
                  <pic:spPr bwMode="auto">
                    <a:xfrm>
                      <a:off x="0" y="0"/>
                      <a:ext cx="2847810" cy="156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FEF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0919FA" w:rsidRPr="00DE7EEA" w:rsidRDefault="000919FA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  <w:noProof/>
        </w:rPr>
      </w:pP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  <w:noProof/>
        </w:rPr>
      </w:pP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  <w:noProof/>
        </w:rPr>
      </w:pPr>
    </w:p>
    <w:p w:rsidR="0036382F" w:rsidRPr="0036382F" w:rsidRDefault="0036382F" w:rsidP="0036382F">
      <w:pPr>
        <w:spacing w:line="240" w:lineRule="auto"/>
        <w:rPr>
          <w:rFonts w:ascii="TH Sarabun New" w:hAnsi="TH Sarabun New" w:cs="TH Sarabun New"/>
          <w:b/>
          <w:bCs/>
          <w:cs/>
        </w:rPr>
      </w:pPr>
      <w:r w:rsidRPr="0036382F">
        <w:rPr>
          <w:rFonts w:ascii="TH Sarabun New" w:hAnsi="TH Sarabun New" w:cs="TH Sarabun New"/>
          <w:cs/>
        </w:rPr>
        <w:t>ตารางที่ 1</w:t>
      </w:r>
      <w:r>
        <w:rPr>
          <w:rFonts w:ascii="TH Sarabun New" w:hAnsi="TH Sarabun New" w:cs="TH Sarabun New" w:hint="cs"/>
          <w:b/>
          <w:bCs/>
          <w:cs/>
        </w:rPr>
        <w:t xml:space="preserve"> </w:t>
      </w:r>
      <w:r w:rsidRPr="00DE7EEA">
        <w:rPr>
          <w:rFonts w:ascii="TH Sarabun New" w:hAnsi="TH Sarabun New" w:cs="TH Sarabun New"/>
          <w:cs/>
        </w:rPr>
        <w:t>การประเมินประสิทธิภาพของการใช้งานอุปกรณ์ลีพโมชั่น</w:t>
      </w:r>
    </w:p>
    <w:p w:rsidR="0036382F" w:rsidRDefault="0036382F" w:rsidP="00DE7EEA">
      <w:pPr>
        <w:spacing w:line="240" w:lineRule="auto"/>
        <w:rPr>
          <w:rFonts w:ascii="TH Sarabun New" w:hAnsi="TH Sarabun New" w:cs="TH Sarabun New"/>
          <w:noProof/>
        </w:rPr>
      </w:pPr>
    </w:p>
    <w:p w:rsidR="00644FEF" w:rsidRDefault="0036382F" w:rsidP="00DE7EEA">
      <w:pPr>
        <w:spacing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  <w:cs/>
        </w:rPr>
        <w:tab/>
      </w:r>
      <w:r w:rsidR="00644FEF" w:rsidRPr="00DE7EEA">
        <w:rPr>
          <w:rFonts w:ascii="TH Sarabun New" w:hAnsi="TH Sarabun New" w:cs="TH Sarabun New"/>
          <w:cs/>
        </w:rPr>
        <w:t>มีคะแนนมากที่สุด  คือ  ประสิทธิภาพของการตรวจจับการหมุนนิ้ว  ตามเข็มนาฬิกา-ทวนเข็มนาฬิกา  สามารถรันสื่อปฏิสัมพันธ์ได้ทันทีหลังจากสั่งงานโดยการหมุนนิ้วเพียงครั้งเดียว  โดยมีระดับคะแนน  (</w:t>
      </w:r>
      <w:r w:rsidR="00644FEF" w:rsidRPr="00DE7EEA">
        <w:rPr>
          <w:rFonts w:ascii="TH Sarabun New" w:hAnsi="TH Sarabun New" w:cs="TH Sarabun New"/>
          <w:spacing w:val="-2"/>
          <w:position w:val="-4"/>
          <w:cs/>
        </w:rPr>
        <w:object w:dxaOrig="260" w:dyaOrig="320">
          <v:shape id="_x0000_i1026" type="#_x0000_t75" style="width:8.15pt;height:11.55pt" o:ole="">
            <v:imagedata r:id="rId15" o:title=""/>
          </v:shape>
          <o:OLEObject Type="Embed" ProgID="Equation.3" ShapeID="_x0000_i1026" DrawAspect="Content" ObjectID="_1590153736" r:id="rId18"/>
        </w:object>
      </w:r>
      <w:r w:rsidR="00644FEF" w:rsidRPr="00DE7EEA">
        <w:rPr>
          <w:rFonts w:ascii="TH Sarabun New" w:hAnsi="TH Sarabun New" w:cs="TH Sarabun New"/>
          <w:cs/>
        </w:rPr>
        <w:t xml:space="preserve"> = </w:t>
      </w:r>
      <w:r w:rsidR="00644FEF" w:rsidRPr="00DE7EEA">
        <w:rPr>
          <w:rFonts w:ascii="TH Sarabun New" w:hAnsi="TH Sarabun New" w:cs="TH Sarabun New"/>
        </w:rPr>
        <w:t xml:space="preserve">4.60 , S.D = 0.548 )  </w:t>
      </w:r>
      <w:r w:rsidR="00644FEF" w:rsidRPr="00DE7EEA">
        <w:rPr>
          <w:rFonts w:ascii="TH Sarabun New" w:hAnsi="TH Sarabun New" w:cs="TH Sarabun New"/>
          <w:cs/>
        </w:rPr>
        <w:t xml:space="preserve">ส่วนข้อที่มีคะแนนน้อยที่สุด  คือ  ประสิทธิภาพของการตรวจจับการจิ้มนิ้วเพื่อกดปุ่ม  ต้องใช้เวลากดจิ้มอยู่พอสมควรจึงสามารถรันสื่อปฏิสัมพันธ์ได้  โดยมีระดับคะแนน  ( </w:t>
      </w:r>
      <w:r w:rsidR="00644FEF" w:rsidRPr="00DE7EEA">
        <w:rPr>
          <w:rFonts w:ascii="TH Sarabun New" w:hAnsi="TH Sarabun New" w:cs="TH Sarabun New"/>
          <w:spacing w:val="-2"/>
          <w:position w:val="-4"/>
          <w:cs/>
        </w:rPr>
        <w:object w:dxaOrig="260" w:dyaOrig="320">
          <v:shape id="_x0000_i1027" type="#_x0000_t75" style="width:8.15pt;height:11.55pt" o:ole="">
            <v:imagedata r:id="rId15" o:title=""/>
          </v:shape>
          <o:OLEObject Type="Embed" ProgID="Equation.3" ShapeID="_x0000_i1027" DrawAspect="Content" ObjectID="_1590153737" r:id="rId19"/>
        </w:object>
      </w:r>
      <w:r w:rsidR="00644FEF" w:rsidRPr="00DE7EEA">
        <w:rPr>
          <w:rFonts w:ascii="TH Sarabun New" w:hAnsi="TH Sarabun New" w:cs="TH Sarabun New"/>
          <w:cs/>
        </w:rPr>
        <w:t xml:space="preserve">= </w:t>
      </w:r>
      <w:r w:rsidR="00644FEF" w:rsidRPr="00DE7EEA">
        <w:rPr>
          <w:rFonts w:ascii="TH Sarabun New" w:hAnsi="TH Sarabun New" w:cs="TH Sarabun New"/>
        </w:rPr>
        <w:t xml:space="preserve">3.20 , S.D = 0.837 )  </w:t>
      </w:r>
      <w:r w:rsidR="00644FEF" w:rsidRPr="00DE7EEA">
        <w:rPr>
          <w:rFonts w:ascii="TH Sarabun New" w:hAnsi="TH Sarabun New" w:cs="TH Sarabun New"/>
          <w:cs/>
        </w:rPr>
        <w:t>ตามตารางที่ 1</w:t>
      </w:r>
      <w:r w:rsidR="00644FEF" w:rsidRPr="00DE7EEA">
        <w:rPr>
          <w:rFonts w:ascii="TH Sarabun New" w:hAnsi="TH Sarabun New" w:cs="TH Sarabun New"/>
        </w:rPr>
        <w:t xml:space="preserve">  </w:t>
      </w:r>
    </w:p>
    <w:p w:rsidR="0036382F" w:rsidRDefault="0036382F" w:rsidP="00DE7EEA">
      <w:pPr>
        <w:spacing w:line="240" w:lineRule="auto"/>
        <w:rPr>
          <w:rFonts w:ascii="TH Sarabun New" w:hAnsi="TH Sarabun New" w:cs="TH Sarabun New"/>
        </w:rPr>
      </w:pPr>
    </w:p>
    <w:p w:rsidR="0036382F" w:rsidRDefault="0036382F" w:rsidP="00DE7EEA">
      <w:pPr>
        <w:spacing w:line="240" w:lineRule="auto"/>
        <w:rPr>
          <w:rFonts w:ascii="TH Sarabun New" w:hAnsi="TH Sarabun New" w:cs="TH Sarabun New"/>
        </w:rPr>
      </w:pPr>
    </w:p>
    <w:p w:rsidR="0036382F" w:rsidRPr="00DE7EEA" w:rsidRDefault="0036382F" w:rsidP="00DE7EEA">
      <w:pPr>
        <w:spacing w:line="240" w:lineRule="auto"/>
        <w:rPr>
          <w:rFonts w:ascii="TH Sarabun New" w:hAnsi="TH Sarabun New" w:cs="TH Sarabun New" w:hint="cs"/>
          <w:cs/>
        </w:rPr>
      </w:pPr>
    </w:p>
    <w:p w:rsidR="00644FEF" w:rsidRPr="00DE7EEA" w:rsidRDefault="0036382F" w:rsidP="00DE7EEA">
      <w:pPr>
        <w:spacing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lastRenderedPageBreak/>
        <w:tab/>
        <w:t>4</w:t>
      </w:r>
      <w:r w:rsidR="00644FEF" w:rsidRPr="00DE7EEA">
        <w:rPr>
          <w:rFonts w:ascii="TH Sarabun New" w:hAnsi="TH Sarabun New" w:cs="TH Sarabun New"/>
        </w:rPr>
        <w:t xml:space="preserve">.3 </w:t>
      </w:r>
      <w:proofErr w:type="gramStart"/>
      <w:r w:rsidR="00644FEF" w:rsidRPr="00DE7EEA">
        <w:rPr>
          <w:rFonts w:ascii="TH Sarabun New" w:hAnsi="TH Sarabun New" w:cs="TH Sarabun New"/>
          <w:cs/>
        </w:rPr>
        <w:t>ผลจากการศึกษาความพึงพอใจของผู้เข้าชมที่มีต่อสื่อปฏิสัมพันธ์ที่ได้ผลิตขึ้น  โดยใช้เทคนิคลิพโมชั่น</w:t>
      </w:r>
      <w:proofErr w:type="gramEnd"/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  <w:cs/>
        </w:rPr>
      </w:pPr>
      <w:r w:rsidRPr="00DE7EEA">
        <w:rPr>
          <w:rFonts w:ascii="TH Sarabun New" w:hAnsi="TH Sarabun New" w:cs="TH Sarabun New"/>
          <w:cs/>
        </w:rPr>
        <w:tab/>
      </w:r>
      <w:r w:rsidR="0036382F">
        <w:rPr>
          <w:rFonts w:ascii="TH Sarabun New" w:hAnsi="TH Sarabun New" w:cs="TH Sarabun New"/>
          <w:cs/>
        </w:rPr>
        <w:tab/>
      </w:r>
      <w:r w:rsidRPr="00DE7EEA">
        <w:rPr>
          <w:rFonts w:ascii="TH Sarabun New" w:hAnsi="TH Sarabun New" w:cs="TH Sarabun New"/>
          <w:cs/>
        </w:rPr>
        <w:t xml:space="preserve">ผลวิเคราะห์ข้อมูลแบบประเมินผลความพึงพอใจของผู้เข้าชมสื่อปฏิสัมพันธ์  โดยผู้เข้าชมในศูนย์คชศึกษาทั้งชายและหญิงทั้งหมด  </w:t>
      </w:r>
      <w:r w:rsidRPr="00DE7EEA">
        <w:rPr>
          <w:rFonts w:ascii="TH Sarabun New" w:hAnsi="TH Sarabun New" w:cs="TH Sarabun New"/>
        </w:rPr>
        <w:t xml:space="preserve">30  </w:t>
      </w:r>
      <w:r w:rsidRPr="00DE7EEA">
        <w:rPr>
          <w:rFonts w:ascii="TH Sarabun New" w:hAnsi="TH Sarabun New" w:cs="TH Sarabun New"/>
          <w:cs/>
        </w:rPr>
        <w:t xml:space="preserve">ท่าน  ภาพรวมในทุกด้านอยู่ในระดับพึงพอใจมาก </w:t>
      </w:r>
    </w:p>
    <w:p w:rsidR="00644FEF" w:rsidRPr="00DE7EEA" w:rsidRDefault="0036382F" w:rsidP="00DE7EEA">
      <w:pPr>
        <w:spacing w:line="240" w:lineRule="auto"/>
        <w:rPr>
          <w:rFonts w:ascii="TH Sarabun New" w:hAnsi="TH Sarabun New" w:cs="TH Sarabun New"/>
        </w:rPr>
      </w:pPr>
      <w:r w:rsidRPr="00DE7EEA">
        <w:rPr>
          <w:rFonts w:ascii="TH Sarabun New" w:hAnsi="TH Sarabun New" w:cs="TH Sarabun New"/>
          <w:noProof/>
        </w:rPr>
        <w:drawing>
          <wp:anchor distT="0" distB="0" distL="114300" distR="114300" simplePos="0" relativeHeight="251665408" behindDoc="0" locked="0" layoutInCell="1" allowOverlap="1" wp14:anchorId="5E65CED4" wp14:editId="02BC81D2">
            <wp:simplePos x="0" y="0"/>
            <wp:positionH relativeFrom="column">
              <wp:posOffset>54591</wp:posOffset>
            </wp:positionH>
            <wp:positionV relativeFrom="paragraph">
              <wp:posOffset>16871</wp:posOffset>
            </wp:positionV>
            <wp:extent cx="3104866" cy="3295650"/>
            <wp:effectExtent l="0" t="0" r="635" b="0"/>
            <wp:wrapNone/>
            <wp:docPr id="3" name="รูปภาพ 3" descr="D:\งาน Thesis\ตารา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D:\งาน Thesis\ตาราง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"/>
                    <a:stretch/>
                  </pic:blipFill>
                  <pic:spPr bwMode="auto">
                    <a:xfrm>
                      <a:off x="0" y="0"/>
                      <a:ext cx="3104866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36382F" w:rsidRPr="0036382F" w:rsidRDefault="0036382F" w:rsidP="0036382F">
      <w:pPr>
        <w:spacing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 w:rsidRPr="0036382F">
        <w:rPr>
          <w:rFonts w:ascii="TH Sarabun New" w:hAnsi="TH Sarabun New" w:cs="TH Sarabun New"/>
          <w:cs/>
        </w:rPr>
        <w:t xml:space="preserve">ตารางที่ </w:t>
      </w:r>
      <w:r>
        <w:rPr>
          <w:rFonts w:ascii="TH Sarabun New" w:hAnsi="TH Sarabun New" w:cs="TH Sarabun New" w:hint="cs"/>
          <w:cs/>
        </w:rPr>
        <w:t xml:space="preserve"> </w:t>
      </w:r>
      <w:r w:rsidRPr="0036382F">
        <w:rPr>
          <w:rFonts w:ascii="TH Sarabun New" w:hAnsi="TH Sarabun New" w:cs="TH Sarabun New"/>
          <w:cs/>
        </w:rPr>
        <w:t>2</w:t>
      </w:r>
      <w:r>
        <w:rPr>
          <w:rFonts w:ascii="TH Sarabun New" w:hAnsi="TH Sarabun New" w:cs="TH Sarabun New" w:hint="cs"/>
          <w:cs/>
        </w:rPr>
        <w:t xml:space="preserve">  </w:t>
      </w:r>
      <w:r w:rsidRPr="0036382F">
        <w:rPr>
          <w:rFonts w:ascii="TH Sarabun New" w:hAnsi="TH Sarabun New" w:cs="TH Sarabun New"/>
          <w:cs/>
        </w:rPr>
        <w:t>การประเมินความพึงพอใจของผู้เข้าชม</w:t>
      </w: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323619" w:rsidP="00DE7EEA">
      <w:pPr>
        <w:spacing w:line="240" w:lineRule="auto"/>
        <w:rPr>
          <w:rFonts w:ascii="TH Sarabun New" w:hAnsi="TH Sarabun New" w:cs="TH Sarabun New"/>
          <w:cs/>
        </w:rPr>
      </w:pPr>
      <w:r w:rsidRPr="00DE7EEA">
        <w:rPr>
          <w:rFonts w:ascii="TH Sarabun New" w:hAnsi="TH Sarabun New" w:cs="TH Sarabun New"/>
          <w:cs/>
        </w:rPr>
        <w:lastRenderedPageBreak/>
        <w:t xml:space="preserve">( </w:t>
      </w:r>
      <w:r w:rsidRPr="00DE7EEA">
        <w:rPr>
          <w:rFonts w:ascii="TH Sarabun New" w:hAnsi="TH Sarabun New" w:cs="TH Sarabun New"/>
          <w:spacing w:val="-2"/>
          <w:position w:val="-4"/>
          <w:cs/>
        </w:rPr>
        <w:object w:dxaOrig="260" w:dyaOrig="320">
          <v:shape id="_x0000_i1028" type="#_x0000_t75" style="width:8.15pt;height:11.55pt" o:ole="">
            <v:imagedata r:id="rId15" o:title=""/>
          </v:shape>
          <o:OLEObject Type="Embed" ProgID="Equation.3" ShapeID="_x0000_i1028" DrawAspect="Content" ObjectID="_1590153738" r:id="rId21"/>
        </w:object>
      </w:r>
      <w:r w:rsidRPr="00DE7EEA">
        <w:rPr>
          <w:rFonts w:ascii="TH Sarabun New" w:hAnsi="TH Sarabun New" w:cs="TH Sarabun New"/>
          <w:cs/>
        </w:rPr>
        <w:t xml:space="preserve">=  </w:t>
      </w:r>
      <w:r w:rsidRPr="00DE7EEA">
        <w:rPr>
          <w:rFonts w:ascii="TH Sarabun New" w:hAnsi="TH Sarabun New" w:cs="TH Sarabun New"/>
        </w:rPr>
        <w:t xml:space="preserve">4.38 , S.D  =  0.438 )  </w:t>
      </w:r>
      <w:r w:rsidRPr="00DE7EEA">
        <w:rPr>
          <w:rFonts w:ascii="TH Sarabun New" w:hAnsi="TH Sarabun New" w:cs="TH Sarabun New"/>
          <w:cs/>
        </w:rPr>
        <w:t>เมื่อพิจารณาเป็นรายด้าน</w:t>
      </w:r>
      <w:r w:rsidR="00644FEF" w:rsidRPr="00DE7EEA">
        <w:rPr>
          <w:rFonts w:ascii="TH Sarabun New" w:hAnsi="TH Sarabun New" w:cs="TH Sarabun New"/>
          <w:cs/>
        </w:rPr>
        <w:t>พบว่า  หัวข้อที่มีคะแนนมากที่สุด  คือ  สื่อปฏิสัมพันธ์ชิ้นนี้  จะส่งผลกระทบต่อผู้ชม  ให้เกิดการตระหนักถึงการอนุรักษ์วัฒนธรรม</w:t>
      </w:r>
      <w:r w:rsidR="00644FEF" w:rsidRPr="00DE7EEA">
        <w:rPr>
          <w:rFonts w:ascii="TH Sarabun New" w:hAnsi="TH Sarabun New" w:cs="TH Sarabun New"/>
        </w:rPr>
        <w:t>,</w:t>
      </w:r>
      <w:r w:rsidR="00644FEF" w:rsidRPr="00DE7EEA">
        <w:rPr>
          <w:rFonts w:ascii="TH Sarabun New" w:hAnsi="TH Sarabun New" w:cs="TH Sarabun New"/>
          <w:cs/>
        </w:rPr>
        <w:t xml:space="preserve">ประเพณีในท้องถิ่นมากยิ่งขึ้น  มีระดับคะแนน  ( </w:t>
      </w:r>
      <w:r w:rsidR="00644FEF" w:rsidRPr="00DE7EEA">
        <w:rPr>
          <w:rFonts w:ascii="TH Sarabun New" w:hAnsi="TH Sarabun New" w:cs="TH Sarabun New"/>
          <w:spacing w:val="-2"/>
          <w:position w:val="-4"/>
          <w:cs/>
        </w:rPr>
        <w:object w:dxaOrig="260" w:dyaOrig="320">
          <v:shape id="_x0000_i1029" type="#_x0000_t75" style="width:8.15pt;height:11.55pt" o:ole="">
            <v:imagedata r:id="rId15" o:title=""/>
          </v:shape>
          <o:OLEObject Type="Embed" ProgID="Equation.3" ShapeID="_x0000_i1029" DrawAspect="Content" ObjectID="_1590153739" r:id="rId22"/>
        </w:object>
      </w:r>
      <w:r w:rsidR="00644FEF" w:rsidRPr="00DE7EEA">
        <w:rPr>
          <w:rFonts w:ascii="TH Sarabun New" w:hAnsi="TH Sarabun New" w:cs="TH Sarabun New"/>
          <w:cs/>
        </w:rPr>
        <w:t xml:space="preserve">= </w:t>
      </w:r>
      <w:r w:rsidR="00644FEF" w:rsidRPr="00DE7EEA">
        <w:rPr>
          <w:rFonts w:ascii="TH Sarabun New" w:hAnsi="TH Sarabun New" w:cs="TH Sarabun New"/>
        </w:rPr>
        <w:t xml:space="preserve">4.67 , S.D = 0.547 )  </w:t>
      </w:r>
      <w:r w:rsidR="00644FEF" w:rsidRPr="00DE7EEA">
        <w:rPr>
          <w:rFonts w:ascii="TH Sarabun New" w:hAnsi="TH Sarabun New" w:cs="TH Sarabun New"/>
          <w:cs/>
        </w:rPr>
        <w:t>ส่วนข้อที่มีคะแนนน้อยที่สุด  คือ  การใช้บทบรรยาย  สื่อ</w:t>
      </w:r>
      <w:r w:rsidR="000919FA">
        <w:rPr>
          <w:rFonts w:ascii="TH Sarabun New" w:hAnsi="TH Sarabun New" w:cs="TH Sarabun New"/>
          <w:cs/>
        </w:rPr>
        <w:t>ความหมายชัดเจน  มีระดับคะแนน  (</w:t>
      </w:r>
      <w:r w:rsidR="00644FEF" w:rsidRPr="00DE7EEA">
        <w:rPr>
          <w:rFonts w:ascii="TH Sarabun New" w:hAnsi="TH Sarabun New" w:cs="TH Sarabun New"/>
          <w:spacing w:val="-2"/>
          <w:position w:val="-4"/>
          <w:cs/>
        </w:rPr>
        <w:object w:dxaOrig="260" w:dyaOrig="320">
          <v:shape id="_x0000_i1030" type="#_x0000_t75" style="width:8.15pt;height:11.55pt" o:ole="">
            <v:imagedata r:id="rId15" o:title=""/>
          </v:shape>
          <o:OLEObject Type="Embed" ProgID="Equation.3" ShapeID="_x0000_i1030" DrawAspect="Content" ObjectID="_1590153740" r:id="rId23"/>
        </w:object>
      </w:r>
      <w:r w:rsidR="00644FEF" w:rsidRPr="00DE7EEA">
        <w:rPr>
          <w:rFonts w:ascii="TH Sarabun New" w:hAnsi="TH Sarabun New" w:cs="TH Sarabun New"/>
          <w:cs/>
        </w:rPr>
        <w:t xml:space="preserve">= </w:t>
      </w:r>
      <w:r w:rsidR="000919FA">
        <w:rPr>
          <w:rFonts w:ascii="TH Sarabun New" w:hAnsi="TH Sarabun New" w:cs="TH Sarabun New"/>
        </w:rPr>
        <w:t>4.10 , S.D = 0.885</w:t>
      </w:r>
      <w:r w:rsidR="00644FEF" w:rsidRPr="00DE7EEA">
        <w:rPr>
          <w:rFonts w:ascii="TH Sarabun New" w:hAnsi="TH Sarabun New" w:cs="TH Sarabun New"/>
        </w:rPr>
        <w:t>)</w:t>
      </w:r>
      <w:r w:rsidR="00644FEF" w:rsidRPr="00DE7EEA">
        <w:rPr>
          <w:rFonts w:ascii="TH Sarabun New" w:hAnsi="TH Sarabun New" w:cs="TH Sarabun New"/>
          <w:cs/>
        </w:rPr>
        <w:t xml:space="preserve">  ตามตารางที่ 2</w:t>
      </w:r>
      <w:r w:rsidR="00644FEF" w:rsidRPr="00DE7EEA">
        <w:rPr>
          <w:rFonts w:ascii="TH Sarabun New" w:hAnsi="TH Sarabun New" w:cs="TH Sarabun New"/>
        </w:rPr>
        <w:t xml:space="preserve">  </w:t>
      </w:r>
      <w:r w:rsidR="00644FEF" w:rsidRPr="00DE7EEA">
        <w:rPr>
          <w:rFonts w:ascii="TH Sarabun New" w:hAnsi="TH Sarabun New" w:cs="TH Sarabun New"/>
          <w:cs/>
        </w:rPr>
        <w:t>ดังต่อไปนี้</w:t>
      </w:r>
    </w:p>
    <w:p w:rsidR="0036382F" w:rsidRDefault="0036382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36382F" w:rsidP="00DE7EEA">
      <w:pPr>
        <w:spacing w:line="240" w:lineRule="auto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="00644FEF" w:rsidRPr="00DE7EEA">
        <w:rPr>
          <w:rFonts w:ascii="TH Sarabun New" w:hAnsi="TH Sarabun New" w:cs="TH Sarabun New"/>
          <w:b/>
          <w:bCs/>
          <w:cs/>
        </w:rPr>
        <w:t>.  อภิปรายผล</w:t>
      </w:r>
    </w:p>
    <w:p w:rsidR="00644FEF" w:rsidRPr="00DE7EEA" w:rsidRDefault="00644FEF" w:rsidP="0036382F">
      <w:pPr>
        <w:pStyle w:val="kch0"/>
        <w:spacing w:line="240" w:lineRule="auto"/>
        <w:jc w:val="thaiDistribute"/>
        <w:rPr>
          <w:rFonts w:ascii="TH Sarabun New" w:hAnsi="TH Sarabun New" w:cs="TH Sarabun New"/>
          <w:b w:val="0"/>
          <w:bCs w:val="0"/>
          <w:sz w:val="32"/>
          <w:szCs w:val="32"/>
          <w:cs/>
        </w:rPr>
      </w:pPr>
      <w:r w:rsidRPr="00DE7EEA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DE7EE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การวิจัยเรื่องการพัฒนาสื่อปฏิสัมพันธ์เพื่อการนำเสนอพิธีกรรมการคล้องของจังหวัดสุรินทร์  โดยใช้เทคนิคลีพโมชั่น</w:t>
      </w:r>
      <w:r w:rsidRPr="00DE7EE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DE7EE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สามารถแบ่งการอภิปรายผลการวิจัยได้ดังนี้</w:t>
      </w:r>
    </w:p>
    <w:p w:rsidR="00644FEF" w:rsidRPr="00DE7EEA" w:rsidRDefault="0036382F" w:rsidP="00DE7EEA">
      <w:pPr>
        <w:spacing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5</w:t>
      </w:r>
      <w:r w:rsidR="00644FEF" w:rsidRPr="00DE7EEA">
        <w:rPr>
          <w:rFonts w:ascii="TH Sarabun New" w:hAnsi="TH Sarabun New" w:cs="TH Sarabun New"/>
          <w:cs/>
        </w:rPr>
        <w:t>.1  อภิปรายผลการพัฒนาสื่อปฏิสัมพันธ์เพื่อการนำเสนอพิธีกรรมการคล้องของจังหวัดสุรินทร์  โดยใช้เทคนิคลีพโมชั่น</w:t>
      </w:r>
    </w:p>
    <w:p w:rsidR="00644FEF" w:rsidRPr="00DE7EEA" w:rsidRDefault="0036382F" w:rsidP="00DE7EEA">
      <w:pPr>
        <w:spacing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</w:rPr>
        <w:tab/>
      </w:r>
      <w:r w:rsidR="00644FEF" w:rsidRPr="00DE7EEA">
        <w:rPr>
          <w:rFonts w:ascii="TH Sarabun New" w:hAnsi="TH Sarabun New" w:cs="TH Sarabun New"/>
          <w:b/>
          <w:bCs/>
        </w:rPr>
        <w:tab/>
      </w:r>
      <w:r w:rsidR="00644FEF" w:rsidRPr="00DE7EEA">
        <w:rPr>
          <w:rFonts w:ascii="TH Sarabun New" w:hAnsi="TH Sarabun New" w:cs="TH Sarabun New"/>
          <w:cs/>
        </w:rPr>
        <w:t>การใช้สื่อเพื่อให้ความรู้ในศูนย์คชศึกษา  จังหวัดสุรินทร์   เป็นการใช้สื่อประเภทที่มีรูปแบบ การสื่อสารทางเดียว (</w:t>
      </w:r>
      <w:r w:rsidR="00644FEF" w:rsidRPr="00DE7EEA">
        <w:rPr>
          <w:rFonts w:ascii="TH Sarabun New" w:hAnsi="TH Sarabun New" w:cs="TH Sarabun New"/>
        </w:rPr>
        <w:t xml:space="preserve">One Way Communication) </w:t>
      </w:r>
      <w:r w:rsidR="00644FEF" w:rsidRPr="00DE7EEA">
        <w:rPr>
          <w:rFonts w:ascii="TH Sarabun New" w:hAnsi="TH Sarabun New" w:cs="TH Sarabun New"/>
          <w:cs/>
        </w:rPr>
        <w:t>ซึ่งเป็นการให้ความรู้ทางเดียว ผู้รับสารไม่สามารถโต้ตอบหรือมีปฏิสัมพันธ์กับสื่อได้  ดังนั้น หากมีการพัฒนาสื่อที่ใช้ในศูนย์คชศึกษา จังหวัดสุรินทร์  ควร</w:t>
      </w:r>
      <w:r w:rsidR="00644FEF" w:rsidRPr="00DE7EEA">
        <w:rPr>
          <w:rFonts w:ascii="TH Sarabun New" w:hAnsi="TH Sarabun New" w:cs="TH Sarabun New"/>
          <w:cs/>
        </w:rPr>
        <w:lastRenderedPageBreak/>
        <w:t>เป็นสื่อปฏิสัมพันธ์สองทาง (</w:t>
      </w:r>
      <w:r w:rsidR="00644FEF" w:rsidRPr="00DE7EEA">
        <w:rPr>
          <w:rFonts w:ascii="TH Sarabun New" w:hAnsi="TH Sarabun New" w:cs="TH Sarabun New"/>
        </w:rPr>
        <w:t xml:space="preserve">Two Way Communication) </w:t>
      </w:r>
      <w:r w:rsidR="00644FEF" w:rsidRPr="00DE7EEA">
        <w:rPr>
          <w:rFonts w:ascii="TH Sarabun New" w:hAnsi="TH Sarabun New" w:cs="TH Sarabun New"/>
          <w:cs/>
        </w:rPr>
        <w:t xml:space="preserve">เพื่อเป็นการถ่ายทอดความรู้ในรูปแบบที่มีแนวคิดเชิงนวัตกรรม ที่เชื่อมโยงระหว่างความคิดสร้างสรรค์ วัฒนธรรม และความก้าวหน้าทางเทคโนโลยี เป็นองค์ประกอบสำคัญ ดังนั้นจึงทำให้ผู้วิจัยได้จัดทำสื่อปฏิสัมพันธ์พิธีกรรมการคล้องช้างของจังหวัดสุรินทร์ โดยใช้เทคนิคลีพโมชั่น   เพื่อให้ผู้เข้าชมในศูนย์คชศึกษา  ได้ทราบถึงความสำคัญของการคล้องช้างในสมัยก่อน  พร้อมทั้งเป็นการให้ผู้เข้าชมได้ตระหนักถึงการอนุรักษ์ขนบธรรมเนียมและวัฒนธรรมประจำท้องถิ่นของตน  ซึ่งได้สอดคล้องกับงานวิจัยของ  (พงศธร </w:t>
      </w:r>
      <w:r w:rsidR="000919FA">
        <w:rPr>
          <w:rFonts w:ascii="TH Sarabun New" w:hAnsi="TH Sarabun New" w:cs="TH Sarabun New" w:hint="cs"/>
          <w:cs/>
        </w:rPr>
        <w:t xml:space="preserve"> </w:t>
      </w:r>
      <w:r w:rsidR="00644FEF" w:rsidRPr="00DE7EEA">
        <w:rPr>
          <w:rFonts w:ascii="TH Sarabun New" w:hAnsi="TH Sarabun New" w:cs="TH Sarabun New"/>
          <w:cs/>
        </w:rPr>
        <w:t>ตั้งสะสม</w:t>
      </w:r>
      <w:r w:rsidR="000919FA">
        <w:rPr>
          <w:rFonts w:ascii="TH Sarabun New" w:hAnsi="TH Sarabun New" w:cs="TH Sarabun New" w:hint="cs"/>
          <w:cs/>
        </w:rPr>
        <w:t xml:space="preserve"> </w:t>
      </w:r>
      <w:r w:rsidR="00644FEF" w:rsidRPr="00DE7EEA">
        <w:rPr>
          <w:rFonts w:ascii="TH Sarabun New" w:hAnsi="TH Sarabun New" w:cs="TH Sarabun New"/>
          <w:cs/>
        </w:rPr>
        <w:t xml:space="preserve"> : </w:t>
      </w:r>
      <w:r w:rsidR="000919FA">
        <w:rPr>
          <w:rFonts w:ascii="TH Sarabun New" w:hAnsi="TH Sarabun New" w:cs="TH Sarabun New" w:hint="cs"/>
          <w:cs/>
        </w:rPr>
        <w:t xml:space="preserve"> </w:t>
      </w:r>
      <w:r w:rsidR="00644FEF" w:rsidRPr="00DE7EEA">
        <w:rPr>
          <w:rFonts w:ascii="TH Sarabun New" w:hAnsi="TH Sarabun New" w:cs="TH Sarabun New"/>
          <w:cs/>
        </w:rPr>
        <w:t>2559)  พบว่า  การออกแบบสื่อปฏิสัมพันธ์เพื่อการท่องเที่ยวนั้น  เป็นสื่อที่มีประโยชน์ในการนำเสนอข้อมูลต่างๆได้ดีกว่าการนำเสนอข้อมูลในรูปแบบกระดาษหรือแผ่นพับ  พร้อมกับมีภาพประกอบช่วยให้สามารถดึงดูดผู้เข้าชมอยากมาท่องเที่ยวในสถานที่นั้น  เป็นการประสาสัมพันธ์สถานท่องเที่ยวแหล่งนั้นไปในตัว</w:t>
      </w:r>
      <w:r>
        <w:rPr>
          <w:rFonts w:ascii="TH Sarabun New" w:hAnsi="TH Sarabun New" w:cs="TH Sarabun New"/>
        </w:rPr>
        <w:t xml:space="preserve">  </w:t>
      </w:r>
      <w:r w:rsidR="00611DD5" w:rsidRPr="00FC4C31">
        <w:rPr>
          <w:rFonts w:ascii="TH Sarabun New" w:hAnsi="TH Sarabun New" w:cs="TH Sarabun New" w:hint="cs"/>
          <w:cs/>
        </w:rPr>
        <w:t>สอดคล้องกับ  (</w:t>
      </w:r>
      <w:r w:rsidR="00611DD5" w:rsidRPr="00FC4C31">
        <w:rPr>
          <w:rFonts w:ascii="TH Sarabun New" w:hAnsi="TH Sarabun New" w:cs="TH Sarabun New"/>
          <w:cs/>
        </w:rPr>
        <w:t xml:space="preserve">นงค์นุช </w:t>
      </w:r>
      <w:r w:rsidR="00611DD5" w:rsidRPr="00FC4C31">
        <w:rPr>
          <w:rFonts w:ascii="TH Sarabun New" w:hAnsi="TH Sarabun New" w:cs="TH Sarabun New" w:hint="cs"/>
          <w:cs/>
        </w:rPr>
        <w:t xml:space="preserve"> </w:t>
      </w:r>
      <w:r w:rsidR="00611DD5" w:rsidRPr="00FC4C31">
        <w:rPr>
          <w:rFonts w:ascii="TH Sarabun New" w:hAnsi="TH Sarabun New" w:cs="TH Sarabun New"/>
          <w:cs/>
        </w:rPr>
        <w:t>ไพบูลย</w:t>
      </w:r>
      <w:r w:rsidR="00611DD5" w:rsidRPr="00FC4C31">
        <w:rPr>
          <w:rFonts w:ascii="TH Sarabun New" w:hAnsi="TH Sarabun New" w:cs="TH Sarabun New" w:hint="cs"/>
          <w:cs/>
        </w:rPr>
        <w:t>์  และคณะ</w:t>
      </w:r>
      <w:r w:rsidR="00611DD5" w:rsidRPr="00FC4C31">
        <w:rPr>
          <w:rFonts w:ascii="TH Sarabun New" w:hAnsi="TH Sarabun New" w:cs="TH Sarabun New"/>
        </w:rPr>
        <w:t>,</w:t>
      </w:r>
      <w:r w:rsidR="00611DD5" w:rsidRPr="00FC4C31">
        <w:rPr>
          <w:rFonts w:ascii="TH Sarabun New" w:hAnsi="TH Sarabun New" w:cs="TH Sarabun New" w:hint="cs"/>
          <w:cs/>
        </w:rPr>
        <w:t xml:space="preserve">  2560)  ได้ทำการศึกษา  </w:t>
      </w:r>
      <w:r w:rsidR="00611DD5" w:rsidRPr="00FC4C31">
        <w:rPr>
          <w:rFonts w:ascii="TH Sarabun New" w:hAnsi="TH Sarabun New" w:cs="TH Sarabun New"/>
          <w:cs/>
        </w:rPr>
        <w:t>การพัฒนาสื่อนำเสนอแผนที่ภายในวิทยาลัยบัณฑิตเอเซียในรูปแบบ 3 มิติ</w:t>
      </w:r>
      <w:r w:rsidR="00611DD5" w:rsidRPr="00FC4C31">
        <w:rPr>
          <w:rFonts w:ascii="TH Sarabun New" w:hAnsi="TH Sarabun New" w:cs="TH Sarabun New"/>
        </w:rPr>
        <w:t xml:space="preserve">  </w:t>
      </w:r>
      <w:r w:rsidR="00611DD5" w:rsidRPr="00FC4C31">
        <w:rPr>
          <w:rFonts w:ascii="TH Sarabun New" w:hAnsi="TH Sarabun New" w:cs="TH Sarabun New"/>
          <w:cs/>
        </w:rPr>
        <w:t>งานวิจัยนี้จัดทำโดยมีวัตถุประสงค์ในการพัฒนาสื่อนำเสนอแผนที่</w:t>
      </w:r>
      <w:r w:rsidR="00611DD5" w:rsidRPr="00FC4C31">
        <w:rPr>
          <w:rFonts w:ascii="TH Sarabun New" w:hAnsi="TH Sarabun New" w:cs="TH Sarabun New"/>
          <w:cs/>
        </w:rPr>
        <w:lastRenderedPageBreak/>
        <w:t xml:space="preserve">ภายในวิทยาลัยบัณฑิตเอเซียในรูปแบบ </w:t>
      </w:r>
      <w:r w:rsidR="00611DD5" w:rsidRPr="00FC4C31">
        <w:rPr>
          <w:rFonts w:ascii="TH Sarabun New" w:hAnsi="TH Sarabun New" w:cs="TH Sarabun New"/>
        </w:rPr>
        <w:t xml:space="preserve">3 </w:t>
      </w:r>
      <w:r w:rsidR="00611DD5" w:rsidRPr="00FC4C31">
        <w:rPr>
          <w:rFonts w:ascii="TH Sarabun New" w:hAnsi="TH Sarabun New" w:cs="TH Sarabun New"/>
          <w:cs/>
        </w:rPr>
        <w:t xml:space="preserve">มิติ เพื่อแสดงสภาพแวดล้อมภายในวิทยาลัยบัณฑิตเอเซีย และอำนวยความสะดวกในการให้ข้อมูลแก่บุคคลภายนอกที่เข้ามาเยี่ยมชมหรือมาติดต่อที่วิทยาลัย โดยใช้โปรแกรม </w:t>
      </w:r>
      <w:r w:rsidR="00611DD5" w:rsidRPr="00FC4C31">
        <w:rPr>
          <w:rFonts w:ascii="TH Sarabun New" w:hAnsi="TH Sarabun New" w:cs="TH Sarabun New"/>
        </w:rPr>
        <w:t xml:space="preserve">Cinema 4D </w:t>
      </w:r>
      <w:r w:rsidR="00611DD5" w:rsidRPr="00FC4C31">
        <w:rPr>
          <w:rFonts w:ascii="TH Sarabun New" w:hAnsi="TH Sarabun New" w:cs="TH Sarabun New"/>
          <w:cs/>
        </w:rPr>
        <w:t xml:space="preserve">ในการสร้างแบบจำลองสามมิติ และใช้โปรแกรม </w:t>
      </w:r>
      <w:r w:rsidR="00611DD5" w:rsidRPr="00FC4C31">
        <w:rPr>
          <w:rFonts w:ascii="TH Sarabun New" w:hAnsi="TH Sarabun New" w:cs="TH Sarabun New" w:hint="cs"/>
          <w:cs/>
        </w:rPr>
        <w:t xml:space="preserve"> </w:t>
      </w:r>
      <w:r w:rsidR="00611DD5" w:rsidRPr="00FC4C31">
        <w:rPr>
          <w:rFonts w:ascii="TH Sarabun New" w:hAnsi="TH Sarabun New" w:cs="TH Sarabun New"/>
        </w:rPr>
        <w:t xml:space="preserve">Adobe Flash  </w:t>
      </w:r>
      <w:r w:rsidR="00611DD5" w:rsidRPr="00FC4C31">
        <w:rPr>
          <w:rFonts w:ascii="TH Sarabun New" w:hAnsi="TH Sarabun New" w:cs="TH Sarabun New"/>
          <w:cs/>
        </w:rPr>
        <w:t xml:space="preserve">ในการพัฒนาโปรแกรมที่สามารถแสดงแบบจำลองสามมิติภายในวิทยาลัยบัณฑิตเอเซีย ผู้ใช้สามารถเลือกห้องที่ต้องการติดต่อเพื่อหาตำแหน่งในการเดินทางไปยังห้องที่ต้องการ </w:t>
      </w:r>
      <w:r w:rsidR="00611DD5" w:rsidRPr="00FC4C31">
        <w:rPr>
          <w:rFonts w:ascii="TH Sarabun New" w:hAnsi="TH Sarabun New" w:cs="TH Sarabun New"/>
        </w:rPr>
        <w:cr/>
      </w:r>
      <w:r w:rsidR="00611DD5">
        <w:rPr>
          <w:rFonts w:ascii="TH Sarabun New" w:hAnsi="TH Sarabun New" w:cs="TH Sarabun New"/>
          <w:cs/>
        </w:rPr>
        <w:tab/>
      </w:r>
      <w:r w:rsidR="00611DD5">
        <w:rPr>
          <w:rFonts w:ascii="TH Sarabun New" w:hAnsi="TH Sarabun New" w:cs="TH Sarabun New"/>
          <w:cs/>
        </w:rPr>
        <w:tab/>
      </w:r>
      <w:r w:rsidR="00611DD5">
        <w:rPr>
          <w:rFonts w:ascii="TH Sarabun New" w:hAnsi="TH Sarabun New" w:cs="TH Sarabun New" w:hint="cs"/>
          <w:cs/>
        </w:rPr>
        <w:t>5</w:t>
      </w:r>
      <w:r w:rsidR="00644FEF" w:rsidRPr="00DE7EEA">
        <w:rPr>
          <w:rFonts w:ascii="TH Sarabun New" w:hAnsi="TH Sarabun New" w:cs="TH Sarabun New"/>
          <w:cs/>
        </w:rPr>
        <w:t>.2  อภิปรายผลการประเมินประสิทธิภาพในการตรวจจับความเคลื่อนไหวของอุปกรณ์ลีพโมชั่นในการใช้งานสื่อปฏิสัมพันธ์</w:t>
      </w:r>
    </w:p>
    <w:p w:rsidR="00644FEF" w:rsidRPr="00DE7EEA" w:rsidRDefault="00611DD5" w:rsidP="00DE7EEA">
      <w:pPr>
        <w:spacing w:line="240" w:lineRule="auto"/>
        <w:rPr>
          <w:rFonts w:ascii="TH Sarabun New" w:hAnsi="TH Sarabun New" w:cs="TH Sarabun New" w:hint="cs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="00644FEF" w:rsidRPr="00DE7EEA">
        <w:rPr>
          <w:rFonts w:ascii="TH Sarabun New" w:hAnsi="TH Sarabun New" w:cs="TH Sarabun New"/>
        </w:rPr>
        <w:tab/>
      </w:r>
      <w:r w:rsidR="00644FEF" w:rsidRPr="00DE7EEA">
        <w:rPr>
          <w:rFonts w:ascii="TH Sarabun New" w:hAnsi="TH Sarabun New" w:cs="TH Sarabun New"/>
          <w:cs/>
        </w:rPr>
        <w:t>การทำงานของอุปกรณ์ลีพโมชั่น  สามารถตรวจจับการเคลื่อนไหวได้อย่างแม่นยำ  โดยการทดสอบกับผู้ทรงคุณวุฒิจำนวน  3  คน  พบว่า  มีผลการประเมินการใช้งานในทุกด้านมีค่าเฉลี่ยเท่ากับ  3.80  จาก  5  ระดับ  ซึ่งอยู่ในระดับที่เหมาะสมมาก สามารถนำไปประยุกต์ใช้กับสื่อต่างๆได้เป็นอย่างดี</w:t>
      </w:r>
    </w:p>
    <w:p w:rsidR="00644FEF" w:rsidRPr="00DE7EEA" w:rsidRDefault="00611DD5" w:rsidP="00DE7EEA">
      <w:pPr>
        <w:spacing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5</w:t>
      </w:r>
      <w:r w:rsidR="00644FEF" w:rsidRPr="00DE7EEA">
        <w:rPr>
          <w:rFonts w:ascii="TH Sarabun New" w:hAnsi="TH Sarabun New" w:cs="TH Sarabun New"/>
          <w:cs/>
        </w:rPr>
        <w:t>.3  อภิปรายผลการศึกษาความ</w:t>
      </w:r>
      <w:r>
        <w:rPr>
          <w:rFonts w:ascii="TH Sarabun New" w:hAnsi="TH Sarabun New" w:cs="TH Sarabun New" w:hint="cs"/>
          <w:cs/>
        </w:rPr>
        <w:t xml:space="preserve">    </w:t>
      </w:r>
      <w:r w:rsidR="00644FEF" w:rsidRPr="00DE7EEA">
        <w:rPr>
          <w:rFonts w:ascii="TH Sarabun New" w:hAnsi="TH Sarabun New" w:cs="TH Sarabun New"/>
          <w:cs/>
        </w:rPr>
        <w:t>พึงพอใจของผู้เข้าชมที่มีต่อสื่อปฏิสัมพันธ์ที่ได้ผลิตขึ้น  โดยใช้เทคนิคลิพโมชั่น</w:t>
      </w:r>
    </w:p>
    <w:p w:rsidR="00611DD5" w:rsidRPr="00FC4C31" w:rsidRDefault="00611DD5" w:rsidP="00611DD5">
      <w:pPr>
        <w:tabs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lastRenderedPageBreak/>
        <w:tab/>
      </w:r>
      <w:r w:rsidR="00644FEF" w:rsidRPr="00DE7EEA">
        <w:rPr>
          <w:rFonts w:ascii="TH Sarabun New" w:hAnsi="TH Sarabun New" w:cs="TH Sarabun New"/>
          <w:cs/>
        </w:rPr>
        <w:tab/>
        <w:t>การใช้งานสื่อปฏิสัมพันธ์ที่ผู้วิจัยสร้างขึ้น  สามารถนำไปใช้งานจริงที่ศูนย์คชศึกษาได้เป็นอย่างดี  โดยการวัดผลจากกลุ่มผู้เข้าชมในศูนย์คชศึกษาจำนวน  30  คน  พบว่า  มีผลการประเมินความพึงพอใจในทุกๆด้านมีค่าเฉลี่ยเท่ากับ  4.38  จาก  5  ระดับ  ซึ่งอยู่ในระดับความพึงพอใจเป็นอย่างมาก</w:t>
      </w:r>
      <w:r>
        <w:rPr>
          <w:rFonts w:ascii="TH Sarabun New" w:hAnsi="TH Sarabun New" w:cs="TH Sarabun New" w:hint="cs"/>
          <w:cs/>
        </w:rPr>
        <w:t xml:space="preserve">  </w:t>
      </w:r>
      <w:r w:rsidRPr="00FC4C31">
        <w:rPr>
          <w:rFonts w:ascii="TH Sarabun New" w:hAnsi="TH Sarabun New" w:cs="TH Sarabun New" w:hint="cs"/>
          <w:cs/>
        </w:rPr>
        <w:t>สอดคล้องกับงานวิจัยของ  (</w:t>
      </w:r>
      <w:r w:rsidRPr="00FC4C31">
        <w:rPr>
          <w:rFonts w:ascii="TH Sarabun New" w:hAnsi="TH Sarabun New" w:cs="TH Sarabun New"/>
          <w:cs/>
        </w:rPr>
        <w:t>พงศกร</w:t>
      </w:r>
      <w:r w:rsidRPr="00FC4C31">
        <w:rPr>
          <w:rFonts w:ascii="TH Sarabun New" w:hAnsi="TH Sarabun New" w:cs="TH Sarabun New" w:hint="cs"/>
          <w:cs/>
        </w:rPr>
        <w:t xml:space="preserve"> </w:t>
      </w:r>
      <w:r w:rsidRPr="00FC4C31">
        <w:rPr>
          <w:rFonts w:ascii="TH Sarabun New" w:hAnsi="TH Sarabun New" w:cs="TH Sarabun New"/>
          <w:cs/>
        </w:rPr>
        <w:t xml:space="preserve"> ทวันเวช</w:t>
      </w:r>
      <w:r w:rsidRPr="00FC4C31">
        <w:rPr>
          <w:rFonts w:ascii="TH Sarabun New" w:hAnsi="TH Sarabun New" w:cs="TH Sarabun New" w:hint="cs"/>
          <w:cs/>
        </w:rPr>
        <w:t>และคณะ</w:t>
      </w:r>
      <w:r w:rsidRPr="00FC4C31">
        <w:rPr>
          <w:rFonts w:ascii="TH Sarabun New" w:hAnsi="TH Sarabun New" w:cs="TH Sarabun New"/>
        </w:rPr>
        <w:t>,  2560</w:t>
      </w:r>
      <w:r w:rsidRPr="00FC4C31">
        <w:rPr>
          <w:rFonts w:ascii="TH Sarabun New" w:hAnsi="TH Sarabun New" w:cs="TH Sarabun New" w:hint="cs"/>
          <w:cs/>
        </w:rPr>
        <w:t>)  ได้ทำการศึกษา</w:t>
      </w:r>
      <w:r w:rsidRPr="00FC4C31">
        <w:rPr>
          <w:rFonts w:ascii="TH Sarabun New" w:hAnsi="TH Sarabun New" w:cs="TH Sarabun New"/>
          <w:cs/>
        </w:rPr>
        <w:t>แอปพลิเคชันพจนานุกรมภาษาอีสาน</w:t>
      </w:r>
      <w:r>
        <w:rPr>
          <w:rFonts w:ascii="TH Sarabun New" w:hAnsi="TH Sarabun New" w:cs="TH Sarabun New" w:hint="cs"/>
          <w:cs/>
        </w:rPr>
        <w:t xml:space="preserve">  โดยพบว่า </w:t>
      </w:r>
      <w:r w:rsidRPr="00FC4C31">
        <w:rPr>
          <w:rFonts w:ascii="TH Sarabun New" w:hAnsi="TH Sarabun New" w:cs="TH Sarabun New"/>
          <w:cs/>
        </w:rPr>
        <w:t xml:space="preserve">ผลการทดสอบแอปพลิเคชันพจนานุกรมภาษาอีสาน พบว่าแอพพลิเคชั่น ดังกล่าวสามารถใช้งานผ่านระบบปฏิบัติการ </w:t>
      </w:r>
      <w:r w:rsidRPr="00FC4C31">
        <w:rPr>
          <w:rFonts w:ascii="TH Sarabun New" w:hAnsi="TH Sarabun New" w:cs="TH Sarabun New"/>
        </w:rPr>
        <w:t xml:space="preserve">Android </w:t>
      </w:r>
      <w:r w:rsidRPr="00FC4C31">
        <w:rPr>
          <w:rFonts w:ascii="TH Sarabun New" w:hAnsi="TH Sarabun New" w:cs="TH Sarabun New"/>
          <w:cs/>
        </w:rPr>
        <w:t>ได้เป็นอย่างมีประสิทธิภาพ สามารถค้นคว้าคำศัพท์ภาษาอีสาน อีกทั้งยังสามารถเพิ่มคำศัพท์ภาษาอีสานที่ไม่มีในแอปพลิเคชันเพื่อใช้ในอนาคต</w:t>
      </w:r>
      <w:r w:rsidRPr="00FC4C31">
        <w:rPr>
          <w:rFonts w:ascii="TH Sarabun New" w:hAnsi="TH Sarabun New" w:cs="TH Sarabun New" w:hint="cs"/>
          <w:cs/>
        </w:rPr>
        <w:t xml:space="preserve">  </w:t>
      </w:r>
      <w:r w:rsidRPr="00FC4C31">
        <w:rPr>
          <w:rFonts w:ascii="TH Sarabun New" w:hAnsi="TH Sarabun New" w:cs="TH Sarabun New"/>
          <w:cs/>
        </w:rPr>
        <w:t xml:space="preserve">จากการสรุปผลความพึงพอใจของผู้ใช้งาน จำนวน </w:t>
      </w:r>
      <w:r w:rsidRPr="00FC4C31">
        <w:rPr>
          <w:rFonts w:ascii="TH Sarabun New" w:hAnsi="TH Sarabun New" w:cs="TH Sarabun New" w:hint="cs"/>
          <w:cs/>
        </w:rPr>
        <w:t xml:space="preserve"> </w:t>
      </w:r>
      <w:r w:rsidRPr="00FC4C31">
        <w:rPr>
          <w:rFonts w:ascii="TH Sarabun New" w:hAnsi="TH Sarabun New" w:cs="TH Sarabun New"/>
          <w:cs/>
        </w:rPr>
        <w:t>3</w:t>
      </w:r>
      <w:r w:rsidRPr="00FC4C31">
        <w:rPr>
          <w:rFonts w:ascii="TH Sarabun New" w:hAnsi="TH Sarabun New" w:cs="TH Sarabun New" w:hint="cs"/>
          <w:cs/>
        </w:rPr>
        <w:t xml:space="preserve"> </w:t>
      </w:r>
      <w:r w:rsidRPr="00FC4C31">
        <w:rPr>
          <w:rFonts w:ascii="TH Sarabun New" w:hAnsi="TH Sarabun New" w:cs="TH Sarabun New"/>
          <w:cs/>
        </w:rPr>
        <w:t xml:space="preserve"> กลุ่ม พบว่า มีความพึงพอใจอยู่ในระดับดีโดยมีความพึงพอใจเฉลี่ยอยู่ที่ 3.96 จากคะแนนเต็ม </w:t>
      </w:r>
      <w:r w:rsidRPr="00FC4C31">
        <w:rPr>
          <w:rFonts w:ascii="TH Sarabun New" w:hAnsi="TH Sarabun New" w:cs="TH Sarabun New" w:hint="cs"/>
          <w:cs/>
        </w:rPr>
        <w:t xml:space="preserve"> </w:t>
      </w:r>
      <w:r w:rsidRPr="00FC4C31">
        <w:rPr>
          <w:rFonts w:ascii="TH Sarabun New" w:hAnsi="TH Sarabun New" w:cs="TH Sarabun New"/>
          <w:cs/>
        </w:rPr>
        <w:t>5</w:t>
      </w:r>
      <w:r w:rsidRPr="00FC4C31">
        <w:rPr>
          <w:rFonts w:ascii="TH Sarabun New" w:hAnsi="TH Sarabun New" w:cs="TH Sarabun New" w:hint="cs"/>
          <w:cs/>
        </w:rPr>
        <w:t xml:space="preserve">   ขึ้น</w:t>
      </w:r>
      <w:r w:rsidRPr="00FC4C31">
        <w:rPr>
          <w:rFonts w:ascii="TH Sarabun New" w:hAnsi="TH Sarabun New" w:cs="TH Sarabun New"/>
          <w:cs/>
        </w:rPr>
        <w:t>กับผู้ใช้งาน ซึ่งอาจจะทำให้ผู้ใช้งานได้รับความไม่สะดวกจากการใช้งานแอพพลิเคชัน รวมทั้งเพื่อลดข้อผิดพลาดที่จะเกิดขึ้นระหว่างการใช้งานของแอพพลิเคชัน</w:t>
      </w: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  <w:cs/>
        </w:rPr>
      </w:pPr>
    </w:p>
    <w:p w:rsidR="00323619" w:rsidRDefault="00323619" w:rsidP="00DE7EEA">
      <w:pPr>
        <w:spacing w:line="240" w:lineRule="auto"/>
        <w:rPr>
          <w:rFonts w:ascii="TH Sarabun New" w:hAnsi="TH Sarabun New" w:cs="TH Sarabun New"/>
        </w:rPr>
      </w:pPr>
    </w:p>
    <w:p w:rsidR="00611DD5" w:rsidRPr="00DE7EEA" w:rsidRDefault="00611DD5" w:rsidP="00DE7EEA">
      <w:pPr>
        <w:spacing w:line="240" w:lineRule="auto"/>
        <w:rPr>
          <w:rFonts w:ascii="TH Sarabun New" w:hAnsi="TH Sarabun New" w:cs="TH Sarabun New" w:hint="cs"/>
        </w:rPr>
      </w:pPr>
    </w:p>
    <w:p w:rsidR="00644FEF" w:rsidRPr="00DE7EEA" w:rsidRDefault="00611DD5" w:rsidP="00DE7EEA">
      <w:pPr>
        <w:spacing w:line="240" w:lineRule="auto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6</w:t>
      </w:r>
      <w:r w:rsidR="00644FEF" w:rsidRPr="00DE7EEA">
        <w:rPr>
          <w:rFonts w:ascii="TH Sarabun New" w:hAnsi="TH Sarabun New" w:cs="TH Sarabun New"/>
          <w:b/>
          <w:bCs/>
          <w:cs/>
        </w:rPr>
        <w:t>.  ข้อเสนอแนะ</w:t>
      </w: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  <w:r w:rsidRPr="00DE7EEA">
        <w:rPr>
          <w:rFonts w:ascii="TH Sarabun New" w:hAnsi="TH Sarabun New" w:cs="TH Sarabun New"/>
          <w:cs/>
        </w:rPr>
        <w:tab/>
        <w:t>ในส่วนของการต่อยอดงานดังกล่าว  สามารถนำสื่อปฏิสัมพันธ์ไปพัฒนาในด้านเนื้อหาอื่นๆของศูนย์คชศึกษา  เช่น  เนื้อหาเกี่ยวกับกายวิภาคของช้าง  โดยใช้มือจับหรือหมุนได้รอบๆตัวช้าง  เป็นต้น</w:t>
      </w: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  <w:cs/>
        </w:rPr>
      </w:pPr>
      <w:r w:rsidRPr="00DE7EEA">
        <w:rPr>
          <w:rFonts w:ascii="TH Sarabun New" w:hAnsi="TH Sarabun New" w:cs="TH Sarabun New"/>
          <w:cs/>
        </w:rPr>
        <w:tab/>
        <w:t xml:space="preserve">และตัวอุปกรณ์ลีพโมชั่น  ในอนาคตสามารถรองรับกับแว่น  </w:t>
      </w:r>
      <w:r w:rsidRPr="00DE7EEA">
        <w:rPr>
          <w:rFonts w:ascii="TH Sarabun New" w:hAnsi="TH Sarabun New" w:cs="TH Sarabun New"/>
        </w:rPr>
        <w:t xml:space="preserve">VR – Oculus  </w:t>
      </w:r>
      <w:r w:rsidRPr="00DE7EEA">
        <w:rPr>
          <w:rFonts w:ascii="TH Sarabun New" w:hAnsi="TH Sarabun New" w:cs="TH Sarabun New"/>
          <w:cs/>
        </w:rPr>
        <w:t xml:space="preserve">ซึ่งสามารถนำมาพัฒนาต่อเป็นสื่อความจริงเสมือนและสามารถจับต้องสิ่งต่างๆที่อยู่ในการมองของแว่น </w:t>
      </w:r>
      <w:r w:rsidRPr="00DE7EEA">
        <w:rPr>
          <w:rFonts w:ascii="TH Sarabun New" w:hAnsi="TH Sarabun New" w:cs="TH Sarabun New"/>
        </w:rPr>
        <w:t xml:space="preserve">VR – Oculus </w:t>
      </w:r>
      <w:r w:rsidRPr="00DE7EEA">
        <w:rPr>
          <w:rFonts w:ascii="TH Sarabun New" w:hAnsi="TH Sarabun New" w:cs="TH Sarabun New"/>
          <w:cs/>
        </w:rPr>
        <w:t>ได้  สามารถนำลูกเล่นดังกล่าวมาพัฒนาต่อในเนื้อหาที่เกี่ยวข้องในศูนย์คชศ</w:t>
      </w:r>
      <w:r w:rsidR="00611DD5">
        <w:rPr>
          <w:rFonts w:ascii="TH Sarabun New" w:hAnsi="TH Sarabun New" w:cs="TH Sarabun New"/>
          <w:cs/>
        </w:rPr>
        <w:t>ึกษา  จะสามารถดึงดูดให้มี</w:t>
      </w:r>
      <w:r w:rsidRPr="00DE7EEA">
        <w:rPr>
          <w:rFonts w:ascii="TH Sarabun New" w:hAnsi="TH Sarabun New" w:cs="TH Sarabun New"/>
          <w:cs/>
        </w:rPr>
        <w:t>เข้าชมในศูนย์คชศึกษามากยิ่งขึ้น</w:t>
      </w:r>
    </w:p>
    <w:p w:rsidR="00644FEF" w:rsidRPr="00DE7EEA" w:rsidRDefault="00644FEF" w:rsidP="00DE7EEA">
      <w:pPr>
        <w:spacing w:line="240" w:lineRule="auto"/>
        <w:rPr>
          <w:rFonts w:ascii="TH Sarabun New" w:hAnsi="TH Sarabun New" w:cs="TH Sarabun New"/>
        </w:rPr>
      </w:pPr>
    </w:p>
    <w:p w:rsidR="00644FEF" w:rsidRPr="00DE7EEA" w:rsidRDefault="00611DD5" w:rsidP="00DE7EEA">
      <w:pPr>
        <w:spacing w:line="240" w:lineRule="auto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 xml:space="preserve">7. </w:t>
      </w:r>
      <w:r w:rsidR="00644FEF" w:rsidRPr="00DE7EEA">
        <w:rPr>
          <w:rFonts w:ascii="TH Sarabun New" w:hAnsi="TH Sarabun New" w:cs="TH Sarabun New"/>
          <w:b/>
          <w:bCs/>
          <w:cs/>
        </w:rPr>
        <w:t>เอกสารอ้างอิง</w:t>
      </w:r>
    </w:p>
    <w:p w:rsidR="00803CDE" w:rsidRDefault="00803CDE" w:rsidP="00803CDE">
      <w:pPr>
        <w:rPr>
          <w:b/>
          <w:bCs/>
        </w:rPr>
      </w:pPr>
      <w:r>
        <w:rPr>
          <w:rFonts w:ascii="TH Sarabun New" w:hAnsi="TH Sarabun New" w:cs="TH Sarabun New" w:hint="cs"/>
          <w:cs/>
        </w:rPr>
        <w:t>1.</w:t>
      </w:r>
      <w:r>
        <w:rPr>
          <w:rFonts w:ascii="TH Sarabun New" w:hAnsi="TH Sarabun New" w:cs="TH Sarabun New" w:hint="cs"/>
          <w:cs/>
        </w:rPr>
        <w:tab/>
      </w:r>
      <w:proofErr w:type="spellStart"/>
      <w:r w:rsidRPr="004D5D93">
        <w:rPr>
          <w:rFonts w:ascii="TH Sarabun New" w:hAnsi="TH Sarabun New" w:cs="TH Sarabun New"/>
          <w:cs/>
        </w:rPr>
        <w:t>นงค์</w:t>
      </w:r>
      <w:proofErr w:type="spellEnd"/>
      <w:r w:rsidRPr="004D5D93">
        <w:rPr>
          <w:rFonts w:ascii="TH Sarabun New" w:hAnsi="TH Sarabun New" w:cs="TH Sarabun New"/>
          <w:cs/>
        </w:rPr>
        <w:t xml:space="preserve">นุช </w:t>
      </w:r>
      <w:r>
        <w:rPr>
          <w:rFonts w:ascii="TH Sarabun New" w:hAnsi="TH Sarabun New" w:cs="TH Sarabun New" w:hint="cs"/>
          <w:cs/>
        </w:rPr>
        <w:t xml:space="preserve"> </w:t>
      </w:r>
      <w:r w:rsidRPr="004D5D93">
        <w:rPr>
          <w:rFonts w:ascii="TH Sarabun New" w:hAnsi="TH Sarabun New" w:cs="TH Sarabun New"/>
          <w:cs/>
        </w:rPr>
        <w:t>ไพบูลย</w:t>
      </w:r>
      <w:r>
        <w:rPr>
          <w:rFonts w:ascii="TH Sarabun New" w:hAnsi="TH Sarabun New" w:cs="TH Sarabun New" w:hint="cs"/>
          <w:cs/>
        </w:rPr>
        <w:t>์  และคณะ.  (2560)</w:t>
      </w:r>
      <w:r>
        <w:rPr>
          <w:b/>
          <w:bCs/>
        </w:rPr>
        <w:t xml:space="preserve">  </w:t>
      </w:r>
    </w:p>
    <w:p w:rsidR="00803CDE" w:rsidRDefault="00803CDE" w:rsidP="00803CDE">
      <w:pPr>
        <w:rPr>
          <w:b/>
          <w:bCs/>
        </w:rPr>
      </w:pPr>
      <w:r>
        <w:rPr>
          <w:b/>
          <w:bCs/>
          <w:cs/>
        </w:rPr>
        <w:tab/>
      </w:r>
      <w:r w:rsidRPr="00160DF6">
        <w:rPr>
          <w:b/>
          <w:bCs/>
          <w:cs/>
        </w:rPr>
        <w:t>การพัฒนาสื่อนำเสนอแผนที่ภายใน</w:t>
      </w:r>
    </w:p>
    <w:p w:rsidR="00803CDE" w:rsidRDefault="00803CDE" w:rsidP="00803CDE">
      <w:r>
        <w:rPr>
          <w:b/>
          <w:bCs/>
          <w:cs/>
        </w:rPr>
        <w:tab/>
      </w:r>
      <w:r w:rsidRPr="00160DF6">
        <w:rPr>
          <w:b/>
          <w:bCs/>
          <w:cs/>
        </w:rPr>
        <w:t>วิทยาลัยบัณฑิต</w:t>
      </w:r>
      <w:proofErr w:type="spellStart"/>
      <w:r w:rsidRPr="00160DF6">
        <w:rPr>
          <w:b/>
          <w:bCs/>
          <w:cs/>
        </w:rPr>
        <w:t>เอเซีย</w:t>
      </w:r>
      <w:proofErr w:type="spellEnd"/>
      <w:r w:rsidRPr="00160DF6">
        <w:rPr>
          <w:b/>
          <w:bCs/>
          <w:cs/>
        </w:rPr>
        <w:t>ในรูปแบบ</w:t>
      </w:r>
      <w:r w:rsidRPr="00160DF6">
        <w:rPr>
          <w:cs/>
        </w:rPr>
        <w:t xml:space="preserve"> </w:t>
      </w:r>
    </w:p>
    <w:p w:rsidR="007401F1" w:rsidRDefault="00803CDE" w:rsidP="00803CDE">
      <w:r>
        <w:tab/>
      </w:r>
      <w:r w:rsidRPr="00160DF6">
        <w:rPr>
          <w:b/>
          <w:bCs/>
        </w:rPr>
        <w:t xml:space="preserve">3 </w:t>
      </w:r>
      <w:r w:rsidRPr="00160DF6">
        <w:rPr>
          <w:b/>
          <w:bCs/>
          <w:cs/>
        </w:rPr>
        <w:t>มิติ</w:t>
      </w:r>
      <w:r>
        <w:t xml:space="preserve">.  </w:t>
      </w:r>
      <w:r w:rsidRPr="00160DF6">
        <w:rPr>
          <w:cs/>
        </w:rPr>
        <w:t>วารสารวิทยาลัยบัณฑิต</w:t>
      </w:r>
      <w:proofErr w:type="spellStart"/>
      <w:r w:rsidRPr="00160DF6">
        <w:rPr>
          <w:cs/>
        </w:rPr>
        <w:t>เอเซีย</w:t>
      </w:r>
      <w:proofErr w:type="spellEnd"/>
      <w:r>
        <w:t xml:space="preserve">  </w:t>
      </w:r>
    </w:p>
    <w:p w:rsidR="007401F1" w:rsidRDefault="007401F1" w:rsidP="00803CDE">
      <w:r>
        <w:rPr>
          <w:cs/>
        </w:rPr>
        <w:tab/>
      </w:r>
      <w:r w:rsidR="00803CDE">
        <w:rPr>
          <w:rFonts w:hint="cs"/>
          <w:cs/>
        </w:rPr>
        <w:t>ปี</w:t>
      </w:r>
      <w:r w:rsidR="00803CDE" w:rsidRPr="00160DF6">
        <w:rPr>
          <w:cs/>
        </w:rPr>
        <w:t xml:space="preserve">ที่ </w:t>
      </w:r>
      <w:r w:rsidR="00803CDE">
        <w:t xml:space="preserve"> </w:t>
      </w:r>
      <w:r w:rsidR="00803CDE" w:rsidRPr="00160DF6">
        <w:t>7</w:t>
      </w:r>
      <w:r w:rsidR="00803CDE">
        <w:t xml:space="preserve"> </w:t>
      </w:r>
      <w:r w:rsidR="00803CDE" w:rsidRPr="00160DF6">
        <w:t xml:space="preserve"> </w:t>
      </w:r>
      <w:r w:rsidR="00803CDE">
        <w:rPr>
          <w:cs/>
        </w:rPr>
        <w:t xml:space="preserve">ฉบับพิเศษ  </w:t>
      </w:r>
      <w:r w:rsidR="00803CDE" w:rsidRPr="00160DF6">
        <w:rPr>
          <w:cs/>
        </w:rPr>
        <w:t>เดือนตุลาคม</w:t>
      </w:r>
      <w:r w:rsidR="00803CDE">
        <w:t>,</w:t>
      </w:r>
      <w:r w:rsidR="00803CDE" w:rsidRPr="00160DF6">
        <w:rPr>
          <w:cs/>
        </w:rPr>
        <w:t xml:space="preserve"> </w:t>
      </w:r>
      <w:r w:rsidR="00803CDE">
        <w:rPr>
          <w:rFonts w:hint="cs"/>
          <w:cs/>
        </w:rPr>
        <w:t xml:space="preserve"> </w:t>
      </w:r>
    </w:p>
    <w:p w:rsidR="00803CDE" w:rsidRDefault="007401F1" w:rsidP="00803CDE">
      <w:r>
        <w:rPr>
          <w:cs/>
        </w:rPr>
        <w:tab/>
      </w:r>
      <w:r w:rsidR="00803CDE">
        <w:rPr>
          <w:rFonts w:hint="cs"/>
          <w:cs/>
        </w:rPr>
        <w:t>หน้า  234-242</w:t>
      </w:r>
      <w:r w:rsidR="00803CDE">
        <w:t>.</w:t>
      </w:r>
    </w:p>
    <w:p w:rsidR="007401F1" w:rsidRDefault="007401F1" w:rsidP="00803CDE">
      <w:pPr>
        <w:rPr>
          <w:b/>
          <w:bCs/>
        </w:rPr>
      </w:pPr>
      <w:r>
        <w:rPr>
          <w:rFonts w:ascii="TH Sarabun New" w:hAnsi="TH Sarabun New" w:cs="TH Sarabun New" w:hint="cs"/>
          <w:cs/>
        </w:rPr>
        <w:t>2.</w:t>
      </w:r>
      <w:r>
        <w:rPr>
          <w:rFonts w:ascii="TH Sarabun New" w:hAnsi="TH Sarabun New" w:cs="TH Sarabun New" w:hint="cs"/>
          <w:cs/>
        </w:rPr>
        <w:tab/>
      </w:r>
      <w:r w:rsidR="00803CDE" w:rsidRPr="00466FF7">
        <w:rPr>
          <w:rFonts w:ascii="TH Sarabun New" w:hAnsi="TH Sarabun New" w:cs="TH Sarabun New"/>
          <w:cs/>
        </w:rPr>
        <w:t xml:space="preserve">พงศกร  </w:t>
      </w:r>
      <w:proofErr w:type="spellStart"/>
      <w:r w:rsidR="00803CDE" w:rsidRPr="00466FF7">
        <w:rPr>
          <w:rFonts w:ascii="TH Sarabun New" w:hAnsi="TH Sarabun New" w:cs="TH Sarabun New"/>
          <w:cs/>
        </w:rPr>
        <w:t>ทวัน</w:t>
      </w:r>
      <w:proofErr w:type="spellEnd"/>
      <w:r w:rsidR="00803CDE" w:rsidRPr="00466FF7">
        <w:rPr>
          <w:rFonts w:ascii="TH Sarabun New" w:hAnsi="TH Sarabun New" w:cs="TH Sarabun New"/>
          <w:cs/>
        </w:rPr>
        <w:t>เวชและคณะ</w:t>
      </w:r>
      <w:r w:rsidR="00803CDE">
        <w:rPr>
          <w:rFonts w:ascii="TH Sarabun New" w:hAnsi="TH Sarabun New" w:cs="TH Sarabun New" w:hint="cs"/>
          <w:cs/>
        </w:rPr>
        <w:t>.  (2560)</w:t>
      </w:r>
      <w:r w:rsidR="00803CDE">
        <w:rPr>
          <w:b/>
          <w:bCs/>
        </w:rPr>
        <w:t xml:space="preserve">  </w:t>
      </w:r>
    </w:p>
    <w:p w:rsidR="007401F1" w:rsidRDefault="007401F1" w:rsidP="00803CDE">
      <w:r>
        <w:rPr>
          <w:b/>
          <w:bCs/>
          <w:cs/>
        </w:rPr>
        <w:tab/>
      </w:r>
      <w:proofErr w:type="spellStart"/>
      <w:r w:rsidR="00803CDE" w:rsidRPr="00C72EAD">
        <w:rPr>
          <w:b/>
          <w:bCs/>
          <w:cs/>
        </w:rPr>
        <w:t>แอป</w:t>
      </w:r>
      <w:proofErr w:type="spellEnd"/>
      <w:r w:rsidR="00803CDE" w:rsidRPr="00C72EAD">
        <w:rPr>
          <w:b/>
          <w:bCs/>
          <w:cs/>
        </w:rPr>
        <w:t>พลิ</w:t>
      </w:r>
      <w:proofErr w:type="spellStart"/>
      <w:r w:rsidR="00803CDE" w:rsidRPr="00C72EAD">
        <w:rPr>
          <w:b/>
          <w:bCs/>
          <w:cs/>
        </w:rPr>
        <w:t>เค</w:t>
      </w:r>
      <w:proofErr w:type="spellEnd"/>
      <w:r w:rsidR="00803CDE" w:rsidRPr="00C72EAD">
        <w:rPr>
          <w:b/>
          <w:bCs/>
          <w:cs/>
        </w:rPr>
        <w:t>ชันพจนานุกรมภาษาอีสาน</w:t>
      </w:r>
      <w:r w:rsidR="00803CDE">
        <w:t xml:space="preserve">.  </w:t>
      </w:r>
    </w:p>
    <w:p w:rsidR="00803CDE" w:rsidRDefault="007401F1" w:rsidP="00803CDE">
      <w:r>
        <w:rPr>
          <w:cs/>
        </w:rPr>
        <w:tab/>
      </w:r>
      <w:r w:rsidR="00803CDE" w:rsidRPr="00160DF6">
        <w:rPr>
          <w:cs/>
        </w:rPr>
        <w:t>วารสารวิทยาลัยบัณฑิต</w:t>
      </w:r>
      <w:proofErr w:type="spellStart"/>
      <w:r w:rsidR="00803CDE" w:rsidRPr="00160DF6">
        <w:rPr>
          <w:cs/>
        </w:rPr>
        <w:t>เอเซีย</w:t>
      </w:r>
      <w:proofErr w:type="spellEnd"/>
      <w:r w:rsidR="00803CDE">
        <w:t xml:space="preserve">  </w:t>
      </w:r>
    </w:p>
    <w:p w:rsidR="007401F1" w:rsidRDefault="00803CDE" w:rsidP="00803CDE">
      <w:r>
        <w:rPr>
          <w:cs/>
        </w:rPr>
        <w:tab/>
      </w:r>
      <w:r>
        <w:rPr>
          <w:rFonts w:hint="cs"/>
          <w:cs/>
        </w:rPr>
        <w:t>ปี</w:t>
      </w:r>
      <w:r w:rsidRPr="00160DF6">
        <w:rPr>
          <w:cs/>
        </w:rPr>
        <w:t xml:space="preserve">ที่ </w:t>
      </w:r>
      <w:r>
        <w:t xml:space="preserve"> </w:t>
      </w:r>
      <w:r w:rsidRPr="00160DF6">
        <w:t>7</w:t>
      </w:r>
      <w:r>
        <w:t xml:space="preserve"> </w:t>
      </w:r>
      <w:r w:rsidRPr="00160DF6">
        <w:t xml:space="preserve"> </w:t>
      </w:r>
      <w:r>
        <w:rPr>
          <w:cs/>
        </w:rPr>
        <w:t xml:space="preserve">ฉบับพิเศษ  </w:t>
      </w:r>
      <w:r w:rsidRPr="00160DF6">
        <w:rPr>
          <w:cs/>
        </w:rPr>
        <w:t>เดือนตุลาคม</w:t>
      </w:r>
      <w:r>
        <w:t>,</w:t>
      </w:r>
      <w:r w:rsidRPr="00160DF6">
        <w:rPr>
          <w:cs/>
        </w:rPr>
        <w:t xml:space="preserve"> </w:t>
      </w:r>
      <w:r>
        <w:rPr>
          <w:rFonts w:hint="cs"/>
          <w:cs/>
        </w:rPr>
        <w:t xml:space="preserve"> </w:t>
      </w:r>
    </w:p>
    <w:p w:rsidR="00803CDE" w:rsidRDefault="007401F1" w:rsidP="00803CDE">
      <w:r>
        <w:rPr>
          <w:cs/>
        </w:rPr>
        <w:tab/>
      </w:r>
      <w:r w:rsidR="00803CDE">
        <w:rPr>
          <w:rFonts w:hint="cs"/>
          <w:cs/>
        </w:rPr>
        <w:t>หน้า  243-248</w:t>
      </w:r>
      <w:r w:rsidR="00803CDE">
        <w:t>.</w:t>
      </w:r>
    </w:p>
    <w:p w:rsidR="007401F1" w:rsidRPr="007401F1" w:rsidRDefault="007401F1" w:rsidP="00803CDE">
      <w:pPr>
        <w:pStyle w:val="EndNoteBibliography"/>
        <w:rPr>
          <w:rFonts w:ascii="TH Sarabun New" w:hAnsi="TH Sarabun New" w:cs="TH Sarabun New"/>
          <w:b/>
          <w:bCs/>
          <w:iCs/>
        </w:rPr>
      </w:pPr>
      <w:r>
        <w:rPr>
          <w:rFonts w:ascii="TH Sarabun New" w:hAnsi="TH Sarabun New" w:cs="TH Sarabun New" w:hint="cs"/>
          <w:cs/>
        </w:rPr>
        <w:lastRenderedPageBreak/>
        <w:t>3.</w:t>
      </w:r>
      <w:r>
        <w:rPr>
          <w:rFonts w:ascii="TH Sarabun New" w:hAnsi="TH Sarabun New" w:cs="TH Sarabun New" w:hint="cs"/>
          <w:cs/>
        </w:rPr>
        <w:tab/>
      </w:r>
      <w:r w:rsidR="00803CDE" w:rsidRPr="00DE7EEA">
        <w:rPr>
          <w:rFonts w:ascii="TH Sarabun New" w:hAnsi="TH Sarabun New" w:cs="TH Sarabun New"/>
          <w:cs/>
        </w:rPr>
        <w:t xml:space="preserve">พงศธร </w:t>
      </w:r>
      <w:r w:rsidR="00803CDE">
        <w:rPr>
          <w:rFonts w:ascii="TH Sarabun New" w:hAnsi="TH Sarabun New" w:cs="TH Sarabun New" w:hint="cs"/>
          <w:cs/>
        </w:rPr>
        <w:t xml:space="preserve"> </w:t>
      </w:r>
      <w:r w:rsidR="00803CDE" w:rsidRPr="00DE7EEA">
        <w:rPr>
          <w:rFonts w:ascii="TH Sarabun New" w:hAnsi="TH Sarabun New" w:cs="TH Sarabun New"/>
          <w:cs/>
        </w:rPr>
        <w:t>ตั้งสะสม</w:t>
      </w:r>
      <w:r w:rsidR="00803CDE">
        <w:rPr>
          <w:rFonts w:ascii="TH Sarabun New" w:hAnsi="TH Sarabun New" w:cs="TH Sarabun New" w:hint="cs"/>
          <w:cs/>
        </w:rPr>
        <w:t xml:space="preserve">  </w:t>
      </w:r>
      <w:r w:rsidR="00803CDE" w:rsidRPr="00DE7EEA">
        <w:rPr>
          <w:rFonts w:ascii="TH Sarabun New" w:hAnsi="TH Sarabun New" w:cs="TH Sarabun New"/>
          <w:cs/>
        </w:rPr>
        <w:t>(</w:t>
      </w:r>
      <w:r w:rsidR="00803CDE" w:rsidRPr="00DE7EEA">
        <w:rPr>
          <w:rFonts w:ascii="TH Sarabun New" w:hAnsi="TH Sarabun New" w:cs="TH Sarabun New"/>
        </w:rPr>
        <w:t xml:space="preserve">2559). </w:t>
      </w:r>
      <w:r w:rsidR="00803CDE">
        <w:rPr>
          <w:rFonts w:ascii="TH Sarabun New" w:hAnsi="TH Sarabun New" w:cs="TH Sarabun New"/>
        </w:rPr>
        <w:t xml:space="preserve"> </w:t>
      </w:r>
    </w:p>
    <w:p w:rsidR="007401F1" w:rsidRDefault="007401F1" w:rsidP="00803CDE">
      <w:pPr>
        <w:pStyle w:val="EndNoteBibliography"/>
        <w:rPr>
          <w:rFonts w:ascii="TH Sarabun New" w:hAnsi="TH Sarabun New" w:cs="TH Sarabun New"/>
          <w:b/>
          <w:bCs/>
          <w:i/>
        </w:rPr>
      </w:pPr>
      <w:r>
        <w:rPr>
          <w:rFonts w:ascii="TH Sarabun New" w:hAnsi="TH Sarabun New" w:cs="TH Sarabun New"/>
          <w:b/>
          <w:bCs/>
          <w:i/>
          <w:cs/>
        </w:rPr>
        <w:tab/>
      </w:r>
      <w:r w:rsidR="00803CDE" w:rsidRPr="000A55D6">
        <w:rPr>
          <w:rFonts w:ascii="TH Sarabun New" w:hAnsi="TH Sarabun New" w:cs="TH Sarabun New"/>
          <w:b/>
          <w:bCs/>
          <w:i/>
          <w:cs/>
        </w:rPr>
        <w:t>การออกแบบสื่อปฏิสัมพันธ์เพื่อ</w:t>
      </w:r>
    </w:p>
    <w:p w:rsidR="00803CDE" w:rsidRPr="007401F1" w:rsidRDefault="007401F1" w:rsidP="00803CDE">
      <w:pPr>
        <w:pStyle w:val="EndNoteBibliography"/>
        <w:rPr>
          <w:rFonts w:ascii="TH Sarabun New" w:hAnsi="TH Sarabun New" w:cs="TH Sarabun New"/>
          <w:b/>
          <w:bCs/>
          <w:iCs/>
        </w:rPr>
      </w:pPr>
      <w:r>
        <w:rPr>
          <w:rFonts w:ascii="TH Sarabun New" w:hAnsi="TH Sarabun New" w:cs="TH Sarabun New"/>
          <w:b/>
          <w:bCs/>
          <w:i/>
          <w:cs/>
        </w:rPr>
        <w:tab/>
      </w:r>
      <w:r w:rsidR="00803CDE" w:rsidRPr="000A55D6">
        <w:rPr>
          <w:rFonts w:ascii="TH Sarabun New" w:hAnsi="TH Sarabun New" w:cs="TH Sarabun New"/>
          <w:b/>
          <w:bCs/>
          <w:i/>
          <w:cs/>
        </w:rPr>
        <w:t>การท่องเที่ยวจังหวัดภูเก็ตสำหรับ</w:t>
      </w:r>
    </w:p>
    <w:p w:rsidR="007401F1" w:rsidRDefault="00803CDE" w:rsidP="00803CDE">
      <w:pPr>
        <w:pStyle w:val="EndNoteBibliography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i/>
          <w:cs/>
        </w:rPr>
        <w:tab/>
      </w:r>
      <w:r w:rsidRPr="000A55D6">
        <w:rPr>
          <w:rFonts w:ascii="TH Sarabun New" w:hAnsi="TH Sarabun New" w:cs="TH Sarabun New"/>
          <w:b/>
          <w:bCs/>
          <w:i/>
          <w:cs/>
        </w:rPr>
        <w:t>นักท่องเที่ยวจีน.</w:t>
      </w:r>
      <w:r>
        <w:rPr>
          <w:rFonts w:ascii="TH Sarabun New" w:hAnsi="TH Sarabun New" w:cs="TH Sarabun New" w:hint="cs"/>
          <w:cs/>
        </w:rPr>
        <w:t xml:space="preserve"> </w:t>
      </w:r>
      <w:r w:rsidRPr="00DE7EEA">
        <w:rPr>
          <w:rFonts w:ascii="TH Sarabun New" w:hAnsi="TH Sarabun New" w:cs="TH Sarabun New"/>
          <w:cs/>
        </w:rPr>
        <w:t xml:space="preserve"> (</w:t>
      </w:r>
      <w:r w:rsidR="007401F1">
        <w:rPr>
          <w:rFonts w:ascii="TH Sarabun New" w:hAnsi="TH Sarabun New" w:cs="TH Sarabun New" w:hint="cs"/>
          <w:cs/>
        </w:rPr>
        <w:t>ศิลปะศาสตร์</w:t>
      </w:r>
    </w:p>
    <w:p w:rsidR="007401F1" w:rsidRDefault="007401F1" w:rsidP="00803CDE">
      <w:pPr>
        <w:pStyle w:val="EndNoteBibliography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 w:rsidR="00803CDE" w:rsidRPr="00DE7EEA">
        <w:rPr>
          <w:rFonts w:ascii="TH Sarabun New" w:hAnsi="TH Sarabun New" w:cs="TH Sarabun New"/>
          <w:cs/>
        </w:rPr>
        <w:t>มหาบัณฑิต)</w:t>
      </w:r>
      <w:r w:rsidR="00803CDE" w:rsidRPr="00DE7EEA">
        <w:rPr>
          <w:rFonts w:ascii="TH Sarabun New" w:hAnsi="TH Sarabun New" w:cs="TH Sarabun New"/>
        </w:rPr>
        <w:t xml:space="preserve">, </w:t>
      </w:r>
      <w:r w:rsidR="00803CDE" w:rsidRPr="00DE7EEA">
        <w:rPr>
          <w:rFonts w:ascii="TH Sarabun New" w:hAnsi="TH Sarabun New" w:cs="TH Sarabun New"/>
          <w:cs/>
        </w:rPr>
        <w:t>มหาวิทยาลัยศิลปากร</w:t>
      </w:r>
      <w:r w:rsidR="00803CDE" w:rsidRPr="00DE7EEA">
        <w:rPr>
          <w:rFonts w:ascii="TH Sarabun New" w:hAnsi="TH Sarabun New" w:cs="TH Sarabun New"/>
        </w:rPr>
        <w:t xml:space="preserve">, </w:t>
      </w:r>
    </w:p>
    <w:p w:rsidR="00803CDE" w:rsidRPr="000A55D6" w:rsidRDefault="007401F1" w:rsidP="00803CDE">
      <w:pPr>
        <w:pStyle w:val="EndNoteBibliography"/>
        <w:rPr>
          <w:rFonts w:ascii="TH Sarabun New" w:hAnsi="TH Sarabun New" w:cs="TH Sarabun New" w:hint="cs"/>
        </w:rPr>
      </w:pPr>
      <w:r>
        <w:rPr>
          <w:rFonts w:ascii="TH Sarabun New" w:hAnsi="TH Sarabun New" w:cs="TH Sarabun New"/>
          <w:cs/>
        </w:rPr>
        <w:tab/>
      </w:r>
      <w:r w:rsidR="00803CDE" w:rsidRPr="00DE7EEA">
        <w:rPr>
          <w:rFonts w:ascii="TH Sarabun New" w:hAnsi="TH Sarabun New" w:cs="TH Sarabun New"/>
          <w:cs/>
        </w:rPr>
        <w:t>กรุงเทพฯ.   (</w:t>
      </w:r>
      <w:r w:rsidR="00803CDE" w:rsidRPr="00DE7EEA">
        <w:rPr>
          <w:rFonts w:ascii="TH Sarabun New" w:hAnsi="TH Sarabun New" w:cs="TH Sarabun New"/>
        </w:rPr>
        <w:t>109)</w:t>
      </w:r>
    </w:p>
    <w:p w:rsidR="007401F1" w:rsidRDefault="007401F1" w:rsidP="00803CDE">
      <w:pPr>
        <w:pStyle w:val="EndNoteBibliography"/>
        <w:rPr>
          <w:rFonts w:ascii="TH Sarabun New" w:hAnsi="TH Sarabun New" w:cs="TH Sarabun New"/>
          <w:b/>
          <w:bCs/>
          <w:i/>
        </w:rPr>
      </w:pPr>
      <w:r>
        <w:rPr>
          <w:rFonts w:ascii="TH Sarabun New" w:hAnsi="TH Sarabun New" w:cs="TH Sarabun New" w:hint="cs"/>
          <w:cs/>
        </w:rPr>
        <w:t>4.</w:t>
      </w:r>
      <w:r>
        <w:rPr>
          <w:rFonts w:ascii="TH Sarabun New" w:hAnsi="TH Sarabun New" w:cs="TH Sarabun New" w:hint="cs"/>
          <w:cs/>
        </w:rPr>
        <w:tab/>
      </w:r>
      <w:r w:rsidR="00803CDE" w:rsidRPr="000A55D6">
        <w:rPr>
          <w:rFonts w:ascii="TH Sarabun New" w:hAnsi="TH Sarabun New" w:cs="TH Sarabun New"/>
          <w:cs/>
        </w:rPr>
        <w:t>วันเพ็ญ  ไชโย</w:t>
      </w:r>
      <w:r w:rsidR="00803CDE">
        <w:rPr>
          <w:rFonts w:ascii="TH Sarabun New" w:hAnsi="TH Sarabun New" w:cs="TH Sarabun New"/>
        </w:rPr>
        <w:t>.</w:t>
      </w:r>
      <w:r w:rsidR="00803CDE" w:rsidRPr="000A55D6">
        <w:rPr>
          <w:rFonts w:ascii="TH Sarabun New" w:hAnsi="TH Sarabun New" w:cs="TH Sarabun New"/>
        </w:rPr>
        <w:t xml:space="preserve">  </w:t>
      </w:r>
      <w:r w:rsidR="00803CDE" w:rsidRPr="00DE7EEA">
        <w:rPr>
          <w:rFonts w:ascii="TH Sarabun New" w:hAnsi="TH Sarabun New" w:cs="TH Sarabun New"/>
          <w:cs/>
        </w:rPr>
        <w:t>(</w:t>
      </w:r>
      <w:r w:rsidR="00803CDE" w:rsidRPr="00DE7EEA">
        <w:rPr>
          <w:rFonts w:ascii="TH Sarabun New" w:hAnsi="TH Sarabun New" w:cs="TH Sarabun New"/>
        </w:rPr>
        <w:t xml:space="preserve">2553). </w:t>
      </w:r>
      <w:r w:rsidR="00803CDE">
        <w:rPr>
          <w:rFonts w:ascii="TH Sarabun New" w:hAnsi="TH Sarabun New" w:cs="TH Sarabun New"/>
        </w:rPr>
        <w:t xml:space="preserve"> </w:t>
      </w:r>
      <w:r w:rsidR="00803CDE" w:rsidRPr="000A55D6">
        <w:rPr>
          <w:rFonts w:ascii="TH Sarabun New" w:hAnsi="TH Sarabun New" w:cs="TH Sarabun New"/>
          <w:b/>
          <w:bCs/>
          <w:i/>
          <w:cs/>
        </w:rPr>
        <w:t>การศึกษา</w:t>
      </w:r>
    </w:p>
    <w:p w:rsidR="007401F1" w:rsidRDefault="007401F1" w:rsidP="00803CDE">
      <w:pPr>
        <w:pStyle w:val="EndNoteBibliography"/>
        <w:rPr>
          <w:rFonts w:ascii="TH Sarabun New" w:hAnsi="TH Sarabun New" w:cs="TH Sarabun New"/>
          <w:b/>
          <w:bCs/>
          <w:i/>
        </w:rPr>
      </w:pPr>
      <w:r>
        <w:rPr>
          <w:rFonts w:ascii="TH Sarabun New" w:hAnsi="TH Sarabun New" w:cs="TH Sarabun New"/>
          <w:b/>
          <w:bCs/>
          <w:i/>
          <w:cs/>
        </w:rPr>
        <w:tab/>
      </w:r>
      <w:r w:rsidR="00803CDE" w:rsidRPr="000A55D6">
        <w:rPr>
          <w:rFonts w:ascii="TH Sarabun New" w:hAnsi="TH Sarabun New" w:cs="TH Sarabun New"/>
          <w:b/>
          <w:bCs/>
          <w:i/>
          <w:cs/>
        </w:rPr>
        <w:t>แนวทางใช้สื่อประชาสัมพันธ์ของคณะ</w:t>
      </w:r>
    </w:p>
    <w:p w:rsidR="00803CDE" w:rsidRDefault="007401F1" w:rsidP="00803CDE">
      <w:pPr>
        <w:pStyle w:val="EndNoteBibliography"/>
        <w:rPr>
          <w:rFonts w:ascii="TH Sarabun New" w:hAnsi="TH Sarabun New" w:cs="TH Sarabun New"/>
          <w:i/>
        </w:rPr>
      </w:pPr>
      <w:r>
        <w:rPr>
          <w:rFonts w:ascii="TH Sarabun New" w:hAnsi="TH Sarabun New" w:cs="TH Sarabun New"/>
          <w:b/>
          <w:bCs/>
          <w:i/>
          <w:cs/>
        </w:rPr>
        <w:tab/>
      </w:r>
      <w:r w:rsidR="00803CDE" w:rsidRPr="000A55D6">
        <w:rPr>
          <w:rFonts w:ascii="TH Sarabun New" w:hAnsi="TH Sarabun New" w:cs="TH Sarabun New"/>
          <w:b/>
          <w:bCs/>
          <w:i/>
          <w:cs/>
        </w:rPr>
        <w:t>ศึกษาศาสตร์และพัฒนาศาสตร์</w:t>
      </w:r>
      <w:r w:rsidR="00803CDE" w:rsidRPr="00DE7EEA">
        <w:rPr>
          <w:rFonts w:ascii="TH Sarabun New" w:hAnsi="TH Sarabun New" w:cs="TH Sarabun New"/>
          <w:i/>
          <w:cs/>
        </w:rPr>
        <w:t xml:space="preserve">  </w:t>
      </w:r>
    </w:p>
    <w:p w:rsidR="007401F1" w:rsidRDefault="00803CDE" w:rsidP="00803CDE">
      <w:pPr>
        <w:pStyle w:val="EndNoteBibliography"/>
        <w:rPr>
          <w:rFonts w:ascii="TH Sarabun New" w:hAnsi="TH Sarabun New" w:cs="TH Sarabun New"/>
          <w:b/>
          <w:bCs/>
          <w:i/>
        </w:rPr>
      </w:pPr>
      <w:r>
        <w:rPr>
          <w:rFonts w:ascii="TH Sarabun New" w:hAnsi="TH Sarabun New" w:cs="TH Sarabun New"/>
          <w:i/>
          <w:cs/>
        </w:rPr>
        <w:tab/>
      </w:r>
      <w:r w:rsidRPr="000A55D6">
        <w:rPr>
          <w:rFonts w:ascii="TH Sarabun New" w:hAnsi="TH Sarabun New" w:cs="TH Sarabun New"/>
          <w:b/>
          <w:bCs/>
          <w:i/>
          <w:cs/>
        </w:rPr>
        <w:t>มหาวิทยาลัยเกษตรศาสตร์ วิทยาเขต</w:t>
      </w:r>
    </w:p>
    <w:p w:rsidR="00803CDE" w:rsidRDefault="007401F1" w:rsidP="00803CDE">
      <w:pPr>
        <w:pStyle w:val="EndNoteBibliography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i/>
          <w:cs/>
        </w:rPr>
        <w:tab/>
      </w:r>
      <w:r w:rsidR="00803CDE" w:rsidRPr="000A55D6">
        <w:rPr>
          <w:rFonts w:ascii="TH Sarabun New" w:hAnsi="TH Sarabun New" w:cs="TH Sarabun New"/>
          <w:b/>
          <w:bCs/>
          <w:i/>
          <w:cs/>
        </w:rPr>
        <w:t>กำแพงแสน</w:t>
      </w:r>
      <w:r w:rsidR="00803CDE" w:rsidRPr="00DE7EEA">
        <w:rPr>
          <w:rFonts w:ascii="TH Sarabun New" w:hAnsi="TH Sarabun New" w:cs="TH Sarabun New"/>
          <w:i/>
          <w:cs/>
        </w:rPr>
        <w:t>.</w:t>
      </w:r>
      <w:r w:rsidR="00803CDE" w:rsidRPr="00DE7EEA">
        <w:rPr>
          <w:rFonts w:ascii="TH Sarabun New" w:hAnsi="TH Sarabun New" w:cs="TH Sarabun New"/>
          <w:cs/>
        </w:rPr>
        <w:t xml:space="preserve"> </w:t>
      </w:r>
      <w:r w:rsidR="00803CDE">
        <w:rPr>
          <w:rFonts w:ascii="TH Sarabun New" w:hAnsi="TH Sarabun New" w:cs="TH Sarabun New" w:hint="cs"/>
          <w:cs/>
        </w:rPr>
        <w:t xml:space="preserve"> </w:t>
      </w:r>
      <w:r w:rsidR="00803CDE" w:rsidRPr="00DE7EEA">
        <w:rPr>
          <w:rFonts w:ascii="TH Sarabun New" w:hAnsi="TH Sarabun New" w:cs="TH Sarabun New"/>
          <w:cs/>
        </w:rPr>
        <w:t>มหาวิทยาลัยศิลปากร.</w:t>
      </w:r>
    </w:p>
    <w:p w:rsidR="007401F1" w:rsidRDefault="007401F1" w:rsidP="00803CDE">
      <w:pPr>
        <w:pStyle w:val="EndNoteBibliography"/>
        <w:rPr>
          <w:rFonts w:ascii="TH Sarabun New" w:hAnsi="TH Sarabun New" w:cs="TH Sarabun New"/>
          <w:b/>
          <w:bCs/>
          <w:i/>
        </w:rPr>
      </w:pPr>
      <w:r>
        <w:rPr>
          <w:rFonts w:ascii="TH Sarabun New" w:hAnsi="TH Sarabun New" w:cs="TH Sarabun New" w:hint="cs"/>
          <w:cs/>
        </w:rPr>
        <w:t>5.</w:t>
      </w:r>
      <w:r>
        <w:rPr>
          <w:rFonts w:ascii="TH Sarabun New" w:hAnsi="TH Sarabun New" w:cs="TH Sarabun New"/>
          <w:cs/>
        </w:rPr>
        <w:tab/>
      </w:r>
      <w:r w:rsidR="00803CDE" w:rsidRPr="00DE7EEA">
        <w:rPr>
          <w:rFonts w:ascii="TH Sarabun New" w:hAnsi="TH Sarabun New" w:cs="TH Sarabun New"/>
          <w:cs/>
        </w:rPr>
        <w:t xml:space="preserve">โสฬสและคณะ </w:t>
      </w:r>
      <w:r w:rsidR="00803CDE">
        <w:rPr>
          <w:rFonts w:ascii="TH Sarabun New" w:hAnsi="TH Sarabun New" w:cs="TH Sarabun New" w:hint="cs"/>
          <w:cs/>
        </w:rPr>
        <w:t xml:space="preserve"> </w:t>
      </w:r>
      <w:r w:rsidR="00803CDE" w:rsidRPr="00DE7EEA">
        <w:rPr>
          <w:rFonts w:ascii="TH Sarabun New" w:hAnsi="TH Sarabun New" w:cs="TH Sarabun New"/>
          <w:cs/>
        </w:rPr>
        <w:t>(</w:t>
      </w:r>
      <w:r w:rsidR="00803CDE" w:rsidRPr="00DE7EEA">
        <w:rPr>
          <w:rFonts w:ascii="TH Sarabun New" w:hAnsi="TH Sarabun New" w:cs="TH Sarabun New"/>
        </w:rPr>
        <w:t>2538).</w:t>
      </w:r>
      <w:r w:rsidR="00803CDE">
        <w:rPr>
          <w:rFonts w:ascii="TH Sarabun New" w:hAnsi="TH Sarabun New" w:cs="TH Sarabun New"/>
        </w:rPr>
        <w:t xml:space="preserve"> </w:t>
      </w:r>
      <w:r w:rsidR="00803CDE" w:rsidRPr="00DE7EEA">
        <w:rPr>
          <w:rFonts w:ascii="TH Sarabun New" w:hAnsi="TH Sarabun New" w:cs="TH Sarabun New"/>
        </w:rPr>
        <w:t xml:space="preserve"> </w:t>
      </w:r>
      <w:r w:rsidR="00803CDE" w:rsidRPr="000A55D6">
        <w:rPr>
          <w:rFonts w:ascii="TH Sarabun New" w:hAnsi="TH Sarabun New" w:cs="TH Sarabun New"/>
          <w:b/>
          <w:bCs/>
          <w:i/>
          <w:cs/>
        </w:rPr>
        <w:t>สารานุกรม</w:t>
      </w:r>
    </w:p>
    <w:p w:rsidR="007401F1" w:rsidRDefault="007401F1" w:rsidP="00803CDE">
      <w:pPr>
        <w:pStyle w:val="EndNoteBibliography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i/>
          <w:cs/>
        </w:rPr>
        <w:tab/>
      </w:r>
      <w:r w:rsidR="00803CDE" w:rsidRPr="000A55D6">
        <w:rPr>
          <w:rFonts w:ascii="TH Sarabun New" w:hAnsi="TH Sarabun New" w:cs="TH Sarabun New"/>
          <w:b/>
          <w:bCs/>
          <w:i/>
          <w:cs/>
        </w:rPr>
        <w:t>ชนชาติกูย</w:t>
      </w:r>
      <w:r w:rsidR="00803CDE" w:rsidRPr="00DE7EEA">
        <w:rPr>
          <w:rFonts w:ascii="TH Sarabun New" w:hAnsi="TH Sarabun New" w:cs="TH Sarabun New"/>
          <w:i/>
          <w:cs/>
        </w:rPr>
        <w:t>.</w:t>
      </w:r>
      <w:r w:rsidR="00803CDE" w:rsidRPr="00DE7EEA">
        <w:rPr>
          <w:rFonts w:ascii="TH Sarabun New" w:hAnsi="TH Sarabun New" w:cs="TH Sarabun New"/>
          <w:cs/>
        </w:rPr>
        <w:t xml:space="preserve"> </w:t>
      </w:r>
      <w:r w:rsidR="00803CDE">
        <w:rPr>
          <w:rFonts w:ascii="TH Sarabun New" w:hAnsi="TH Sarabun New" w:cs="TH Sarabun New" w:hint="cs"/>
          <w:cs/>
        </w:rPr>
        <w:t xml:space="preserve"> </w:t>
      </w:r>
      <w:r w:rsidR="00803CDE" w:rsidRPr="00DE7EEA">
        <w:rPr>
          <w:rFonts w:ascii="TH Sarabun New" w:hAnsi="TH Sarabun New" w:cs="TH Sarabun New"/>
          <w:cs/>
        </w:rPr>
        <w:t xml:space="preserve">มหาวิทยาลัยมหิดล </w:t>
      </w:r>
      <w:r w:rsidR="00803CDE">
        <w:rPr>
          <w:rFonts w:ascii="TH Sarabun New" w:hAnsi="TH Sarabun New" w:cs="TH Sarabun New" w:hint="cs"/>
          <w:cs/>
        </w:rPr>
        <w:t xml:space="preserve"> </w:t>
      </w:r>
    </w:p>
    <w:p w:rsidR="007401F1" w:rsidRDefault="007401F1" w:rsidP="00803CDE">
      <w:pPr>
        <w:pStyle w:val="EndNoteBibliography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 w:rsidR="00803CDE" w:rsidRPr="00DE7EEA">
        <w:rPr>
          <w:rFonts w:ascii="TH Sarabun New" w:hAnsi="TH Sarabun New" w:cs="TH Sarabun New"/>
          <w:cs/>
        </w:rPr>
        <w:t>นครปฐม.   องค์การบริหารส่วนจังหวัด</w:t>
      </w:r>
    </w:p>
    <w:p w:rsidR="007401F1" w:rsidRDefault="007401F1" w:rsidP="00803CDE">
      <w:pPr>
        <w:pStyle w:val="EndNoteBibliography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 w:rsidR="00803CDE" w:rsidRPr="00DE7EEA">
        <w:rPr>
          <w:rFonts w:ascii="TH Sarabun New" w:hAnsi="TH Sarabun New" w:cs="TH Sarabun New"/>
          <w:cs/>
        </w:rPr>
        <w:t>สุรินทร์. (</w:t>
      </w:r>
      <w:r w:rsidR="00803CDE" w:rsidRPr="00DE7EEA">
        <w:rPr>
          <w:rFonts w:ascii="TH Sarabun New" w:hAnsi="TH Sarabun New" w:cs="TH Sarabun New"/>
        </w:rPr>
        <w:t xml:space="preserve">2556). </w:t>
      </w:r>
      <w:r w:rsidR="00803CDE" w:rsidRPr="00DE7EEA">
        <w:rPr>
          <w:rFonts w:ascii="TH Sarabun New" w:hAnsi="TH Sarabun New" w:cs="TH Sarabun New"/>
          <w:cs/>
        </w:rPr>
        <w:t>โครงการนำช้างคืนถิ่น</w:t>
      </w:r>
    </w:p>
    <w:p w:rsidR="00803CDE" w:rsidRDefault="007401F1" w:rsidP="00803CDE">
      <w:pPr>
        <w:pStyle w:val="EndNoteBibliography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 w:rsidR="00803CDE" w:rsidRPr="00DE7EEA">
        <w:rPr>
          <w:rFonts w:ascii="TH Sarabun New" w:hAnsi="TH Sarabun New" w:cs="TH Sarabun New"/>
          <w:cs/>
        </w:rPr>
        <w:t xml:space="preserve">เพื่อสุรินทร์บ้านเกิด. </w:t>
      </w:r>
    </w:p>
    <w:p w:rsidR="007401F1" w:rsidRDefault="00803CDE" w:rsidP="00803CDE">
      <w:pPr>
        <w:pStyle w:val="EndNoteBibliography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  <w:t>From</w:t>
      </w:r>
      <w:r w:rsidRPr="000A55D6">
        <w:rPr>
          <w:rFonts w:ascii="TH Sarabun New" w:hAnsi="TH Sarabun New" w:cs="TH Sarabun New"/>
        </w:rPr>
        <w:t>http://www.elephantworlds</w:t>
      </w:r>
    </w:p>
    <w:p w:rsidR="007401F1" w:rsidRDefault="007401F1" w:rsidP="00803CDE">
      <w:pPr>
        <w:pStyle w:val="EndNoteBibliography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 w:rsidR="00803CDE" w:rsidRPr="000A55D6">
        <w:rPr>
          <w:rFonts w:ascii="TH Sarabun New" w:hAnsi="TH Sarabun New" w:cs="TH Sarabun New"/>
        </w:rPr>
        <w:t>urin.com//index.php?action=read</w:t>
      </w:r>
    </w:p>
    <w:p w:rsidR="007401F1" w:rsidRDefault="007401F1" w:rsidP="00803CDE">
      <w:pPr>
        <w:pStyle w:val="EndNoteBibliography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 w:rsidR="00803CDE" w:rsidRPr="000A55D6">
        <w:rPr>
          <w:rFonts w:ascii="TH Sarabun New" w:hAnsi="TH Sarabun New" w:cs="TH Sarabun New"/>
        </w:rPr>
        <w:t>&amp;mod=menu&amp;Id=46#.WuU-</w:t>
      </w:r>
    </w:p>
    <w:p w:rsidR="00803CDE" w:rsidRDefault="007401F1" w:rsidP="00803CDE">
      <w:pPr>
        <w:pStyle w:val="EndNoteBibliography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 w:rsidR="00803CDE" w:rsidRPr="000A55D6">
        <w:rPr>
          <w:rFonts w:ascii="TH Sarabun New" w:hAnsi="TH Sarabun New" w:cs="TH Sarabun New"/>
        </w:rPr>
        <w:t>4KSFNpg</w:t>
      </w:r>
    </w:p>
    <w:p w:rsidR="007401F1" w:rsidRDefault="007401F1" w:rsidP="00803CDE">
      <w:pPr>
        <w:pStyle w:val="EndNoteBibliography"/>
        <w:rPr>
          <w:rFonts w:ascii="TH Sarabun New" w:hAnsi="TH Sarabun New" w:cs="TH Sarabun New"/>
        </w:rPr>
      </w:pPr>
    </w:p>
    <w:p w:rsidR="007401F1" w:rsidRDefault="007401F1" w:rsidP="00803CDE">
      <w:pPr>
        <w:pStyle w:val="EndNoteBibliography"/>
        <w:rPr>
          <w:rFonts w:ascii="TH Sarabun New" w:hAnsi="TH Sarabun New" w:cs="TH Sarabun New"/>
        </w:rPr>
      </w:pPr>
    </w:p>
    <w:p w:rsidR="007401F1" w:rsidRDefault="007401F1" w:rsidP="00803CDE">
      <w:pPr>
        <w:pStyle w:val="EndNoteBibliography"/>
        <w:rPr>
          <w:rFonts w:ascii="TH Sarabun New" w:hAnsi="TH Sarabun New" w:cs="TH Sarabun New"/>
        </w:rPr>
      </w:pPr>
    </w:p>
    <w:p w:rsidR="007401F1" w:rsidRDefault="007401F1" w:rsidP="00803CDE">
      <w:pPr>
        <w:pStyle w:val="EndNoteBibliography"/>
        <w:rPr>
          <w:rFonts w:ascii="TH Sarabun New" w:hAnsi="TH Sarabun New" w:cs="TH Sarabun New"/>
        </w:rPr>
      </w:pPr>
    </w:p>
    <w:p w:rsidR="007401F1" w:rsidRDefault="007401F1" w:rsidP="00803CDE">
      <w:pPr>
        <w:pStyle w:val="EndNoteBibliography"/>
        <w:rPr>
          <w:rFonts w:ascii="TH Sarabun New" w:hAnsi="TH Sarabun New" w:cs="TH Sarabun New"/>
        </w:rPr>
      </w:pPr>
    </w:p>
    <w:p w:rsidR="007401F1" w:rsidRDefault="007401F1" w:rsidP="00803CDE">
      <w:pPr>
        <w:pStyle w:val="EndNoteBibliography"/>
        <w:rPr>
          <w:rFonts w:ascii="TH Sarabun New" w:hAnsi="TH Sarabun New" w:cs="TH Sarabun New"/>
        </w:rPr>
      </w:pPr>
    </w:p>
    <w:p w:rsidR="007401F1" w:rsidRDefault="007401F1" w:rsidP="00803CDE">
      <w:pPr>
        <w:pStyle w:val="a7"/>
        <w:jc w:val="left"/>
        <w:rPr>
          <w:rFonts w:ascii="TH Sarabun New" w:hAnsi="TH Sarabun New" w:cs="TH Sarabun New"/>
          <w:b w:val="0"/>
          <w:bCs w:val="0"/>
        </w:rPr>
      </w:pPr>
      <w:r>
        <w:rPr>
          <w:rFonts w:ascii="TH Sarabun New" w:hAnsi="TH Sarabun New" w:cs="TH Sarabun New"/>
          <w:b w:val="0"/>
          <w:bCs w:val="0"/>
        </w:rPr>
        <w:lastRenderedPageBreak/>
        <w:t>6.</w:t>
      </w:r>
      <w:r>
        <w:rPr>
          <w:rFonts w:ascii="TH Sarabun New" w:hAnsi="TH Sarabun New" w:cs="TH Sarabun New"/>
          <w:b w:val="0"/>
          <w:bCs w:val="0"/>
        </w:rPr>
        <w:tab/>
      </w:r>
      <w:r w:rsidR="00803CDE" w:rsidRPr="005410FB">
        <w:rPr>
          <w:rFonts w:ascii="TH Sarabun New" w:hAnsi="TH Sarabun New" w:cs="TH Sarabun New"/>
          <w:b w:val="0"/>
          <w:bCs w:val="0"/>
        </w:rPr>
        <w:t>Allard Pierson Museum.</w:t>
      </w:r>
      <w:r w:rsidR="00803CDE">
        <w:rPr>
          <w:rFonts w:ascii="TH Sarabun New" w:hAnsi="TH Sarabun New" w:cs="TH Sarabun New"/>
          <w:b w:val="0"/>
          <w:bCs w:val="0"/>
        </w:rPr>
        <w:t xml:space="preserve"> </w:t>
      </w:r>
      <w:r w:rsidR="00803CDE" w:rsidRPr="005410FB">
        <w:rPr>
          <w:rFonts w:ascii="TH Sarabun New" w:hAnsi="TH Sarabun New" w:cs="TH Sarabun New"/>
          <w:b w:val="0"/>
          <w:bCs w:val="0"/>
        </w:rPr>
        <w:t xml:space="preserve"> (2014, </w:t>
      </w:r>
    </w:p>
    <w:p w:rsidR="007401F1" w:rsidRDefault="007401F1" w:rsidP="00803CDE">
      <w:pPr>
        <w:pStyle w:val="a7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 w:val="0"/>
          <w:bCs w:val="0"/>
          <w:cs/>
        </w:rPr>
        <w:tab/>
      </w:r>
      <w:r w:rsidR="00803CDE" w:rsidRPr="005410FB">
        <w:rPr>
          <w:rFonts w:ascii="TH Sarabun New" w:hAnsi="TH Sarabun New" w:cs="TH Sarabun New"/>
          <w:b w:val="0"/>
          <w:bCs w:val="0"/>
          <w:cs/>
        </w:rPr>
        <w:t xml:space="preserve">ธันวาคม </w:t>
      </w:r>
      <w:r w:rsidR="00803CDE" w:rsidRPr="005410FB">
        <w:rPr>
          <w:rFonts w:ascii="TH Sarabun New" w:hAnsi="TH Sarabun New" w:cs="TH Sarabun New"/>
          <w:b w:val="0"/>
          <w:bCs w:val="0"/>
        </w:rPr>
        <w:t xml:space="preserve">23). </w:t>
      </w:r>
      <w:r w:rsidR="00803CDE">
        <w:rPr>
          <w:rFonts w:ascii="TH Sarabun New" w:hAnsi="TH Sarabun New" w:cs="TH Sarabun New"/>
          <w:b w:val="0"/>
          <w:bCs w:val="0"/>
        </w:rPr>
        <w:t xml:space="preserve"> </w:t>
      </w:r>
      <w:r w:rsidR="00803CDE" w:rsidRPr="000A55D6">
        <w:rPr>
          <w:rFonts w:ascii="TH Sarabun New" w:hAnsi="TH Sarabun New" w:cs="TH Sarabun New"/>
        </w:rPr>
        <w:t xml:space="preserve">Allard Pierson </w:t>
      </w:r>
    </w:p>
    <w:p w:rsidR="00803CDE" w:rsidRDefault="007401F1" w:rsidP="00803CDE">
      <w:pPr>
        <w:pStyle w:val="a7"/>
        <w:jc w:val="left"/>
        <w:rPr>
          <w:rFonts w:ascii="TH Sarabun New" w:hAnsi="TH Sarabun New" w:cs="TH Sarabun New"/>
          <w:b w:val="0"/>
          <w:bCs w:val="0"/>
        </w:rPr>
      </w:pPr>
      <w:r>
        <w:rPr>
          <w:rFonts w:ascii="TH Sarabun New" w:hAnsi="TH Sarabun New" w:cs="TH Sarabun New"/>
        </w:rPr>
        <w:tab/>
      </w:r>
      <w:r w:rsidR="00803CDE" w:rsidRPr="000A55D6">
        <w:rPr>
          <w:rFonts w:ascii="TH Sarabun New" w:hAnsi="TH Sarabun New" w:cs="TH Sarabun New"/>
        </w:rPr>
        <w:t>Museum Uses Technology with</w:t>
      </w:r>
      <w:r w:rsidR="00803CDE" w:rsidRPr="005410FB">
        <w:rPr>
          <w:rFonts w:ascii="TH Sarabun New" w:hAnsi="TH Sarabun New" w:cs="TH Sarabun New"/>
          <w:b w:val="0"/>
          <w:bCs w:val="0"/>
        </w:rPr>
        <w:t xml:space="preserve"> </w:t>
      </w:r>
    </w:p>
    <w:p w:rsidR="007401F1" w:rsidRDefault="007401F1" w:rsidP="007401F1">
      <w:pPr>
        <w:rPr>
          <w:rFonts w:ascii="TH Sarabun New" w:hAnsi="TH Sarabun New" w:cs="TH Sarabun New"/>
          <w:b/>
          <w:bCs/>
        </w:rPr>
      </w:pPr>
      <w:r>
        <w:tab/>
      </w:r>
      <w:r w:rsidR="00803CDE" w:rsidRPr="000A55D6">
        <w:rPr>
          <w:rFonts w:ascii="TH Sarabun New" w:hAnsi="TH Sarabun New" w:cs="TH Sarabun New"/>
        </w:rPr>
        <w:t>Egyptian Exhibition</w:t>
      </w:r>
      <w:r w:rsidR="00803CDE" w:rsidRPr="005410FB">
        <w:rPr>
          <w:rFonts w:ascii="TH Sarabun New" w:hAnsi="TH Sarabun New" w:cs="TH Sarabun New"/>
          <w:b/>
          <w:bCs/>
        </w:rPr>
        <w:t xml:space="preserve"> [Museum]. </w:t>
      </w:r>
    </w:p>
    <w:p w:rsidR="007401F1" w:rsidRDefault="007401F1" w:rsidP="007401F1">
      <w:pPr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ab/>
      </w:r>
      <w:r w:rsidR="00803CDE" w:rsidRPr="005410FB">
        <w:rPr>
          <w:rFonts w:ascii="TH Sarabun New" w:hAnsi="TH Sarabun New" w:cs="TH Sarabun New"/>
          <w:b/>
          <w:bCs/>
          <w:cs/>
        </w:rPr>
        <w:t xml:space="preserve">สืบค้น จาก </w:t>
      </w:r>
      <w:r w:rsidRPr="007401F1">
        <w:rPr>
          <w:rFonts w:ascii="TH Sarabun New" w:hAnsi="TH Sarabun New" w:cs="TH Sarabun New"/>
          <w:b/>
          <w:bCs/>
        </w:rPr>
        <w:t>https://picturae.com/</w:t>
      </w:r>
    </w:p>
    <w:p w:rsidR="007401F1" w:rsidRDefault="007401F1" w:rsidP="007401F1">
      <w:pPr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ab/>
      </w:r>
      <w:proofErr w:type="gramStart"/>
      <w:r w:rsidR="00803CDE" w:rsidRPr="005410FB">
        <w:rPr>
          <w:rFonts w:ascii="TH Sarabun New" w:hAnsi="TH Sarabun New" w:cs="TH Sarabun New"/>
          <w:b/>
          <w:bCs/>
        </w:rPr>
        <w:t>global/news/general/2602</w:t>
      </w:r>
      <w:proofErr w:type="gramEnd"/>
      <w:r w:rsidR="00803CDE" w:rsidRPr="005410FB">
        <w:rPr>
          <w:rFonts w:ascii="TH Sarabun New" w:hAnsi="TH Sarabun New" w:cs="TH Sarabun New"/>
          <w:b/>
          <w:bCs/>
        </w:rPr>
        <w:t>-</w:t>
      </w:r>
    </w:p>
    <w:p w:rsidR="007401F1" w:rsidRDefault="007401F1" w:rsidP="007401F1">
      <w:pPr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ab/>
      </w:r>
      <w:proofErr w:type="spellStart"/>
      <w:proofErr w:type="gramStart"/>
      <w:r w:rsidR="00803CDE" w:rsidRPr="005410FB">
        <w:rPr>
          <w:rFonts w:ascii="TH Sarabun New" w:hAnsi="TH Sarabun New" w:cs="TH Sarabun New"/>
          <w:b/>
          <w:bCs/>
        </w:rPr>
        <w:t>allard</w:t>
      </w:r>
      <w:proofErr w:type="spellEnd"/>
      <w:r w:rsidR="00803CDE" w:rsidRPr="005410FB">
        <w:rPr>
          <w:rFonts w:ascii="TH Sarabun New" w:hAnsi="TH Sarabun New" w:cs="TH Sarabun New"/>
          <w:b/>
          <w:bCs/>
        </w:rPr>
        <w:t>-</w:t>
      </w:r>
      <w:proofErr w:type="spellStart"/>
      <w:proofErr w:type="gramEnd"/>
      <w:r w:rsidR="00803CDE" w:rsidRPr="005410FB">
        <w:rPr>
          <w:rFonts w:ascii="TH Sarabun New" w:hAnsi="TH Sarabun New" w:cs="TH Sarabun New"/>
          <w:b/>
          <w:bCs/>
        </w:rPr>
        <w:t>pierson</w:t>
      </w:r>
      <w:proofErr w:type="spellEnd"/>
      <w:r w:rsidR="00803CDE" w:rsidRPr="005410FB">
        <w:rPr>
          <w:rFonts w:ascii="TH Sarabun New" w:hAnsi="TH Sarabun New" w:cs="TH Sarabun New"/>
          <w:b/>
          <w:bCs/>
        </w:rPr>
        <w:t>-museum-uses-</w:t>
      </w:r>
    </w:p>
    <w:p w:rsidR="007401F1" w:rsidRDefault="007401F1" w:rsidP="007401F1">
      <w:pPr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ab/>
      </w:r>
      <w:proofErr w:type="gramStart"/>
      <w:r w:rsidR="00803CDE" w:rsidRPr="005410FB">
        <w:rPr>
          <w:rFonts w:ascii="TH Sarabun New" w:hAnsi="TH Sarabun New" w:cs="TH Sarabun New"/>
          <w:b/>
          <w:bCs/>
        </w:rPr>
        <w:t>technology-</w:t>
      </w:r>
      <w:proofErr w:type="gramEnd"/>
      <w:r w:rsidR="00803CDE" w:rsidRPr="005410FB">
        <w:rPr>
          <w:rFonts w:ascii="TH Sarabun New" w:hAnsi="TH Sarabun New" w:cs="TH Sarabun New"/>
          <w:b/>
          <w:bCs/>
        </w:rPr>
        <w:t>with-</w:t>
      </w:r>
      <w:proofErr w:type="spellStart"/>
      <w:r w:rsidR="00803CDE" w:rsidRPr="005410FB">
        <w:rPr>
          <w:rFonts w:ascii="TH Sarabun New" w:hAnsi="TH Sarabun New" w:cs="TH Sarabun New"/>
          <w:b/>
          <w:bCs/>
        </w:rPr>
        <w:t>egyptian</w:t>
      </w:r>
      <w:proofErr w:type="spellEnd"/>
      <w:r w:rsidR="00803CDE" w:rsidRPr="005410FB">
        <w:rPr>
          <w:rFonts w:ascii="TH Sarabun New" w:hAnsi="TH Sarabun New" w:cs="TH Sarabun New"/>
          <w:b/>
          <w:bCs/>
        </w:rPr>
        <w:t>-</w:t>
      </w:r>
    </w:p>
    <w:p w:rsidR="00803CDE" w:rsidRPr="007401F1" w:rsidRDefault="007401F1" w:rsidP="007401F1">
      <w:pPr>
        <w:jc w:val="left"/>
        <w:rPr>
          <w:rStyle w:val="af7"/>
          <w:rFonts w:ascii="TH Sarabun New" w:hAnsi="TH Sarabun New" w:cs="TH Sarabun New"/>
          <w:b/>
          <w:bCs/>
          <w:spacing w:val="0"/>
        </w:rPr>
      </w:pPr>
      <w:r>
        <w:rPr>
          <w:rFonts w:ascii="TH Sarabun New" w:hAnsi="TH Sarabun New" w:cs="TH Sarabun New"/>
          <w:b/>
          <w:bCs/>
        </w:rPr>
        <w:tab/>
      </w:r>
      <w:proofErr w:type="gramStart"/>
      <w:r w:rsidR="00803CDE" w:rsidRPr="005410FB">
        <w:rPr>
          <w:rFonts w:ascii="TH Sarabun New" w:hAnsi="TH Sarabun New" w:cs="TH Sarabun New"/>
          <w:b/>
          <w:bCs/>
        </w:rPr>
        <w:t>exhibition</w:t>
      </w:r>
      <w:proofErr w:type="gramEnd"/>
    </w:p>
    <w:p w:rsidR="007401F1" w:rsidRDefault="007401F1" w:rsidP="00803CDE">
      <w:pPr>
        <w:pStyle w:val="EndNoteBibliography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7.</w:t>
      </w:r>
      <w:r>
        <w:rPr>
          <w:rFonts w:ascii="TH Sarabun New" w:hAnsi="TH Sarabun New" w:cs="TH Sarabun New"/>
        </w:rPr>
        <w:tab/>
      </w:r>
      <w:r w:rsidR="00803CDE" w:rsidRPr="00DE7EEA">
        <w:rPr>
          <w:rFonts w:ascii="TH Sarabun New" w:hAnsi="TH Sarabun New" w:cs="TH Sarabun New"/>
        </w:rPr>
        <w:t xml:space="preserve">Thienmongkol, R., &amp; Waring, M. </w:t>
      </w:r>
    </w:p>
    <w:p w:rsidR="007401F1" w:rsidRDefault="007401F1" w:rsidP="00803CDE">
      <w:pPr>
        <w:pStyle w:val="EndNoteBibliography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</w:rPr>
        <w:tab/>
      </w:r>
      <w:r w:rsidR="00803CDE" w:rsidRPr="00DE7EEA">
        <w:rPr>
          <w:rFonts w:ascii="TH Sarabun New" w:hAnsi="TH Sarabun New" w:cs="TH Sarabun New"/>
        </w:rPr>
        <w:t>(2012).</w:t>
      </w:r>
      <w:r w:rsidR="00803CDE">
        <w:rPr>
          <w:rFonts w:ascii="TH Sarabun New" w:hAnsi="TH Sarabun New" w:cs="TH Sarabun New"/>
        </w:rPr>
        <w:t xml:space="preserve"> </w:t>
      </w:r>
      <w:r w:rsidR="00803CDE" w:rsidRPr="00DE7EEA">
        <w:rPr>
          <w:rFonts w:ascii="TH Sarabun New" w:hAnsi="TH Sarabun New" w:cs="TH Sarabun New"/>
        </w:rPr>
        <w:t xml:space="preserve"> </w:t>
      </w:r>
      <w:r w:rsidR="00803CDE" w:rsidRPr="000A55D6">
        <w:rPr>
          <w:rFonts w:ascii="TH Sarabun New" w:hAnsi="TH Sarabun New" w:cs="TH Sarabun New"/>
          <w:b/>
          <w:bCs/>
        </w:rPr>
        <w:t xml:space="preserve">Using Human-Centred </w:t>
      </w:r>
    </w:p>
    <w:p w:rsidR="00803CDE" w:rsidRDefault="007401F1" w:rsidP="00803CDE">
      <w:pPr>
        <w:pStyle w:val="EndNoteBibliography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</w:rPr>
        <w:tab/>
      </w:r>
      <w:r w:rsidR="00803CDE" w:rsidRPr="000A55D6">
        <w:rPr>
          <w:rFonts w:ascii="TH Sarabun New" w:hAnsi="TH Sarabun New" w:cs="TH Sarabun New"/>
          <w:b/>
          <w:bCs/>
        </w:rPr>
        <w:t>Design to Create Well Transit</w:t>
      </w:r>
      <w:r w:rsidR="00803CDE" w:rsidRPr="00DE7EEA">
        <w:rPr>
          <w:rFonts w:ascii="TH Sarabun New" w:hAnsi="TH Sarabun New" w:cs="TH Sarabun New"/>
        </w:rPr>
        <w:t xml:space="preserve"> </w:t>
      </w:r>
    </w:p>
    <w:p w:rsidR="007401F1" w:rsidRDefault="00803CDE" w:rsidP="00803CDE">
      <w:pPr>
        <w:pStyle w:val="EndNoteBibliography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</w:rPr>
        <w:tab/>
      </w:r>
      <w:r w:rsidRPr="000A55D6">
        <w:rPr>
          <w:rFonts w:ascii="TH Sarabun New" w:hAnsi="TH Sarabun New" w:cs="TH Sarabun New"/>
          <w:b/>
          <w:bCs/>
        </w:rPr>
        <w:t xml:space="preserve">Map Recognition in the City: </w:t>
      </w:r>
    </w:p>
    <w:p w:rsidR="007401F1" w:rsidRDefault="007401F1" w:rsidP="00803CDE">
      <w:pPr>
        <w:pStyle w:val="EndNoteBibliography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ab/>
      </w:r>
      <w:r w:rsidR="00803CDE" w:rsidRPr="000A55D6">
        <w:rPr>
          <w:rFonts w:ascii="TH Sarabun New" w:hAnsi="TH Sarabun New" w:cs="TH Sarabun New"/>
          <w:b/>
          <w:bCs/>
        </w:rPr>
        <w:t xml:space="preserve">A'Developing Country'Case </w:t>
      </w:r>
    </w:p>
    <w:p w:rsidR="00803CDE" w:rsidRDefault="007401F1" w:rsidP="00803CDE">
      <w:pPr>
        <w:pStyle w:val="EndNoteBibliography"/>
        <w:rPr>
          <w:rFonts w:ascii="TH Sarabun New" w:hAnsi="TH Sarabun New" w:cs="TH Sarabun New"/>
          <w:iCs/>
        </w:rPr>
      </w:pPr>
      <w:r>
        <w:rPr>
          <w:rFonts w:ascii="TH Sarabun New" w:hAnsi="TH Sarabun New" w:cs="TH Sarabun New"/>
          <w:b/>
          <w:bCs/>
        </w:rPr>
        <w:tab/>
      </w:r>
      <w:r w:rsidR="00803CDE" w:rsidRPr="000A55D6">
        <w:rPr>
          <w:rFonts w:ascii="TH Sarabun New" w:hAnsi="TH Sarabun New" w:cs="TH Sarabun New"/>
          <w:b/>
          <w:bCs/>
        </w:rPr>
        <w:t>Study</w:t>
      </w:r>
      <w:r w:rsidR="00803CDE" w:rsidRPr="00DE7EEA">
        <w:rPr>
          <w:rFonts w:ascii="TH Sarabun New" w:hAnsi="TH Sarabun New" w:cs="TH Sarabun New"/>
        </w:rPr>
        <w:t xml:space="preserve">. </w:t>
      </w:r>
      <w:r w:rsidR="00803CDE" w:rsidRPr="000A55D6">
        <w:rPr>
          <w:rFonts w:ascii="TH Sarabun New" w:hAnsi="TH Sarabun New" w:cs="TH Sarabun New"/>
          <w:iCs/>
        </w:rPr>
        <w:t xml:space="preserve">European Journal of </w:t>
      </w:r>
    </w:p>
    <w:p w:rsidR="00644FEF" w:rsidRPr="00803CDE" w:rsidRDefault="00803CDE" w:rsidP="007401F1">
      <w:pPr>
        <w:pStyle w:val="EndNoteBibliography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iCs/>
        </w:rPr>
        <w:tab/>
      </w:r>
      <w:r w:rsidRPr="000A55D6">
        <w:rPr>
          <w:rFonts w:ascii="TH Sarabun New" w:hAnsi="TH Sarabun New" w:cs="TH Sarabun New"/>
          <w:iCs/>
        </w:rPr>
        <w:t>Social Sciences, 34</w:t>
      </w:r>
      <w:r w:rsidRPr="00DE7EEA">
        <w:rPr>
          <w:rFonts w:ascii="TH Sarabun New" w:hAnsi="TH Sarabun New" w:cs="TH Sarabun New"/>
        </w:rPr>
        <w:t>(1), 106-117.</w:t>
      </w:r>
      <w:bookmarkStart w:id="0" w:name="_GoBack"/>
      <w:bookmarkEnd w:id="0"/>
    </w:p>
    <w:sectPr w:rsidR="00644FEF" w:rsidRPr="00803CDE" w:rsidSect="00DE7EEA">
      <w:type w:val="continuous"/>
      <w:pgSz w:w="10943" w:h="14742" w:code="9"/>
      <w:pgMar w:top="1701" w:right="1418" w:bottom="1701" w:left="1418" w:header="709" w:footer="709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9F6" w:rsidRDefault="001879F6" w:rsidP="008C0279">
      <w:r>
        <w:separator/>
      </w:r>
    </w:p>
  </w:endnote>
  <w:endnote w:type="continuationSeparator" w:id="0">
    <w:p w:rsidR="001879F6" w:rsidRDefault="001879F6" w:rsidP="008C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9F6" w:rsidRDefault="001879F6" w:rsidP="008C0279">
      <w:r>
        <w:separator/>
      </w:r>
    </w:p>
  </w:footnote>
  <w:footnote w:type="continuationSeparator" w:id="0">
    <w:p w:rsidR="001879F6" w:rsidRDefault="001879F6" w:rsidP="008C0279">
      <w:r>
        <w:continuationSeparator/>
      </w:r>
    </w:p>
  </w:footnote>
  <w:footnote w:id="1">
    <w:p w:rsidR="00644FEF" w:rsidRPr="00DE7EEA" w:rsidRDefault="00644FEF" w:rsidP="00814A39">
      <w:pPr>
        <w:pStyle w:val="kch4"/>
        <w:rPr>
          <w:rFonts w:ascii="TH Sarabun New" w:hAnsi="TH Sarabun New" w:cs="TH Sarabun New"/>
          <w:cs/>
        </w:rPr>
      </w:pPr>
      <w:r w:rsidRPr="00DE7EEA">
        <w:rPr>
          <w:rStyle w:val="af5"/>
          <w:rFonts w:ascii="TH Sarabun New" w:hAnsi="TH Sarabun New" w:cs="TH Sarabun New"/>
          <w:sz w:val="28"/>
          <w:szCs w:val="28"/>
          <w:vertAlign w:val="baseline"/>
        </w:rPr>
        <w:footnoteRef/>
      </w:r>
      <w:r w:rsidRPr="00DE7EEA">
        <w:rPr>
          <w:rFonts w:ascii="TH Sarabun New" w:hAnsi="TH Sarabun New" w:cs="TH Sarabun New"/>
        </w:rPr>
        <w:t xml:space="preserve"> </w:t>
      </w:r>
      <w:r w:rsidRPr="00DE7EEA">
        <w:rPr>
          <w:rFonts w:ascii="TH Sarabun New" w:hAnsi="TH Sarabun New" w:cs="TH Sarabun New"/>
          <w:cs/>
        </w:rPr>
        <w:t>สาขาวิชาสื่อนฤมิต  คณะวิทยาการสารสนเทศ  มหาวิทยาลัยมหาสารคาม</w:t>
      </w:r>
    </w:p>
  </w:footnote>
  <w:footnote w:id="2">
    <w:p w:rsidR="00644FEF" w:rsidRPr="00DE7EEA" w:rsidRDefault="00644FEF" w:rsidP="00814A39">
      <w:pPr>
        <w:pStyle w:val="kch4"/>
        <w:rPr>
          <w:rFonts w:ascii="TH Sarabun New" w:hAnsi="TH Sarabun New" w:cs="TH Sarabun New"/>
        </w:rPr>
      </w:pPr>
      <w:r w:rsidRPr="00DE7EEA">
        <w:rPr>
          <w:rStyle w:val="af5"/>
          <w:rFonts w:ascii="TH Sarabun New" w:hAnsi="TH Sarabun New" w:cs="TH Sarabun New"/>
          <w:sz w:val="28"/>
          <w:szCs w:val="28"/>
          <w:vertAlign w:val="baseline"/>
        </w:rPr>
        <w:footnoteRef/>
      </w:r>
      <w:r w:rsidRPr="00DE7EEA">
        <w:rPr>
          <w:rFonts w:ascii="TH Sarabun New" w:hAnsi="TH Sarabun New" w:cs="TH Sarabun New"/>
        </w:rPr>
        <w:t xml:space="preserve"> </w:t>
      </w:r>
      <w:r w:rsidRPr="00DE7EEA">
        <w:rPr>
          <w:rFonts w:ascii="TH Sarabun New" w:hAnsi="TH Sarabun New" w:cs="TH Sarabun New"/>
          <w:cs/>
        </w:rPr>
        <w:t>ผู้ช่วยศาตรา</w:t>
      </w:r>
      <w:proofErr w:type="spellStart"/>
      <w:r w:rsidRPr="00DE7EEA">
        <w:rPr>
          <w:rFonts w:ascii="TH Sarabun New" w:hAnsi="TH Sarabun New" w:cs="TH Sarabun New"/>
          <w:cs/>
        </w:rPr>
        <w:t>จารย์</w:t>
      </w:r>
      <w:proofErr w:type="spellEnd"/>
      <w:r w:rsidRPr="00DE7EEA">
        <w:rPr>
          <w:rFonts w:ascii="TH Sarabun New" w:hAnsi="TH Sarabun New" w:cs="TH Sarabun New"/>
          <w:cs/>
        </w:rPr>
        <w:t xml:space="preserve"> ดร. สาขาวิชาสื่อนฤมิต  คณะวิทยาการสารสนเทศ  มหาวิทยาลัยมหาสารคาม</w:t>
      </w:r>
    </w:p>
    <w:p w:rsidR="00644FEF" w:rsidRPr="00C754D9" w:rsidRDefault="00644FEF" w:rsidP="00814A39">
      <w:pPr>
        <w:pStyle w:val="kch4"/>
      </w:pPr>
      <w:r w:rsidRPr="00DE7EEA">
        <w:rPr>
          <w:rFonts w:ascii="TH Sarabun New" w:hAnsi="TH Sarabun New" w:cs="TH Sarabun New"/>
          <w:cs/>
        </w:rPr>
        <w:t xml:space="preserve">* </w:t>
      </w:r>
      <w:r w:rsidRPr="00DE7EEA">
        <w:rPr>
          <w:rFonts w:ascii="TH Sarabun New" w:hAnsi="TH Sarabun New" w:cs="TH Sarabun New"/>
        </w:rPr>
        <w:t xml:space="preserve">Corresponding author, E-Mail : </w:t>
      </w:r>
      <w:hyperlink r:id="rId1" w:history="1">
        <w:r w:rsidRPr="00DE7EEA">
          <w:rPr>
            <w:rStyle w:val="aa"/>
            <w:rFonts w:ascii="TH Sarabun New" w:hAnsi="TH Sarabun New" w:cs="TH Sarabun New"/>
          </w:rPr>
          <w:t>Emperor4you@hotmail.co.th</w:t>
        </w:r>
      </w:hyperlink>
      <w:r w:rsidRPr="00DE7EEA">
        <w:rPr>
          <w:rFonts w:ascii="TH Sarabun New" w:hAnsi="TH Sarabun New" w:cs="TH Sarabun New"/>
        </w:rPr>
        <w:t xml:space="preserve"> , Tel. 089-0151879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FEF" w:rsidRDefault="00644FEF" w:rsidP="008C0279">
    <w:pPr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4FEF" w:rsidRDefault="00644FEF" w:rsidP="008C027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FEF" w:rsidRPr="00611DD5" w:rsidRDefault="00644FEF" w:rsidP="00AC6EE9">
    <w:pPr>
      <w:pStyle w:val="kch1"/>
      <w:rPr>
        <w:rStyle w:val="a5"/>
        <w:rFonts w:ascii="TH Sarabun New" w:hAnsi="TH Sarabun New" w:cs="TH Sarabun New"/>
        <w:sz w:val="32"/>
        <w:szCs w:val="32"/>
      </w:rPr>
    </w:pPr>
    <w:r w:rsidRPr="00611DD5">
      <w:rPr>
        <w:rStyle w:val="a5"/>
        <w:rFonts w:ascii="TH Sarabun New" w:hAnsi="TH Sarabun New" w:cs="TH Sarabun New"/>
        <w:sz w:val="32"/>
        <w:szCs w:val="32"/>
      </w:rPr>
      <w:fldChar w:fldCharType="begin"/>
    </w:r>
    <w:r w:rsidRPr="00611DD5">
      <w:rPr>
        <w:rStyle w:val="a5"/>
        <w:rFonts w:ascii="TH Sarabun New" w:hAnsi="TH Sarabun New" w:cs="TH Sarabun New"/>
        <w:sz w:val="32"/>
        <w:szCs w:val="32"/>
      </w:rPr>
      <w:instrText xml:space="preserve">PAGE  </w:instrText>
    </w:r>
    <w:r w:rsidRPr="00611DD5">
      <w:rPr>
        <w:rStyle w:val="a5"/>
        <w:rFonts w:ascii="TH Sarabun New" w:hAnsi="TH Sarabun New" w:cs="TH Sarabun New"/>
        <w:sz w:val="32"/>
        <w:szCs w:val="32"/>
      </w:rPr>
      <w:fldChar w:fldCharType="separate"/>
    </w:r>
    <w:r w:rsidR="007401F1">
      <w:rPr>
        <w:rStyle w:val="a5"/>
        <w:rFonts w:ascii="TH Sarabun New" w:hAnsi="TH Sarabun New" w:cs="TH Sarabun New"/>
        <w:noProof/>
        <w:sz w:val="32"/>
        <w:szCs w:val="32"/>
      </w:rPr>
      <w:t>8</w:t>
    </w:r>
    <w:r w:rsidRPr="00611DD5">
      <w:rPr>
        <w:rStyle w:val="a5"/>
        <w:rFonts w:ascii="TH Sarabun New" w:hAnsi="TH Sarabun New" w:cs="TH Sarabun New"/>
        <w:sz w:val="32"/>
        <w:szCs w:val="32"/>
      </w:rPr>
      <w:fldChar w:fldCharType="end"/>
    </w:r>
  </w:p>
  <w:p w:rsidR="00644FEF" w:rsidRDefault="00644FEF" w:rsidP="008C02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B2715"/>
    <w:multiLevelType w:val="hybridMultilevel"/>
    <w:tmpl w:val="F86E1A30"/>
    <w:lvl w:ilvl="0" w:tplc="12EE9C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6346F058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2B6EB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lang w:bidi="th-TH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66418F"/>
    <w:multiLevelType w:val="hybridMultilevel"/>
    <w:tmpl w:val="609A5B36"/>
    <w:lvl w:ilvl="0" w:tplc="7368F3EC">
      <w:start w:val="4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83C4C"/>
    <w:multiLevelType w:val="hybridMultilevel"/>
    <w:tmpl w:val="FAE0176A"/>
    <w:lvl w:ilvl="0" w:tplc="7AD6D5BC">
      <w:start w:val="1"/>
      <w:numFmt w:val="thaiNumbers"/>
      <w:pStyle w:val="1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C1E34"/>
    <w:multiLevelType w:val="hybridMultilevel"/>
    <w:tmpl w:val="140EAD98"/>
    <w:lvl w:ilvl="0" w:tplc="F874292E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 w:hint="default"/>
      </w:rPr>
    </w:lvl>
    <w:lvl w:ilvl="1" w:tplc="28B8959C">
      <w:start w:val="2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cs="Angsana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7A864AEC"/>
    <w:multiLevelType w:val="hybridMultilevel"/>
    <w:tmpl w:val="40709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H SarabunPSK&lt;/FontName&gt;&lt;FontSize&gt;16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w0efxe2jtdpdqe95whx0xtx0zx0r2serv9v&quot;&gt;My EndNote Library&lt;record-ids&gt;&lt;item&gt;3&lt;/item&gt;&lt;item&gt;6&lt;/item&gt;&lt;item&gt;7&lt;/item&gt;&lt;item&gt;8&lt;/item&gt;&lt;item&gt;10&lt;/item&gt;&lt;item&gt;26&lt;/item&gt;&lt;item&gt;29&lt;/item&gt;&lt;item&gt;31&lt;/item&gt;&lt;item&gt;32&lt;/item&gt;&lt;item&gt;34&lt;/item&gt;&lt;item&gt;37&lt;/item&gt;&lt;item&gt;41&lt;/item&gt;&lt;item&gt;45&lt;/item&gt;&lt;/record-ids&gt;&lt;/item&gt;&lt;/Libraries&gt;"/>
  </w:docVars>
  <w:rsids>
    <w:rsidRoot w:val="003554B7"/>
    <w:rsid w:val="0000144B"/>
    <w:rsid w:val="000033F4"/>
    <w:rsid w:val="00006A43"/>
    <w:rsid w:val="00010527"/>
    <w:rsid w:val="000122EB"/>
    <w:rsid w:val="00013E15"/>
    <w:rsid w:val="00023FA4"/>
    <w:rsid w:val="00043B42"/>
    <w:rsid w:val="0005001B"/>
    <w:rsid w:val="00054B26"/>
    <w:rsid w:val="00056119"/>
    <w:rsid w:val="000672AE"/>
    <w:rsid w:val="000813F5"/>
    <w:rsid w:val="000864E0"/>
    <w:rsid w:val="000873BB"/>
    <w:rsid w:val="000919FA"/>
    <w:rsid w:val="000A2D4B"/>
    <w:rsid w:val="000A57C6"/>
    <w:rsid w:val="000D57DA"/>
    <w:rsid w:val="000F1065"/>
    <w:rsid w:val="000F5C98"/>
    <w:rsid w:val="00102169"/>
    <w:rsid w:val="001067FF"/>
    <w:rsid w:val="00120F11"/>
    <w:rsid w:val="001467BE"/>
    <w:rsid w:val="0014746D"/>
    <w:rsid w:val="00152677"/>
    <w:rsid w:val="00166DDA"/>
    <w:rsid w:val="00186FD9"/>
    <w:rsid w:val="001879F6"/>
    <w:rsid w:val="00191404"/>
    <w:rsid w:val="001930A2"/>
    <w:rsid w:val="001A7800"/>
    <w:rsid w:val="001C3F73"/>
    <w:rsid w:val="001C6212"/>
    <w:rsid w:val="001D0AB0"/>
    <w:rsid w:val="001F2A33"/>
    <w:rsid w:val="00205AED"/>
    <w:rsid w:val="00211679"/>
    <w:rsid w:val="00226C26"/>
    <w:rsid w:val="00232319"/>
    <w:rsid w:val="002355C7"/>
    <w:rsid w:val="002445C0"/>
    <w:rsid w:val="00262A96"/>
    <w:rsid w:val="00262E88"/>
    <w:rsid w:val="002757B3"/>
    <w:rsid w:val="00281CA0"/>
    <w:rsid w:val="00283843"/>
    <w:rsid w:val="00292910"/>
    <w:rsid w:val="002B2B3B"/>
    <w:rsid w:val="002B749B"/>
    <w:rsid w:val="002C38E5"/>
    <w:rsid w:val="002C3BEE"/>
    <w:rsid w:val="002C5B86"/>
    <w:rsid w:val="002C758F"/>
    <w:rsid w:val="002D5272"/>
    <w:rsid w:val="002D589F"/>
    <w:rsid w:val="002E2948"/>
    <w:rsid w:val="002F59CC"/>
    <w:rsid w:val="00304716"/>
    <w:rsid w:val="00314035"/>
    <w:rsid w:val="00316BD2"/>
    <w:rsid w:val="00323619"/>
    <w:rsid w:val="00330A25"/>
    <w:rsid w:val="00340054"/>
    <w:rsid w:val="00340C23"/>
    <w:rsid w:val="00345101"/>
    <w:rsid w:val="00353B77"/>
    <w:rsid w:val="003554B7"/>
    <w:rsid w:val="0036382F"/>
    <w:rsid w:val="00375BA1"/>
    <w:rsid w:val="00376192"/>
    <w:rsid w:val="00383696"/>
    <w:rsid w:val="00391CEF"/>
    <w:rsid w:val="00393373"/>
    <w:rsid w:val="0039573B"/>
    <w:rsid w:val="003A0EF8"/>
    <w:rsid w:val="003B323F"/>
    <w:rsid w:val="003B5860"/>
    <w:rsid w:val="003B6732"/>
    <w:rsid w:val="003C2704"/>
    <w:rsid w:val="003E06AA"/>
    <w:rsid w:val="003E53E5"/>
    <w:rsid w:val="004029FE"/>
    <w:rsid w:val="00412CC5"/>
    <w:rsid w:val="004258D8"/>
    <w:rsid w:val="00427028"/>
    <w:rsid w:val="00431DA8"/>
    <w:rsid w:val="00433662"/>
    <w:rsid w:val="004462E5"/>
    <w:rsid w:val="00447BEF"/>
    <w:rsid w:val="0045072E"/>
    <w:rsid w:val="00460AA8"/>
    <w:rsid w:val="004808EC"/>
    <w:rsid w:val="0049053F"/>
    <w:rsid w:val="00493518"/>
    <w:rsid w:val="004A2CE1"/>
    <w:rsid w:val="004A327D"/>
    <w:rsid w:val="004A32D1"/>
    <w:rsid w:val="004B1FD2"/>
    <w:rsid w:val="004B221A"/>
    <w:rsid w:val="004B4B16"/>
    <w:rsid w:val="004C097B"/>
    <w:rsid w:val="004C5CEA"/>
    <w:rsid w:val="004F5E2D"/>
    <w:rsid w:val="004F65BE"/>
    <w:rsid w:val="004F7A17"/>
    <w:rsid w:val="0050337C"/>
    <w:rsid w:val="00507229"/>
    <w:rsid w:val="00533B73"/>
    <w:rsid w:val="00535F33"/>
    <w:rsid w:val="00543359"/>
    <w:rsid w:val="00561EFD"/>
    <w:rsid w:val="0056762C"/>
    <w:rsid w:val="005700FD"/>
    <w:rsid w:val="00575151"/>
    <w:rsid w:val="00575F59"/>
    <w:rsid w:val="005766C7"/>
    <w:rsid w:val="00597DA2"/>
    <w:rsid w:val="005B0D12"/>
    <w:rsid w:val="005E33F7"/>
    <w:rsid w:val="005F0A17"/>
    <w:rsid w:val="006001E1"/>
    <w:rsid w:val="00600AFA"/>
    <w:rsid w:val="00611DD5"/>
    <w:rsid w:val="00617459"/>
    <w:rsid w:val="00622052"/>
    <w:rsid w:val="00626990"/>
    <w:rsid w:val="00644FEF"/>
    <w:rsid w:val="00660521"/>
    <w:rsid w:val="00675D8A"/>
    <w:rsid w:val="006906CC"/>
    <w:rsid w:val="006A160B"/>
    <w:rsid w:val="006A66D6"/>
    <w:rsid w:val="006B1A11"/>
    <w:rsid w:val="006B6C3E"/>
    <w:rsid w:val="006D1A10"/>
    <w:rsid w:val="006E55E1"/>
    <w:rsid w:val="006F71A3"/>
    <w:rsid w:val="00701744"/>
    <w:rsid w:val="0070290B"/>
    <w:rsid w:val="00703E9A"/>
    <w:rsid w:val="0071435A"/>
    <w:rsid w:val="007151F7"/>
    <w:rsid w:val="00731C3E"/>
    <w:rsid w:val="00735A74"/>
    <w:rsid w:val="007401F1"/>
    <w:rsid w:val="00741D7D"/>
    <w:rsid w:val="00753CE2"/>
    <w:rsid w:val="0076498B"/>
    <w:rsid w:val="007739F6"/>
    <w:rsid w:val="00775357"/>
    <w:rsid w:val="00785697"/>
    <w:rsid w:val="00792683"/>
    <w:rsid w:val="007B243F"/>
    <w:rsid w:val="007B3454"/>
    <w:rsid w:val="007C18F5"/>
    <w:rsid w:val="007C5F75"/>
    <w:rsid w:val="007D036F"/>
    <w:rsid w:val="007F4F71"/>
    <w:rsid w:val="007F7B19"/>
    <w:rsid w:val="00800DF1"/>
    <w:rsid w:val="00803CDE"/>
    <w:rsid w:val="00804ED8"/>
    <w:rsid w:val="00805392"/>
    <w:rsid w:val="00814A39"/>
    <w:rsid w:val="00820D02"/>
    <w:rsid w:val="00822618"/>
    <w:rsid w:val="00826978"/>
    <w:rsid w:val="008322EB"/>
    <w:rsid w:val="00832AAA"/>
    <w:rsid w:val="008466D5"/>
    <w:rsid w:val="00853949"/>
    <w:rsid w:val="00854887"/>
    <w:rsid w:val="00857C7D"/>
    <w:rsid w:val="00870908"/>
    <w:rsid w:val="00870C7A"/>
    <w:rsid w:val="00894126"/>
    <w:rsid w:val="008A2319"/>
    <w:rsid w:val="008A540C"/>
    <w:rsid w:val="008B1927"/>
    <w:rsid w:val="008B421C"/>
    <w:rsid w:val="008C0279"/>
    <w:rsid w:val="008C2916"/>
    <w:rsid w:val="008D64E9"/>
    <w:rsid w:val="008E0A66"/>
    <w:rsid w:val="008E7B06"/>
    <w:rsid w:val="008F0224"/>
    <w:rsid w:val="008F3192"/>
    <w:rsid w:val="008F5E66"/>
    <w:rsid w:val="009017A2"/>
    <w:rsid w:val="00913BB3"/>
    <w:rsid w:val="0091508D"/>
    <w:rsid w:val="009255CC"/>
    <w:rsid w:val="00942FA8"/>
    <w:rsid w:val="00951341"/>
    <w:rsid w:val="0095770C"/>
    <w:rsid w:val="0096315A"/>
    <w:rsid w:val="00972B16"/>
    <w:rsid w:val="009A017A"/>
    <w:rsid w:val="009B2394"/>
    <w:rsid w:val="009B370F"/>
    <w:rsid w:val="009B3E11"/>
    <w:rsid w:val="009B6DC9"/>
    <w:rsid w:val="009C1B19"/>
    <w:rsid w:val="009C5CBF"/>
    <w:rsid w:val="009D273B"/>
    <w:rsid w:val="00A0038E"/>
    <w:rsid w:val="00A02D22"/>
    <w:rsid w:val="00A0476E"/>
    <w:rsid w:val="00A126BC"/>
    <w:rsid w:val="00A133CC"/>
    <w:rsid w:val="00A16180"/>
    <w:rsid w:val="00A2214C"/>
    <w:rsid w:val="00A23F55"/>
    <w:rsid w:val="00A42B5C"/>
    <w:rsid w:val="00A4410E"/>
    <w:rsid w:val="00A44C98"/>
    <w:rsid w:val="00A51468"/>
    <w:rsid w:val="00A60241"/>
    <w:rsid w:val="00A611DC"/>
    <w:rsid w:val="00A717AB"/>
    <w:rsid w:val="00A73413"/>
    <w:rsid w:val="00A85318"/>
    <w:rsid w:val="00A87E3D"/>
    <w:rsid w:val="00A94D80"/>
    <w:rsid w:val="00AA4D1B"/>
    <w:rsid w:val="00AB2082"/>
    <w:rsid w:val="00AC2789"/>
    <w:rsid w:val="00AC61A3"/>
    <w:rsid w:val="00AC6EE9"/>
    <w:rsid w:val="00AC78CB"/>
    <w:rsid w:val="00AD1C1D"/>
    <w:rsid w:val="00AE002C"/>
    <w:rsid w:val="00AE2994"/>
    <w:rsid w:val="00AE6F1C"/>
    <w:rsid w:val="00AF3C0F"/>
    <w:rsid w:val="00AF433B"/>
    <w:rsid w:val="00AF7766"/>
    <w:rsid w:val="00B158A9"/>
    <w:rsid w:val="00B2279B"/>
    <w:rsid w:val="00B24B08"/>
    <w:rsid w:val="00B3297F"/>
    <w:rsid w:val="00B5221C"/>
    <w:rsid w:val="00B5350A"/>
    <w:rsid w:val="00B709B1"/>
    <w:rsid w:val="00B75BA2"/>
    <w:rsid w:val="00BA2A36"/>
    <w:rsid w:val="00BA2C71"/>
    <w:rsid w:val="00BC2223"/>
    <w:rsid w:val="00BD510B"/>
    <w:rsid w:val="00BD6D11"/>
    <w:rsid w:val="00BF54B4"/>
    <w:rsid w:val="00C000A8"/>
    <w:rsid w:val="00C3070C"/>
    <w:rsid w:val="00C3589A"/>
    <w:rsid w:val="00C36733"/>
    <w:rsid w:val="00C407CE"/>
    <w:rsid w:val="00C43519"/>
    <w:rsid w:val="00C550CE"/>
    <w:rsid w:val="00C56839"/>
    <w:rsid w:val="00C661A0"/>
    <w:rsid w:val="00C754D9"/>
    <w:rsid w:val="00C81D1C"/>
    <w:rsid w:val="00C941DA"/>
    <w:rsid w:val="00CA4868"/>
    <w:rsid w:val="00CA6E57"/>
    <w:rsid w:val="00CB401B"/>
    <w:rsid w:val="00CB70ED"/>
    <w:rsid w:val="00CC6814"/>
    <w:rsid w:val="00CE15AA"/>
    <w:rsid w:val="00CE1F45"/>
    <w:rsid w:val="00CE29E2"/>
    <w:rsid w:val="00CF74A5"/>
    <w:rsid w:val="00D07F1B"/>
    <w:rsid w:val="00D13FB5"/>
    <w:rsid w:val="00D15004"/>
    <w:rsid w:val="00D15C2C"/>
    <w:rsid w:val="00D37584"/>
    <w:rsid w:val="00D4050B"/>
    <w:rsid w:val="00D42A17"/>
    <w:rsid w:val="00D52D38"/>
    <w:rsid w:val="00D642E7"/>
    <w:rsid w:val="00D728DD"/>
    <w:rsid w:val="00D759A6"/>
    <w:rsid w:val="00D84BBB"/>
    <w:rsid w:val="00D855D0"/>
    <w:rsid w:val="00D9424F"/>
    <w:rsid w:val="00DA30FC"/>
    <w:rsid w:val="00DB0262"/>
    <w:rsid w:val="00DC1F22"/>
    <w:rsid w:val="00DD0E52"/>
    <w:rsid w:val="00DD37A4"/>
    <w:rsid w:val="00DD5CBD"/>
    <w:rsid w:val="00DD6CF8"/>
    <w:rsid w:val="00DE17A6"/>
    <w:rsid w:val="00DE6164"/>
    <w:rsid w:val="00DE7EEA"/>
    <w:rsid w:val="00DF5539"/>
    <w:rsid w:val="00E05267"/>
    <w:rsid w:val="00E06809"/>
    <w:rsid w:val="00E82DD7"/>
    <w:rsid w:val="00E922F2"/>
    <w:rsid w:val="00EA1FBB"/>
    <w:rsid w:val="00EA3FD6"/>
    <w:rsid w:val="00EA57BC"/>
    <w:rsid w:val="00EB1E7D"/>
    <w:rsid w:val="00EB264F"/>
    <w:rsid w:val="00EB2E68"/>
    <w:rsid w:val="00EB2F4A"/>
    <w:rsid w:val="00EC3034"/>
    <w:rsid w:val="00EC5E27"/>
    <w:rsid w:val="00EC607D"/>
    <w:rsid w:val="00EE08F1"/>
    <w:rsid w:val="00EF0001"/>
    <w:rsid w:val="00EF25D7"/>
    <w:rsid w:val="00EF2A20"/>
    <w:rsid w:val="00F041FF"/>
    <w:rsid w:val="00F077C9"/>
    <w:rsid w:val="00F3353B"/>
    <w:rsid w:val="00F4669D"/>
    <w:rsid w:val="00F53774"/>
    <w:rsid w:val="00F538D5"/>
    <w:rsid w:val="00F558C8"/>
    <w:rsid w:val="00F60D0C"/>
    <w:rsid w:val="00F62B06"/>
    <w:rsid w:val="00F83B91"/>
    <w:rsid w:val="00F944F2"/>
    <w:rsid w:val="00FB7716"/>
    <w:rsid w:val="00FC2CA2"/>
    <w:rsid w:val="00FC3B92"/>
    <w:rsid w:val="00FE3450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EEF667-547F-411C-AEF1-5F8E09C3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49B"/>
    <w:pPr>
      <w:tabs>
        <w:tab w:val="left" w:pos="567"/>
        <w:tab w:val="left" w:pos="851"/>
        <w:tab w:val="left" w:pos="1134"/>
        <w:tab w:val="left" w:pos="1418"/>
        <w:tab w:val="left" w:pos="1701"/>
      </w:tabs>
      <w:spacing w:line="228" w:lineRule="auto"/>
      <w:jc w:val="thaiDistribute"/>
    </w:pPr>
    <w:rPr>
      <w:rFonts w:ascii="TH SarabunPSK" w:hAnsi="TH SarabunPSK" w:cs="TH SarabunPSK"/>
      <w:sz w:val="32"/>
      <w:szCs w:val="32"/>
    </w:rPr>
  </w:style>
  <w:style w:type="paragraph" w:styleId="10">
    <w:name w:val="heading 1"/>
    <w:basedOn w:val="a"/>
    <w:next w:val="a"/>
    <w:link w:val="11"/>
    <w:uiPriority w:val="9"/>
    <w:qFormat/>
    <w:rsid w:val="00951341"/>
    <w:pPr>
      <w:keepNext/>
      <w:keepLines/>
      <w:tabs>
        <w:tab w:val="clear" w:pos="567"/>
        <w:tab w:val="clear" w:pos="851"/>
        <w:tab w:val="clear" w:pos="1134"/>
        <w:tab w:val="clear" w:pos="1418"/>
        <w:tab w:val="clear" w:pos="1701"/>
      </w:tabs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  <w: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221C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kch">
    <w:name w:val="kch_บทคัดย่อ"/>
    <w:basedOn w:val="a4"/>
    <w:qFormat/>
    <w:rsid w:val="000873BB"/>
  </w:style>
  <w:style w:type="character" w:styleId="a5">
    <w:name w:val="page number"/>
    <w:basedOn w:val="a0"/>
    <w:rsid w:val="00DC1F22"/>
  </w:style>
  <w:style w:type="paragraph" w:styleId="a6">
    <w:name w:val="footer"/>
    <w:basedOn w:val="a"/>
    <w:rsid w:val="00DC1F22"/>
    <w:pPr>
      <w:tabs>
        <w:tab w:val="center" w:pos="4153"/>
        <w:tab w:val="right" w:pos="8306"/>
      </w:tabs>
    </w:pPr>
  </w:style>
  <w:style w:type="paragraph" w:styleId="a7">
    <w:name w:val="Title"/>
    <w:aliases w:val="หัวเรื่อง"/>
    <w:basedOn w:val="a"/>
    <w:next w:val="a"/>
    <w:link w:val="a8"/>
    <w:qFormat/>
    <w:rsid w:val="009C5CBF"/>
    <w:pPr>
      <w:jc w:val="center"/>
      <w:outlineLvl w:val="0"/>
    </w:pPr>
    <w:rPr>
      <w:rFonts w:eastAsiaTheme="majorEastAsia"/>
      <w:b/>
      <w:bCs/>
      <w:kern w:val="28"/>
      <w:szCs w:val="36"/>
    </w:rPr>
  </w:style>
  <w:style w:type="character" w:customStyle="1" w:styleId="a8">
    <w:name w:val="ชื่อเรื่อง อักขระ"/>
    <w:aliases w:val="หัวเรื่อง อักขระ"/>
    <w:basedOn w:val="a0"/>
    <w:link w:val="a7"/>
    <w:rsid w:val="009C5CBF"/>
    <w:rPr>
      <w:rFonts w:ascii="TH SarabunPSK" w:eastAsiaTheme="majorEastAsia" w:hAnsi="TH SarabunPSK" w:cs="TH SarabunPSK"/>
      <w:b/>
      <w:bCs/>
      <w:kern w:val="28"/>
      <w:sz w:val="32"/>
      <w:szCs w:val="36"/>
    </w:rPr>
  </w:style>
  <w:style w:type="paragraph" w:styleId="a4">
    <w:name w:val="Subtitle"/>
    <w:aliases w:val="บทคัดย่อ"/>
    <w:basedOn w:val="a"/>
    <w:next w:val="a"/>
    <w:link w:val="a9"/>
    <w:qFormat/>
    <w:rsid w:val="009C5CBF"/>
    <w:pPr>
      <w:jc w:val="center"/>
    </w:pPr>
    <w:rPr>
      <w:b/>
      <w:bCs/>
    </w:rPr>
  </w:style>
  <w:style w:type="character" w:customStyle="1" w:styleId="a9">
    <w:name w:val="ชื่อเรื่องรอง อักขระ"/>
    <w:aliases w:val="บทคัดย่อ อักขระ"/>
    <w:basedOn w:val="a0"/>
    <w:link w:val="a4"/>
    <w:rsid w:val="009C5CBF"/>
    <w:rPr>
      <w:rFonts w:ascii="TH SarabunPSK" w:hAnsi="TH SarabunPSK" w:cs="TH SarabunPSK"/>
      <w:b/>
      <w:bCs/>
      <w:sz w:val="32"/>
      <w:szCs w:val="32"/>
    </w:rPr>
  </w:style>
  <w:style w:type="paragraph" w:customStyle="1" w:styleId="kch0">
    <w:name w:val="kch_ชื่อเรื่อง"/>
    <w:basedOn w:val="a7"/>
    <w:qFormat/>
    <w:rsid w:val="00F53774"/>
    <w:rPr>
      <w:sz w:val="48"/>
      <w:szCs w:val="48"/>
    </w:rPr>
  </w:style>
  <w:style w:type="paragraph" w:customStyle="1" w:styleId="kch1">
    <w:name w:val="kch_เลขหน้า"/>
    <w:basedOn w:val="a"/>
    <w:qFormat/>
    <w:rsid w:val="00AC6EE9"/>
    <w:pPr>
      <w:tabs>
        <w:tab w:val="center" w:pos="4153"/>
        <w:tab w:val="right" w:pos="8306"/>
      </w:tabs>
      <w:jc w:val="right"/>
    </w:pPr>
    <w:rPr>
      <w:rFonts w:ascii="Angsana New" w:hAnsi="Angsana New"/>
      <w:sz w:val="28"/>
      <w:szCs w:val="28"/>
    </w:rPr>
  </w:style>
  <w:style w:type="character" w:styleId="aa">
    <w:name w:val="Hyperlink"/>
    <w:basedOn w:val="a0"/>
    <w:uiPriority w:val="99"/>
    <w:rsid w:val="00D855D0"/>
    <w:rPr>
      <w:color w:val="0563C1" w:themeColor="hyperlink"/>
      <w:u w:val="single"/>
    </w:rPr>
  </w:style>
  <w:style w:type="paragraph" w:customStyle="1" w:styleId="kch2">
    <w:name w:val="kch_หัวข้อ"/>
    <w:basedOn w:val="a"/>
    <w:qFormat/>
    <w:rsid w:val="00186FD9"/>
    <w:pPr>
      <w:spacing w:before="120"/>
      <w:jc w:val="left"/>
    </w:pPr>
    <w:rPr>
      <w:b/>
      <w:bCs/>
    </w:rPr>
  </w:style>
  <w:style w:type="paragraph" w:styleId="ab">
    <w:name w:val="header"/>
    <w:basedOn w:val="a"/>
    <w:link w:val="ac"/>
    <w:rsid w:val="00AC6EE9"/>
    <w:pPr>
      <w:tabs>
        <w:tab w:val="clear" w:pos="567"/>
        <w:tab w:val="clear" w:pos="851"/>
        <w:tab w:val="clear" w:pos="1134"/>
        <w:tab w:val="clear" w:pos="1418"/>
        <w:tab w:val="clear" w:pos="1701"/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หัวกระดาษ อักขระ"/>
    <w:basedOn w:val="a0"/>
    <w:link w:val="ab"/>
    <w:rsid w:val="00AC6EE9"/>
    <w:rPr>
      <w:rFonts w:ascii="TH SarabunPSK" w:hAnsi="TH SarabunPSK"/>
      <w:sz w:val="32"/>
      <w:szCs w:val="40"/>
    </w:rPr>
  </w:style>
  <w:style w:type="paragraph" w:customStyle="1" w:styleId="kch3">
    <w:name w:val="kch_ผู้แต่ง"/>
    <w:basedOn w:val="a"/>
    <w:qFormat/>
    <w:rsid w:val="00304716"/>
    <w:pPr>
      <w:jc w:val="center"/>
    </w:pPr>
    <w:rPr>
      <w:sz w:val="28"/>
      <w:szCs w:val="36"/>
    </w:rPr>
  </w:style>
  <w:style w:type="paragraph" w:customStyle="1" w:styleId="kch4">
    <w:name w:val="kch_เชิงอรรถ"/>
    <w:basedOn w:val="a6"/>
    <w:qFormat/>
    <w:rsid w:val="00EC3034"/>
    <w:rPr>
      <w:b/>
      <w:bCs/>
      <w:sz w:val="28"/>
      <w:szCs w:val="28"/>
    </w:rPr>
  </w:style>
  <w:style w:type="paragraph" w:customStyle="1" w:styleId="kch5">
    <w:name w:val="kch_หัวข้อย่อย"/>
    <w:basedOn w:val="kch2"/>
    <w:qFormat/>
    <w:rsid w:val="00D42A17"/>
    <w:rPr>
      <w:bCs w:val="0"/>
    </w:rPr>
  </w:style>
  <w:style w:type="paragraph" w:customStyle="1" w:styleId="1">
    <w:name w:val="ลำดับ 1"/>
    <w:basedOn w:val="a"/>
    <w:qFormat/>
    <w:rsid w:val="006A160B"/>
    <w:pPr>
      <w:numPr>
        <w:numId w:val="4"/>
      </w:numPr>
      <w:ind w:left="0" w:firstLine="567"/>
    </w:pPr>
  </w:style>
  <w:style w:type="character" w:customStyle="1" w:styleId="Superscript">
    <w:name w:val="Superscript"/>
    <w:basedOn w:val="a0"/>
    <w:rsid w:val="00DF5539"/>
    <w:rPr>
      <w:vertAlign w:val="superscript"/>
    </w:rPr>
  </w:style>
  <w:style w:type="paragraph" w:styleId="ad">
    <w:name w:val="Balloon Text"/>
    <w:basedOn w:val="a"/>
    <w:link w:val="ae"/>
    <w:rsid w:val="00CC6814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rsid w:val="00CC6814"/>
    <w:rPr>
      <w:rFonts w:ascii="Leelawadee" w:hAnsi="Leelawadee"/>
      <w:sz w:val="18"/>
      <w:szCs w:val="22"/>
    </w:rPr>
  </w:style>
  <w:style w:type="paragraph" w:customStyle="1" w:styleId="Default">
    <w:name w:val="Default"/>
    <w:rsid w:val="00CC6814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character" w:customStyle="1" w:styleId="11">
    <w:name w:val="หัวเรื่อง 1 อักขระ"/>
    <w:basedOn w:val="a0"/>
    <w:link w:val="10"/>
    <w:uiPriority w:val="9"/>
    <w:rsid w:val="0095134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af">
    <w:name w:val="Bibliography"/>
    <w:basedOn w:val="a"/>
    <w:next w:val="a"/>
    <w:uiPriority w:val="37"/>
    <w:unhideWhenUsed/>
    <w:rsid w:val="004462E5"/>
    <w:rPr>
      <w:rFonts w:cs="Angsana New"/>
      <w:szCs w:val="40"/>
    </w:rPr>
  </w:style>
  <w:style w:type="paragraph" w:styleId="af0">
    <w:name w:val="List Paragraph"/>
    <w:basedOn w:val="a"/>
    <w:uiPriority w:val="34"/>
    <w:qFormat/>
    <w:rsid w:val="00853949"/>
    <w:pPr>
      <w:ind w:left="720"/>
      <w:contextualSpacing/>
    </w:pPr>
    <w:rPr>
      <w:rFonts w:cs="Angsana New"/>
      <w:szCs w:val="40"/>
    </w:rPr>
  </w:style>
  <w:style w:type="paragraph" w:styleId="af1">
    <w:name w:val="Plain Text"/>
    <w:basedOn w:val="a"/>
    <w:link w:val="af2"/>
    <w:rsid w:val="00E82DD7"/>
    <w:pPr>
      <w:tabs>
        <w:tab w:val="clear" w:pos="567"/>
        <w:tab w:val="clear" w:pos="851"/>
        <w:tab w:val="clear" w:pos="1134"/>
        <w:tab w:val="clear" w:pos="1418"/>
        <w:tab w:val="clear" w:pos="1701"/>
      </w:tabs>
      <w:spacing w:line="240" w:lineRule="auto"/>
      <w:jc w:val="left"/>
    </w:pPr>
    <w:rPr>
      <w:rFonts w:ascii="Cordia New" w:eastAsia="Cordia New" w:hAnsi="Cordia New" w:cs="Cordia New"/>
      <w:sz w:val="28"/>
      <w:szCs w:val="28"/>
    </w:rPr>
  </w:style>
  <w:style w:type="character" w:customStyle="1" w:styleId="af2">
    <w:name w:val="ข้อความธรรมดา อักขระ"/>
    <w:basedOn w:val="a0"/>
    <w:link w:val="af1"/>
    <w:rsid w:val="00E82DD7"/>
    <w:rPr>
      <w:rFonts w:ascii="Cordia New" w:eastAsia="Cordia New" w:hAnsi="Cordia New" w:cs="Cordia New"/>
      <w:sz w:val="28"/>
      <w:szCs w:val="28"/>
    </w:rPr>
  </w:style>
  <w:style w:type="paragraph" w:styleId="af3">
    <w:name w:val="footnote text"/>
    <w:basedOn w:val="a"/>
    <w:link w:val="af4"/>
    <w:rsid w:val="00D728DD"/>
    <w:pPr>
      <w:spacing w:line="240" w:lineRule="auto"/>
    </w:pPr>
    <w:rPr>
      <w:rFonts w:cs="Angsana New"/>
      <w:sz w:val="20"/>
      <w:szCs w:val="25"/>
    </w:rPr>
  </w:style>
  <w:style w:type="character" w:customStyle="1" w:styleId="af4">
    <w:name w:val="ข้อความเชิงอรรถ อักขระ"/>
    <w:basedOn w:val="a0"/>
    <w:link w:val="af3"/>
    <w:rsid w:val="00D728DD"/>
    <w:rPr>
      <w:rFonts w:ascii="TH SarabunPSK" w:hAnsi="TH SarabunPSK"/>
      <w:szCs w:val="25"/>
    </w:rPr>
  </w:style>
  <w:style w:type="character" w:styleId="af5">
    <w:name w:val="footnote reference"/>
    <w:basedOn w:val="a0"/>
    <w:rsid w:val="00D728DD"/>
    <w:rPr>
      <w:sz w:val="32"/>
      <w:szCs w:val="32"/>
      <w:vertAlign w:val="superscript"/>
    </w:rPr>
  </w:style>
  <w:style w:type="character" w:customStyle="1" w:styleId="fontstyle01">
    <w:name w:val="fontstyle01"/>
    <w:basedOn w:val="a0"/>
    <w:rsid w:val="00DD0E52"/>
    <w:rPr>
      <w:rFonts w:ascii="TH Sarabun New" w:hAnsi="TH Sarabun New" w:cs="TH Sarabun New" w:hint="default"/>
      <w:b/>
      <w:bCs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DD0E52"/>
    <w:rPr>
      <w:rFonts w:ascii="TH Sarabun New" w:hAnsi="TH Sarabun New" w:cs="TH Sarabun New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6">
    <w:name w:val="ปกติหยุย"/>
    <w:rsid w:val="00AE002C"/>
    <w:rPr>
      <w:rFonts w:ascii="TH Sarabun New" w:hAnsi="TH Sarabun New" w:cs="TH Sarabun New"/>
      <w:sz w:val="28"/>
      <w:szCs w:val="32"/>
    </w:rPr>
  </w:style>
  <w:style w:type="paragraph" w:customStyle="1" w:styleId="EndNoteBibliographyTitle">
    <w:name w:val="EndNote Bibliography Title"/>
    <w:basedOn w:val="a"/>
    <w:link w:val="EndNoteBibliographyTitle0"/>
    <w:rsid w:val="00644FEF"/>
    <w:pPr>
      <w:jc w:val="center"/>
    </w:pPr>
    <w:rPr>
      <w:noProof/>
    </w:rPr>
  </w:style>
  <w:style w:type="character" w:customStyle="1" w:styleId="EndNoteBibliographyTitle0">
    <w:name w:val="EndNote Bibliography Title อักขระ"/>
    <w:basedOn w:val="a0"/>
    <w:link w:val="EndNoteBibliographyTitle"/>
    <w:rsid w:val="00644FEF"/>
    <w:rPr>
      <w:rFonts w:ascii="TH SarabunPSK" w:hAnsi="TH SarabunPSK" w:cs="TH SarabunPSK"/>
      <w:noProof/>
      <w:sz w:val="32"/>
      <w:szCs w:val="32"/>
    </w:rPr>
  </w:style>
  <w:style w:type="paragraph" w:customStyle="1" w:styleId="EndNoteBibliography">
    <w:name w:val="EndNote Bibliography"/>
    <w:basedOn w:val="a"/>
    <w:link w:val="EndNoteBibliography0"/>
    <w:rsid w:val="00644FEF"/>
    <w:pPr>
      <w:spacing w:line="240" w:lineRule="auto"/>
    </w:pPr>
    <w:rPr>
      <w:noProof/>
    </w:rPr>
  </w:style>
  <w:style w:type="character" w:customStyle="1" w:styleId="EndNoteBibliography0">
    <w:name w:val="EndNote Bibliography อักขระ"/>
    <w:basedOn w:val="a0"/>
    <w:link w:val="EndNoteBibliography"/>
    <w:rsid w:val="00644FEF"/>
    <w:rPr>
      <w:rFonts w:ascii="TH SarabunPSK" w:hAnsi="TH SarabunPSK" w:cs="TH SarabunPSK"/>
      <w:noProof/>
      <w:sz w:val="32"/>
      <w:szCs w:val="32"/>
    </w:rPr>
  </w:style>
  <w:style w:type="character" w:styleId="af7">
    <w:name w:val="Emphasis"/>
    <w:aliases w:val="16 TS"/>
    <w:qFormat/>
    <w:rsid w:val="00803CDE"/>
    <w:rPr>
      <w:rFonts w:ascii="TH SarabunPSK" w:hAnsi="TH SarabunPSK" w:cs="TH SarabunPSK"/>
      <w:spacing w:val="-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6.bin"/><Relationship Id="rId10" Type="http://schemas.openxmlformats.org/officeDocument/2006/relationships/image" Target="media/image1.jpeg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jpeg"/><Relationship Id="rId22" Type="http://schemas.openxmlformats.org/officeDocument/2006/relationships/oleObject" Target="embeddings/oleObject5.bin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mperor4you@hotmail.co.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_\Downloads\kch-template%20&#3611;&#3619;&#3633;&#3610;&#3649;&#3585;&#3657;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sar14</b:Tag>
    <b:SourceType>JournalArticle</b:SourceType>
    <b:Guid>{BB35FB23-2FA4-4E65-833D-4A7F1AB1DDED}</b:Guid>
    <b:Author>
      <b:Author>
        <b:NameList>
          <b:Person>
            <b:Last>Sarapak</b:Last>
            <b:First>Choojit</b:First>
          </b:Person>
        </b:NameList>
      </b:Author>
    </b:Author>
    <b:Title>The AMF modles</b:Title>
    <b:Year>2014</b:Year>
    <b:City>Surin</b:City>
    <b:LCID>en-US</b:LCID>
    <b:JournalName>Kochchasarn</b:JournalName>
    <b:Pages>23-54</b:Pages>
    <b:RefOrder>1</b:RefOrder>
  </b:Source>
  <b:Source>
    <b:Tag>Nak13</b:Tag>
    <b:SourceType>Book</b:SourceType>
    <b:Guid>{0E46A03A-5CDD-47C3-A09B-6B92EEE89847}</b:Guid>
    <b:Title>antioxidant acivity of Tamarindus indica Linn.</b:Title>
    <b:Year>2013</b:Year>
    <b:Author>
      <b:Author>
        <b:NameList>
          <b:Person>
            <b:Last>Nakchat</b:Last>
            <b:First>Oranuch</b:First>
          </b:Person>
        </b:NameList>
      </b:Author>
    </b:Author>
    <b:City>Surin</b:City>
    <b:Publisher>Surindra Rajabhat University</b:Publisher>
    <b:RefOrder>2</b:RefOrder>
  </b:Source>
  <b:Source>
    <b:Tag>สาร14</b:Tag>
    <b:SourceType>JournalArticle</b:SourceType>
    <b:Guid>{4C29040D-328A-46BF-99F4-159F3F191732}</b:Guid>
    <b:Title>นาโนเทคโนโลยีสำหรับใบพืช</b:Title>
    <b:Year>2014</b:Year>
    <b:Author>
      <b:Author>
        <b:Corporate>ชูจิต สาระภาค</b:Corporate>
      </b:Author>
    </b:Author>
    <b:JournalName>วิทยาศาสตร์คชสาส์น</b:JournalName>
    <b:Pages>56-59</b:Pages>
    <b:RefOrder>3</b:RefOrder>
  </b:Source>
</b:Sources>
</file>

<file path=customXml/itemProps1.xml><?xml version="1.0" encoding="utf-8"?>
<ds:datastoreItem xmlns:ds="http://schemas.openxmlformats.org/officeDocument/2006/customXml" ds:itemID="{42EE0603-7F6F-43D1-A66E-6044EECB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kch-template ปรับแก้ (1)</Template>
  <TotalTime>32</TotalTime>
  <Pages>11</Pages>
  <Words>2219</Words>
  <Characters>12650</Characters>
  <Application>Microsoft Office Word</Application>
  <DocSecurity>0</DocSecurity>
  <Lines>105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วารสารวิทยาศาสตร์   คชสาส์น</vt:lpstr>
      <vt:lpstr>วารสารวิทยาศาสตร์   คชสาส์น</vt:lpstr>
    </vt:vector>
  </TitlesOfParts>
  <Company>SCIENCE</Company>
  <LinksUpToDate>false</LinksUpToDate>
  <CharactersWithSpaces>14840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วารสารวิทยาศาสตร์   คชสาส์น</dc:title>
  <dc:subject/>
  <dc:creator>Sandy Choojit Sarapak</dc:creator>
  <cp:keywords/>
  <dc:description/>
  <cp:lastModifiedBy>Windows User</cp:lastModifiedBy>
  <cp:revision>2</cp:revision>
  <cp:lastPrinted>2015-02-05T11:13:00Z</cp:lastPrinted>
  <dcterms:created xsi:type="dcterms:W3CDTF">2018-06-10T08:50:00Z</dcterms:created>
  <dcterms:modified xsi:type="dcterms:W3CDTF">2018-06-10T09:36:00Z</dcterms:modified>
</cp:coreProperties>
</file>