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FB7D" w14:textId="309F2F76" w:rsidR="009E08C9" w:rsidRDefault="009E08C9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E08C9">
        <w:rPr>
          <w:rFonts w:ascii="TH Sarabun New" w:hAnsi="TH Sarabun New" w:cs="TH Sarabun New"/>
          <w:b/>
          <w:bCs/>
          <w:sz w:val="36"/>
          <w:szCs w:val="36"/>
          <w:cs/>
        </w:rPr>
        <w:t>สภาพการนำนโยบายประเทศไทย 4.0 สู่การปฏิบัติของผู้บริหารสถานศึกษา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</w:t>
      </w:r>
      <w:r w:rsidRPr="009E08C9">
        <w:rPr>
          <w:rFonts w:ascii="TH Sarabun New" w:hAnsi="TH Sarabun New" w:cs="TH Sarabun New"/>
          <w:b/>
          <w:bCs/>
          <w:sz w:val="36"/>
          <w:szCs w:val="36"/>
          <w:cs/>
        </w:rPr>
        <w:t>สังกัดสำนักงานเขตพื้นที่การศึกษาประถมศึกษาบุรีรัมย์ เขต 1</w:t>
      </w:r>
    </w:p>
    <w:p w14:paraId="32051DA3" w14:textId="5354E0C0" w:rsidR="00C95D86" w:rsidRPr="00431F63" w:rsidRDefault="009E08C9" w:rsidP="00FD7B61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 New" w:hAnsi="TH Sarabun New" w:cs="TH Sarabun New"/>
          <w:sz w:val="32"/>
          <w:szCs w:val="32"/>
        </w:rPr>
      </w:pPr>
      <w:r w:rsidRPr="009E08C9">
        <w:rPr>
          <w:rFonts w:ascii="TH Sarabun New" w:hAnsi="TH Sarabun New" w:cs="TH Sarabun New"/>
          <w:b/>
          <w:bCs/>
          <w:sz w:val="36"/>
          <w:szCs w:val="36"/>
        </w:rPr>
        <w:t>The States of Thailand 4.0 Policy Implementation of the School Administrators under Buriram Primary  Educational Service Area Offic</w:t>
      </w:r>
      <w:r w:rsidRPr="00A4228A">
        <w:rPr>
          <w:rFonts w:ascii="TH Sarabun New" w:hAnsi="TH Sarabun New" w:cs="TH Sarabun New"/>
          <w:b/>
          <w:bCs/>
          <w:sz w:val="36"/>
          <w:szCs w:val="36"/>
        </w:rPr>
        <w:t>e</w:t>
      </w:r>
      <w:r w:rsidR="00646D82" w:rsidRPr="00A4228A">
        <w:rPr>
          <w:rFonts w:ascii="TH Sarabun New" w:hAnsi="TH Sarabun New" w:cs="TH Sarabun New"/>
          <w:b/>
          <w:bCs/>
          <w:sz w:val="32"/>
          <w:szCs w:val="32"/>
        </w:rPr>
        <w:t xml:space="preserve"> 1</w:t>
      </w:r>
    </w:p>
    <w:p w14:paraId="094EB95B" w14:textId="7348774B" w:rsidR="00DA3996" w:rsidRDefault="009E08C9" w:rsidP="00FD7B61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 New" w:hAnsi="TH Sarabun New" w:cs="TH Sarabun New"/>
          <w:sz w:val="32"/>
          <w:szCs w:val="32"/>
        </w:rPr>
      </w:pPr>
      <w:r w:rsidRPr="009E08C9">
        <w:rPr>
          <w:rFonts w:ascii="TH Sarabun New" w:hAnsi="TH Sarabun New" w:cs="TH Sarabun New"/>
          <w:sz w:val="32"/>
          <w:szCs w:val="32"/>
          <w:cs/>
        </w:rPr>
        <w:t>จาฎุพจน์ เกตุสำเภา</w:t>
      </w:r>
      <w:r w:rsidR="0092709A" w:rsidRPr="00431F63">
        <w:rPr>
          <w:rFonts w:ascii="TH Sarabun New" w:hAnsi="TH Sarabun New" w:cs="TH Sarabun New"/>
          <w:sz w:val="32"/>
          <w:szCs w:val="32"/>
          <w:vertAlign w:val="superscript"/>
        </w:rPr>
        <w:t>1</w:t>
      </w:r>
    </w:p>
    <w:p w14:paraId="2C2981F2" w14:textId="5E857A8C" w:rsidR="00C95D86" w:rsidRDefault="009E08C9" w:rsidP="00FD7B61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 New" w:hAnsi="TH Sarabun New" w:cs="TH Sarabun New"/>
          <w:sz w:val="32"/>
          <w:szCs w:val="32"/>
        </w:rPr>
      </w:pPr>
      <w:r w:rsidRPr="00540B85">
        <w:rPr>
          <w:rFonts w:ascii="TH Sarabun New" w:hAnsi="TH Sarabun New" w:cs="TH Sarabun New"/>
          <w:sz w:val="32"/>
          <w:szCs w:val="32"/>
          <w:cs/>
        </w:rPr>
        <w:t>นวมินทร์ ประชานันท์</w:t>
      </w:r>
      <w:r w:rsidR="0092709A" w:rsidRPr="00431F63">
        <w:rPr>
          <w:rFonts w:ascii="TH Sarabun New" w:hAnsi="TH Sarabun New" w:cs="TH Sarabun New"/>
          <w:sz w:val="32"/>
          <w:szCs w:val="32"/>
          <w:vertAlign w:val="superscript"/>
        </w:rPr>
        <w:t>2</w:t>
      </w:r>
    </w:p>
    <w:p w14:paraId="41BB2F2A" w14:textId="6D562D5A" w:rsidR="009E08C9" w:rsidRPr="00431F63" w:rsidRDefault="009E08C9" w:rsidP="00FD7B61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right"/>
        <w:rPr>
          <w:rFonts w:ascii="TH Sarabun New" w:hAnsi="TH Sarabun New" w:cs="TH Sarabun New"/>
          <w:sz w:val="32"/>
          <w:szCs w:val="32"/>
          <w:cs/>
        </w:rPr>
      </w:pPr>
      <w:r w:rsidRPr="009A75B6">
        <w:rPr>
          <w:rFonts w:ascii="TH Sarabun New" w:hAnsi="TH Sarabun New" w:cs="TH Sarabun New"/>
          <w:sz w:val="32"/>
          <w:szCs w:val="32"/>
          <w:cs/>
        </w:rPr>
        <w:t>โกวิท วัชรินทรางกูร</w:t>
      </w:r>
      <w:r>
        <w:rPr>
          <w:rFonts w:ascii="TH Sarabun New" w:hAnsi="TH Sarabun New" w:cs="TH Sarabun New"/>
          <w:sz w:val="32"/>
          <w:szCs w:val="32"/>
          <w:vertAlign w:val="superscript"/>
        </w:rPr>
        <w:t>3</w:t>
      </w:r>
    </w:p>
    <w:p w14:paraId="4F6AE8FF" w14:textId="77777777" w:rsidR="00C95D86" w:rsidRPr="00431F63" w:rsidRDefault="00C95D86" w:rsidP="00FD7B61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</w:p>
    <w:p w14:paraId="53794E6F" w14:textId="77777777" w:rsidR="00C95D86" w:rsidRPr="00431F63" w:rsidRDefault="00C95D86" w:rsidP="00FD7B61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  <w:sectPr w:rsidR="00C95D86" w:rsidRPr="00431F63" w:rsidSect="007C09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20" w:footer="720" w:gutter="0"/>
          <w:cols w:space="720" w:equalWidth="0">
            <w:col w:w="8688"/>
          </w:cols>
        </w:sectPr>
      </w:pPr>
    </w:p>
    <w:p w14:paraId="6FC2E352" w14:textId="77777777" w:rsidR="00C95D86" w:rsidRPr="00431F63" w:rsidRDefault="00C95D86" w:rsidP="00FD7B61">
      <w:pPr>
        <w:pStyle w:val="2"/>
        <w:keepNext w:val="0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 New" w:hAnsi="TH Sarabun New" w:cs="TH Sarabun New"/>
          <w:sz w:val="32"/>
          <w:szCs w:val="32"/>
        </w:rPr>
      </w:pPr>
      <w:r w:rsidRPr="00431F63">
        <w:rPr>
          <w:rFonts w:ascii="TH Sarabun New" w:hAnsi="TH Sarabun New" w:cs="TH Sarabun New"/>
          <w:sz w:val="32"/>
          <w:szCs w:val="32"/>
          <w:cs/>
        </w:rPr>
        <w:t>บทคัดย่อ</w:t>
      </w:r>
    </w:p>
    <w:p w14:paraId="6463EBBA" w14:textId="026323E5" w:rsidR="00876129" w:rsidRPr="00431F63" w:rsidRDefault="00431F63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9E08C9" w:rsidRPr="009E08C9">
        <w:rPr>
          <w:rFonts w:ascii="TH Sarabun New" w:hAnsi="TH Sarabun New" w:cs="TH Sarabun New"/>
          <w:sz w:val="32"/>
          <w:szCs w:val="32"/>
          <w:cs/>
        </w:rPr>
        <w:t>การวิจัยครั้งนี้มีความมุ่งหมายเพื่อศึกษา</w:t>
      </w:r>
      <w:r w:rsidR="00875770">
        <w:rPr>
          <w:rFonts w:ascii="TH Sarabun New" w:hAnsi="TH Sarabun New" w:cs="TH Sarabun New" w:hint="cs"/>
          <w:sz w:val="32"/>
          <w:szCs w:val="32"/>
          <w:cs/>
        </w:rPr>
        <w:t>และเปรียบเทียบ</w:t>
      </w:r>
      <w:r w:rsidR="009E08C9" w:rsidRPr="009E08C9">
        <w:rPr>
          <w:rFonts w:ascii="TH Sarabun New" w:hAnsi="TH Sarabun New" w:cs="TH Sarabun New"/>
          <w:sz w:val="32"/>
          <w:szCs w:val="32"/>
          <w:cs/>
        </w:rPr>
        <w:t>สภาพการนำนโยบายประเทศไทย 4.0</w:t>
      </w:r>
      <w:r w:rsidR="00875770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9E08C9" w:rsidRPr="009E08C9">
        <w:rPr>
          <w:rFonts w:ascii="TH Sarabun New" w:hAnsi="TH Sarabun New" w:cs="TH Sarabun New"/>
          <w:sz w:val="32"/>
          <w:szCs w:val="32"/>
          <w:cs/>
        </w:rPr>
        <w:t xml:space="preserve"> สู่การปฏิบัติของผู้บริหาสถานศึกษาสังกัดสำนักงานเขตพื้นที่การศึกษาประถมศึกษาบุรีรัมย์  เขต 1  ตามความคิดเห็นของครูจำแนกตามประสบการณ์ทำงานและขนาดของสถานศึกษา กลุ่มตัวอย่างเป็นครูจำนวน 335 คน </w:t>
      </w:r>
      <w:r w:rsidR="00876129">
        <w:rPr>
          <w:rFonts w:ascii="TH Sarabun New" w:hAnsi="TH Sarabun New" w:cs="TH Sarabun New" w:hint="cs"/>
          <w:sz w:val="32"/>
          <w:szCs w:val="32"/>
          <w:cs/>
        </w:rPr>
        <w:t>กำหนดขนาดกลุ่มตัวอย่างโดยใช้ตารางเครจซี่และมอร์แกน แล้วทำการสุ่มแบบชั้นภูมิตามขนาดสถานศึกษา</w:t>
      </w:r>
      <w:r w:rsidR="009E08C9" w:rsidRPr="009E08C9">
        <w:rPr>
          <w:rFonts w:ascii="TH Sarabun New" w:hAnsi="TH Sarabun New" w:cs="TH Sarabun New"/>
          <w:sz w:val="32"/>
          <w:szCs w:val="32"/>
          <w:cs/>
        </w:rPr>
        <w:t>เครื่องมือที่ใช้</w:t>
      </w:r>
      <w:r w:rsidR="00876129">
        <w:rPr>
          <w:rFonts w:ascii="TH Sarabun New" w:hAnsi="TH Sarabun New" w:cs="TH Sarabun New" w:hint="cs"/>
          <w:sz w:val="32"/>
          <w:szCs w:val="32"/>
          <w:cs/>
        </w:rPr>
        <w:t>ในการวิจัยเป็น</w:t>
      </w:r>
      <w:r w:rsidR="009E08C9" w:rsidRPr="009E08C9">
        <w:rPr>
          <w:rFonts w:ascii="TH Sarabun New" w:hAnsi="TH Sarabun New" w:cs="TH Sarabun New"/>
          <w:sz w:val="32"/>
          <w:szCs w:val="32"/>
          <w:cs/>
        </w:rPr>
        <w:t>แบบสอบถาม</w:t>
      </w:r>
      <w:r w:rsidR="00944133">
        <w:rPr>
          <w:rFonts w:ascii="TH Sarabun New" w:hAnsi="TH Sarabun New" w:cs="TH Sarabun New" w:hint="cs"/>
          <w:sz w:val="32"/>
          <w:szCs w:val="32"/>
          <w:cs/>
        </w:rPr>
        <w:t>มีค่าความเชื่อมั่น</w:t>
      </w:r>
      <w:r w:rsidR="00876129">
        <w:rPr>
          <w:rFonts w:ascii="TH Sarabun New" w:hAnsi="TH Sarabun New" w:cs="TH Sarabun New" w:hint="cs"/>
          <w:sz w:val="32"/>
          <w:szCs w:val="32"/>
          <w:cs/>
        </w:rPr>
        <w:t>ทั้งฉบับ</w:t>
      </w:r>
      <w:r w:rsidR="00944133">
        <w:rPr>
          <w:rFonts w:ascii="TH Sarabun New" w:hAnsi="TH Sarabun New" w:cs="TH Sarabun New" w:hint="cs"/>
          <w:sz w:val="32"/>
          <w:szCs w:val="32"/>
          <w:cs/>
        </w:rPr>
        <w:t>ที่ 0.944</w:t>
      </w:r>
      <w:r w:rsidR="009E08C9" w:rsidRPr="009E08C9">
        <w:rPr>
          <w:rFonts w:ascii="TH Sarabun New" w:hAnsi="TH Sarabun New" w:cs="TH Sarabun New"/>
          <w:sz w:val="32"/>
          <w:szCs w:val="32"/>
          <w:cs/>
        </w:rPr>
        <w:t xml:space="preserve"> สถิติที่ใช้</w:t>
      </w:r>
      <w:r w:rsidR="00876129">
        <w:rPr>
          <w:rFonts w:ascii="TH Sarabun New" w:hAnsi="TH Sarabun New" w:cs="TH Sarabun New" w:hint="cs"/>
          <w:sz w:val="32"/>
          <w:szCs w:val="32"/>
          <w:cs/>
        </w:rPr>
        <w:t>ในการวิเคราะห์ข้อมูล</w:t>
      </w:r>
      <w:r w:rsidR="009E08C9" w:rsidRPr="009E08C9">
        <w:rPr>
          <w:rFonts w:ascii="TH Sarabun New" w:hAnsi="TH Sarabun New" w:cs="TH Sarabun New"/>
          <w:sz w:val="32"/>
          <w:szCs w:val="32"/>
          <w:cs/>
        </w:rPr>
        <w:t xml:space="preserve">ได้แก่ </w:t>
      </w:r>
      <w:r w:rsidR="00875770">
        <w:rPr>
          <w:rFonts w:ascii="TH Sarabun New" w:hAnsi="TH Sarabun New" w:cs="TH Sarabun New" w:hint="cs"/>
          <w:sz w:val="32"/>
          <w:szCs w:val="32"/>
          <w:cs/>
        </w:rPr>
        <w:t>ค่า</w:t>
      </w:r>
      <w:r w:rsidR="009E08C9" w:rsidRPr="009E08C9">
        <w:rPr>
          <w:rFonts w:ascii="TH Sarabun New" w:hAnsi="TH Sarabun New" w:cs="TH Sarabun New"/>
          <w:sz w:val="32"/>
          <w:szCs w:val="32"/>
          <w:cs/>
        </w:rPr>
        <w:t xml:space="preserve">ร้อยละ ค่าเฉลี่ย ส่วนเบี่ยงเบนมาตรฐาน </w:t>
      </w:r>
      <w:r w:rsidR="00875770">
        <w:rPr>
          <w:rFonts w:ascii="TH Sarabun New" w:hAnsi="TH Sarabun New" w:cs="TH Sarabun New" w:hint="cs"/>
          <w:sz w:val="32"/>
          <w:szCs w:val="32"/>
          <w:cs/>
        </w:rPr>
        <w:t>คะแนน</w:t>
      </w:r>
      <w:r w:rsidR="009E08C9" w:rsidRPr="009E08C9">
        <w:rPr>
          <w:rFonts w:ascii="TH Sarabun New" w:hAnsi="TH Sarabun New" w:cs="TH Sarabun New"/>
          <w:sz w:val="32"/>
          <w:szCs w:val="32"/>
          <w:cs/>
        </w:rPr>
        <w:t>ที และ</w:t>
      </w:r>
      <w:r w:rsidR="00875770">
        <w:rPr>
          <w:rFonts w:ascii="TH Sarabun New" w:hAnsi="TH Sarabun New" w:cs="TH Sarabun New" w:hint="cs"/>
          <w:sz w:val="32"/>
          <w:szCs w:val="32"/>
          <w:cs/>
        </w:rPr>
        <w:t xml:space="preserve"> ค่า</w:t>
      </w:r>
      <w:r w:rsidR="009E08C9" w:rsidRPr="009E08C9">
        <w:rPr>
          <w:rFonts w:ascii="TH Sarabun New" w:hAnsi="TH Sarabun New" w:cs="TH Sarabun New"/>
          <w:sz w:val="32"/>
          <w:szCs w:val="32"/>
          <w:cs/>
        </w:rPr>
        <w:t>ความแปรปรวนทางเดียว เมื่อพบความแตกต่าง จึงทำการทดสอบรายคู่ด้วยวิธีของเชฟเฟ่</w:t>
      </w:r>
      <w:r w:rsidR="009E08C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08C9" w:rsidRPr="009E08C9">
        <w:rPr>
          <w:rFonts w:ascii="TH Sarabun New" w:hAnsi="TH Sarabun New" w:cs="TH Sarabun New"/>
          <w:sz w:val="32"/>
          <w:szCs w:val="32"/>
          <w:cs/>
        </w:rPr>
        <w:t>ผลการวิจัยพบว่า</w:t>
      </w:r>
      <w:r w:rsidR="009E08C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08C9" w:rsidRPr="009E08C9">
        <w:rPr>
          <w:rFonts w:ascii="TH Sarabun New" w:hAnsi="TH Sarabun New" w:cs="TH Sarabun New"/>
          <w:sz w:val="32"/>
          <w:szCs w:val="32"/>
          <w:cs/>
        </w:rPr>
        <w:t>1</w:t>
      </w:r>
      <w:r w:rsidR="009E08C9">
        <w:rPr>
          <w:rFonts w:ascii="TH Sarabun New" w:hAnsi="TH Sarabun New" w:cs="TH Sarabun New" w:hint="cs"/>
          <w:sz w:val="32"/>
          <w:szCs w:val="32"/>
          <w:cs/>
        </w:rPr>
        <w:t>)</w:t>
      </w:r>
      <w:r w:rsidR="009E08C9" w:rsidRPr="009E08C9">
        <w:rPr>
          <w:rFonts w:ascii="TH Sarabun New" w:hAnsi="TH Sarabun New" w:cs="TH Sarabun New"/>
          <w:sz w:val="32"/>
          <w:szCs w:val="32"/>
          <w:cs/>
        </w:rPr>
        <w:t xml:space="preserve"> ความคิดเห็นของครูเกี่ยวกับสภาพการนำนโยบายประเทศไทย 4.0 สู่การปฏิบัติของผู้บริหารสถานศึกษา โดยรวมอยู่ในระดับมาก เมื่อพิจารณาเป็นรายด้านพบว่า ด้านที่มีค่าเฉลี่ยสูงสุด</w:t>
      </w:r>
      <w:r w:rsidR="00875770">
        <w:rPr>
          <w:rFonts w:ascii="TH Sarabun New" w:hAnsi="TH Sarabun New" w:cs="TH Sarabun New" w:hint="cs"/>
          <w:sz w:val="32"/>
          <w:szCs w:val="32"/>
          <w:cs/>
        </w:rPr>
        <w:t xml:space="preserve"> ได้แก่</w:t>
      </w:r>
      <w:r w:rsidR="009E08C9" w:rsidRPr="009E08C9">
        <w:rPr>
          <w:rFonts w:ascii="TH Sarabun New" w:hAnsi="TH Sarabun New" w:cs="TH Sarabun New"/>
          <w:sz w:val="32"/>
          <w:szCs w:val="32"/>
          <w:cs/>
        </w:rPr>
        <w:t xml:space="preserve"> ด้านการปรับบทบาทผู้สอน</w:t>
      </w:r>
      <w:r w:rsidR="0087577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F5B90">
        <w:rPr>
          <w:rFonts w:ascii="TH Sarabun New" w:hAnsi="TH Sarabun New" w:cs="TH Sarabun New" w:hint="cs"/>
          <w:sz w:val="32"/>
          <w:szCs w:val="32"/>
          <w:cs/>
        </w:rPr>
        <w:t xml:space="preserve">รองลงมา ได้แก่ </w:t>
      </w:r>
      <w:r w:rsidR="00875770" w:rsidRPr="00875770">
        <w:rPr>
          <w:rFonts w:ascii="TH Sarabun New" w:hAnsi="TH Sarabun New" w:cs="TH Sarabun New"/>
          <w:sz w:val="32"/>
          <w:szCs w:val="32"/>
          <w:cs/>
        </w:rPr>
        <w:t>ด้านการยกระดับคุณภาพผู้เรียน</w:t>
      </w:r>
      <w:r w:rsidR="00875770">
        <w:rPr>
          <w:rFonts w:ascii="TH Sarabun New" w:hAnsi="TH Sarabun New" w:cs="TH Sarabun New" w:hint="cs"/>
          <w:sz w:val="32"/>
          <w:szCs w:val="32"/>
          <w:cs/>
        </w:rPr>
        <w:t xml:space="preserve"> ด้านการสร้างเครือข่ายความร่วมมือ ด้านการพัฒนาหลักสูตรและการจัดการเรียนรู้ </w:t>
      </w:r>
      <w:r w:rsidR="002F5B90">
        <w:rPr>
          <w:rFonts w:ascii="TH Sarabun New" w:hAnsi="TH Sarabun New" w:cs="TH Sarabun New" w:hint="cs"/>
          <w:sz w:val="32"/>
          <w:szCs w:val="32"/>
          <w:cs/>
        </w:rPr>
        <w:t xml:space="preserve">และ    </w:t>
      </w:r>
      <w:r w:rsidR="00875770">
        <w:rPr>
          <w:rFonts w:ascii="TH Sarabun New" w:hAnsi="TH Sarabun New" w:cs="TH Sarabun New" w:hint="cs"/>
          <w:sz w:val="32"/>
          <w:szCs w:val="32"/>
          <w:cs/>
        </w:rPr>
        <w:t xml:space="preserve">ด้านการพัฒนาคุณลักษณะผู้บริหารตามลำดับ </w:t>
      </w:r>
      <w:r w:rsidR="009E08C9" w:rsidRPr="009E08C9">
        <w:rPr>
          <w:rFonts w:ascii="TH Sarabun New" w:hAnsi="TH Sarabun New" w:cs="TH Sarabun New"/>
          <w:sz w:val="32"/>
          <w:szCs w:val="32"/>
          <w:cs/>
        </w:rPr>
        <w:t>ส่วนด้านที่มีค่าเฉลี่ยต่ำสุดคือ ด้านการส่งเสริมเทคโนโลยีและนวัตกรรมทางการศึกษา</w:t>
      </w:r>
      <w:r w:rsidR="009E08C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08C9" w:rsidRPr="009E08C9">
        <w:rPr>
          <w:rFonts w:ascii="TH Sarabun New" w:hAnsi="TH Sarabun New" w:cs="TH Sarabun New"/>
          <w:sz w:val="32"/>
          <w:szCs w:val="32"/>
          <w:cs/>
        </w:rPr>
        <w:t>2</w:t>
      </w:r>
      <w:r w:rsidR="009E08C9">
        <w:rPr>
          <w:rFonts w:ascii="TH Sarabun New" w:hAnsi="TH Sarabun New" w:cs="TH Sarabun New" w:hint="cs"/>
          <w:sz w:val="32"/>
          <w:szCs w:val="32"/>
          <w:cs/>
        </w:rPr>
        <w:t>)</w:t>
      </w:r>
      <w:r w:rsidR="009E08C9" w:rsidRPr="009E08C9">
        <w:rPr>
          <w:rFonts w:ascii="TH Sarabun New" w:hAnsi="TH Sarabun New" w:cs="TH Sarabun New"/>
          <w:sz w:val="32"/>
          <w:szCs w:val="32"/>
          <w:cs/>
        </w:rPr>
        <w:t xml:space="preserve"> ผลการเปรียบเทียบความคิดเห็นของครูเกี่ยวกับสภาพการนำนโยบายประเทศไทย 4.0 สู่การปฏิบัติของผู้บริหารสถานศึกษาจำแนกตามประสบการณ์ในการทำงาน โดยรวมไม่แตกต่างกัน เมื่อพิจารณาเป็นรายด้าน พบว่า ด้านการสร้างเครือข่ายความร่วมมือ ด้านการพัฒนาคุณลักษณะผู้บริหารและด้านการปรับบทบาทผู้สอนแตกต่างกันอย่างมีนัยสำคัญที่</w:t>
      </w:r>
      <w:r w:rsidR="00A629B6">
        <w:rPr>
          <w:rFonts w:ascii="TH Sarabun New" w:hAnsi="TH Sarabun New" w:cs="TH Sarabun New" w:hint="cs"/>
          <w:sz w:val="32"/>
          <w:szCs w:val="32"/>
          <w:cs/>
        </w:rPr>
        <w:t>ระดับ</w:t>
      </w:r>
      <w:r w:rsidR="009E08C9" w:rsidRPr="009E08C9">
        <w:rPr>
          <w:rFonts w:ascii="TH Sarabun New" w:hAnsi="TH Sarabun New" w:cs="TH Sarabun New"/>
          <w:sz w:val="32"/>
          <w:szCs w:val="32"/>
          <w:cs/>
        </w:rPr>
        <w:t xml:space="preserve"> .05 ส่วนด้านอื่น ๆ ไม่แตกต่างกัน 3</w:t>
      </w:r>
      <w:r w:rsidR="009E08C9">
        <w:rPr>
          <w:rFonts w:ascii="TH Sarabun New" w:hAnsi="TH Sarabun New" w:cs="TH Sarabun New" w:hint="cs"/>
          <w:sz w:val="32"/>
          <w:szCs w:val="32"/>
          <w:cs/>
        </w:rPr>
        <w:t>)</w:t>
      </w:r>
      <w:r w:rsidR="009E08C9" w:rsidRPr="009E08C9">
        <w:rPr>
          <w:rFonts w:ascii="TH Sarabun New" w:hAnsi="TH Sarabun New" w:cs="TH Sarabun New"/>
          <w:sz w:val="32"/>
          <w:szCs w:val="32"/>
          <w:cs/>
        </w:rPr>
        <w:t xml:space="preserve"> ผลการเปรียบเทียบความคิดเห็นของครูเกี่ยวกับสภาพการนำนโยบายประเทศไทย 4.0 สู่การปฏิบัติของผู้บริหารสถานศึกษาจำแนกตามขนาดสถานศึกษา โดยรวมแตกต่างกัน</w:t>
      </w:r>
      <w:r w:rsidR="002F5B90" w:rsidRPr="009E08C9">
        <w:rPr>
          <w:rFonts w:ascii="TH Sarabun New" w:hAnsi="TH Sarabun New" w:cs="TH Sarabun New"/>
          <w:sz w:val="32"/>
          <w:szCs w:val="32"/>
          <w:cs/>
        </w:rPr>
        <w:t>อย่างมีนัยสำคัญที่</w:t>
      </w:r>
      <w:r w:rsidR="00A629B6">
        <w:rPr>
          <w:rFonts w:ascii="TH Sarabun New" w:hAnsi="TH Sarabun New" w:cs="TH Sarabun New" w:hint="cs"/>
          <w:sz w:val="32"/>
          <w:szCs w:val="32"/>
          <w:cs/>
        </w:rPr>
        <w:t>ระดับ</w:t>
      </w:r>
      <w:r w:rsidR="002F5B90" w:rsidRPr="009E08C9">
        <w:rPr>
          <w:rFonts w:ascii="TH Sarabun New" w:hAnsi="TH Sarabun New" w:cs="TH Sarabun New"/>
          <w:sz w:val="32"/>
          <w:szCs w:val="32"/>
          <w:cs/>
        </w:rPr>
        <w:t xml:space="preserve"> .05</w:t>
      </w:r>
      <w:r w:rsidR="009E08C9" w:rsidRPr="009E08C9">
        <w:rPr>
          <w:rFonts w:ascii="TH Sarabun New" w:hAnsi="TH Sarabun New" w:cs="TH Sarabun New"/>
          <w:sz w:val="32"/>
          <w:szCs w:val="32"/>
          <w:cs/>
        </w:rPr>
        <w:t xml:space="preserve"> เมื่อพิจารณาเป็นรายด้าน พบว่า ด้านการสร้างเครือข่ายความร่วมมือ  ด้านการปรับบทบาทผู้สอน  ด้านการยกระดับคุณภาพผู้เรียนและด้านการส่งเสริมเทคโนโลยีและนวัตกรรมทางการศึกษาแตกต่างกันอย่างมีนัยสำคัญที่</w:t>
      </w:r>
      <w:r w:rsidR="00A629B6">
        <w:rPr>
          <w:rFonts w:ascii="TH Sarabun New" w:hAnsi="TH Sarabun New" w:cs="TH Sarabun New" w:hint="cs"/>
          <w:sz w:val="32"/>
          <w:szCs w:val="32"/>
          <w:cs/>
        </w:rPr>
        <w:t>ระดับ</w:t>
      </w:r>
      <w:r w:rsidR="009E08C9" w:rsidRPr="009E08C9">
        <w:rPr>
          <w:rFonts w:ascii="TH Sarabun New" w:hAnsi="TH Sarabun New" w:cs="TH Sarabun New"/>
          <w:sz w:val="32"/>
          <w:szCs w:val="32"/>
          <w:cs/>
        </w:rPr>
        <w:t xml:space="preserve"> .05</w:t>
      </w:r>
    </w:p>
    <w:p w14:paraId="295AD6E4" w14:textId="56EA43AF" w:rsidR="00875770" w:rsidRDefault="00C95D86" w:rsidP="00F210E0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before="120" w:after="120"/>
        <w:rPr>
          <w:rFonts w:ascii="TH Sarabun New" w:hAnsi="TH Sarabun New" w:cs="TH Sarabun New" w:hint="cs"/>
          <w:sz w:val="32"/>
          <w:szCs w:val="32"/>
          <w:cs/>
        </w:rPr>
      </w:pPr>
      <w:r w:rsidRPr="00431F63">
        <w:rPr>
          <w:rFonts w:ascii="TH Sarabun New" w:hAnsi="TH Sarabun New" w:cs="TH Sarabun New"/>
          <w:b/>
          <w:bCs/>
          <w:sz w:val="32"/>
          <w:szCs w:val="32"/>
          <w:cs/>
        </w:rPr>
        <w:t>คำ</w:t>
      </w:r>
      <w:r w:rsidR="00431F63" w:rsidRPr="00431F63">
        <w:rPr>
          <w:rFonts w:ascii="TH Sarabun New" w:hAnsi="TH Sarabun New" w:cs="TH Sarabun New"/>
          <w:b/>
          <w:bCs/>
          <w:sz w:val="32"/>
          <w:szCs w:val="32"/>
          <w:cs/>
        </w:rPr>
        <w:t>สำคัญ</w:t>
      </w:r>
      <w:r w:rsidRPr="00431F63">
        <w:rPr>
          <w:rFonts w:ascii="TH Sarabun New" w:hAnsi="TH Sarabun New" w:cs="TH Sarabun New"/>
          <w:sz w:val="32"/>
          <w:szCs w:val="32"/>
        </w:rPr>
        <w:t xml:space="preserve">  </w:t>
      </w:r>
      <w:r w:rsidR="009E08C9" w:rsidRPr="009E08C9">
        <w:rPr>
          <w:rFonts w:ascii="TH Sarabun New" w:hAnsi="TH Sarabun New" w:cs="TH Sarabun New"/>
          <w:sz w:val="32"/>
          <w:szCs w:val="32"/>
          <w:cs/>
        </w:rPr>
        <w:t>นโยบายประเทศไทย 4.0</w:t>
      </w:r>
      <w:r w:rsidR="009E08C9" w:rsidRPr="009E08C9">
        <w:rPr>
          <w:rFonts w:ascii="TH Sarabun New" w:hAnsi="TH Sarabun New" w:cs="TH Sarabun New"/>
          <w:sz w:val="32"/>
          <w:szCs w:val="32"/>
        </w:rPr>
        <w:t xml:space="preserve">, </w:t>
      </w:r>
      <w:r w:rsidR="009E08C9" w:rsidRPr="009E08C9">
        <w:rPr>
          <w:rFonts w:ascii="TH Sarabun New" w:hAnsi="TH Sarabun New" w:cs="TH Sarabun New"/>
          <w:sz w:val="32"/>
          <w:szCs w:val="32"/>
          <w:cs/>
        </w:rPr>
        <w:t>การนำนโยบายสู่การปฏิบัติ</w:t>
      </w:r>
      <w:r w:rsidR="009E08C9" w:rsidRPr="009E08C9">
        <w:rPr>
          <w:rFonts w:ascii="TH Sarabun New" w:hAnsi="TH Sarabun New" w:cs="TH Sarabun New"/>
          <w:sz w:val="32"/>
          <w:szCs w:val="32"/>
        </w:rPr>
        <w:t xml:space="preserve">, </w:t>
      </w:r>
      <w:r w:rsidR="009E08C9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9E08C9" w:rsidRPr="009E08C9">
        <w:rPr>
          <w:rFonts w:ascii="TH Sarabun New" w:hAnsi="TH Sarabun New" w:cs="TH Sarabun New"/>
          <w:sz w:val="32"/>
          <w:szCs w:val="32"/>
          <w:cs/>
        </w:rPr>
        <w:t>บริหารสถานศึกษา</w:t>
      </w:r>
      <w:r w:rsidR="00506E8F">
        <w:rPr>
          <w:rFonts w:ascii="TH Sarabun New" w:hAnsi="TH Sarabun New" w:cs="TH Sarabun New"/>
          <w:sz w:val="32"/>
          <w:szCs w:val="32"/>
        </w:rPr>
        <w:t xml:space="preserve">, </w:t>
      </w:r>
      <w:r w:rsidR="00506E8F">
        <w:rPr>
          <w:rFonts w:ascii="TH Sarabun New" w:hAnsi="TH Sarabun New" w:cs="TH Sarabun New" w:hint="cs"/>
          <w:sz w:val="32"/>
          <w:szCs w:val="32"/>
          <w:cs/>
        </w:rPr>
        <w:t>ผู้บริหารสถานศึกษา</w:t>
      </w:r>
    </w:p>
    <w:p w14:paraId="686E226B" w14:textId="1F28D00A" w:rsidR="00EE1C86" w:rsidRPr="00EE1C86" w:rsidRDefault="00566FA3" w:rsidP="00EE1C86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 New" w:hAnsi="TH Sarabun New" w:cs="TH Sarabun New"/>
        </w:rPr>
      </w:pPr>
      <w:r w:rsidRPr="00EE1C86">
        <w:rPr>
          <w:rFonts w:ascii="TH Sarabun New" w:hAnsi="TH Sarabun New" w:cs="TH Sarabun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6ABCA1" wp14:editId="3DC3E4AF">
                <wp:simplePos x="0" y="0"/>
                <wp:positionH relativeFrom="column">
                  <wp:posOffset>-5080</wp:posOffset>
                </wp:positionH>
                <wp:positionV relativeFrom="paragraph">
                  <wp:posOffset>20955</wp:posOffset>
                </wp:positionV>
                <wp:extent cx="576262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879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4pt;margin-top:1.65pt;width:453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"/>
            </w:pict>
          </mc:Fallback>
        </mc:AlternateContent>
      </w:r>
      <w:r w:rsidR="00EE1C86" w:rsidRPr="00EE1C86">
        <w:rPr>
          <w:rFonts w:ascii="TH Sarabun New" w:hAnsi="TH Sarabun New" w:cs="TH Sarabun New"/>
          <w:vertAlign w:val="superscript"/>
        </w:rPr>
        <w:t>1</w:t>
      </w:r>
      <w:r w:rsidR="00EE1C86" w:rsidRPr="00EE1C86">
        <w:rPr>
          <w:rFonts w:ascii="TH Sarabun New" w:hAnsi="TH Sarabun New" w:cs="TH Sarabun New" w:hint="cs"/>
          <w:cs/>
        </w:rPr>
        <w:t>คณะครุศาสตร์ สาขาวิชาการบริหารการศึกษา มหาวิทยาลัยราชภัฏบุรีรัมย์</w:t>
      </w:r>
    </w:p>
    <w:p w14:paraId="642B48B2" w14:textId="360A3C2D" w:rsidR="00EE1C86" w:rsidRPr="00EE1C86" w:rsidRDefault="00EE1C86" w:rsidP="00EE1C86">
      <w:pPr>
        <w:rPr>
          <w:rFonts w:ascii="TH Sarabun New" w:hAnsi="TH Sarabun New" w:cs="TH Sarabun New"/>
        </w:rPr>
      </w:pPr>
      <w:r w:rsidRPr="00EE1C86">
        <w:rPr>
          <w:rFonts w:ascii="TH Sarabun New" w:hAnsi="TH Sarabun New" w:cs="TH Sarabun New"/>
          <w:vertAlign w:val="superscript"/>
        </w:rPr>
        <w:t>2</w:t>
      </w:r>
      <w:r>
        <w:rPr>
          <w:rFonts w:ascii="TH Sarabun New" w:hAnsi="TH Sarabun New" w:cs="TH Sarabun New" w:hint="cs"/>
          <w:cs/>
        </w:rPr>
        <w:t>อาจารย์ประจำ</w:t>
      </w:r>
      <w:r w:rsidRPr="00EE1C86">
        <w:rPr>
          <w:rFonts w:ascii="TH Sarabun New" w:hAnsi="TH Sarabun New" w:cs="TH Sarabun New" w:hint="cs"/>
          <w:cs/>
        </w:rPr>
        <w:t>คณะ</w:t>
      </w:r>
      <w:r>
        <w:rPr>
          <w:rFonts w:ascii="TH Sarabun New" w:hAnsi="TH Sarabun New" w:cs="TH Sarabun New" w:hint="cs"/>
          <w:cs/>
        </w:rPr>
        <w:t>มนุษย</w:t>
      </w:r>
      <w:r w:rsidRPr="00EE1C86">
        <w:rPr>
          <w:rFonts w:ascii="TH Sarabun New" w:hAnsi="TH Sarabun New" w:cs="TH Sarabun New" w:hint="cs"/>
          <w:cs/>
        </w:rPr>
        <w:t>ศาสตร</w:t>
      </w:r>
      <w:r>
        <w:rPr>
          <w:rFonts w:ascii="TH Sarabun New" w:hAnsi="TH Sarabun New" w:cs="TH Sarabun New" w:hint="cs"/>
          <w:cs/>
        </w:rPr>
        <w:t>และสังคมศาสตร์ ส</w:t>
      </w:r>
      <w:r w:rsidRPr="00EE1C86">
        <w:rPr>
          <w:rFonts w:ascii="TH Sarabun New" w:hAnsi="TH Sarabun New" w:cs="TH Sarabun New" w:hint="cs"/>
          <w:cs/>
        </w:rPr>
        <w:t>าขาวิชา</w:t>
      </w:r>
      <w:r>
        <w:rPr>
          <w:rFonts w:ascii="TH Sarabun New" w:hAnsi="TH Sarabun New" w:cs="TH Sarabun New" w:hint="cs"/>
          <w:cs/>
        </w:rPr>
        <w:t xml:space="preserve">ภาษาอังกฤษ </w:t>
      </w:r>
      <w:r w:rsidRPr="00EE1C86">
        <w:rPr>
          <w:rFonts w:ascii="TH Sarabun New" w:hAnsi="TH Sarabun New" w:cs="TH Sarabun New" w:hint="cs"/>
          <w:cs/>
        </w:rPr>
        <w:t>มหาวิทยาลัยราชภัฏบุรีรัมย์</w:t>
      </w:r>
    </w:p>
    <w:p w14:paraId="13B95055" w14:textId="6857206D" w:rsidR="00EE1C86" w:rsidRDefault="00EE1C86" w:rsidP="00EE1C86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 New" w:hAnsi="TH Sarabun New" w:cs="TH Sarabun New"/>
        </w:rPr>
      </w:pPr>
      <w:bookmarkStart w:id="0" w:name="_Hlk82000061"/>
      <w:r w:rsidRPr="00EE1C86">
        <w:rPr>
          <w:rFonts w:ascii="TH Sarabun New" w:hAnsi="TH Sarabun New" w:cs="TH Sarabun New"/>
          <w:vertAlign w:val="superscript"/>
        </w:rPr>
        <w:t>3</w:t>
      </w:r>
      <w:bookmarkEnd w:id="0"/>
      <w:r>
        <w:rPr>
          <w:rFonts w:ascii="TH Sarabun New" w:hAnsi="TH Sarabun New" w:cs="TH Sarabun New" w:hint="cs"/>
          <w:cs/>
        </w:rPr>
        <w:t>อาจารย์ประจำ</w:t>
      </w:r>
      <w:r w:rsidRPr="00EE1C86">
        <w:rPr>
          <w:rFonts w:ascii="TH Sarabun New" w:hAnsi="TH Sarabun New" w:cs="TH Sarabun New" w:hint="cs"/>
          <w:cs/>
        </w:rPr>
        <w:t>คณะครุศาสตร์</w:t>
      </w:r>
      <w:r>
        <w:rPr>
          <w:rFonts w:ascii="TH Sarabun New" w:hAnsi="TH Sarabun New" w:cs="TH Sarabun New" w:hint="cs"/>
          <w:cs/>
        </w:rPr>
        <w:t xml:space="preserve"> ส</w:t>
      </w:r>
      <w:r w:rsidRPr="00EE1C86">
        <w:rPr>
          <w:rFonts w:ascii="TH Sarabun New" w:hAnsi="TH Sarabun New" w:cs="TH Sarabun New" w:hint="cs"/>
          <w:cs/>
        </w:rPr>
        <w:t>าขาวิชาการบริหารการศึกษา มหาวิทยาลัยราชภัฏบุรีรัมย์</w:t>
      </w:r>
    </w:p>
    <w:p w14:paraId="306187AB" w14:textId="77777777" w:rsidR="00C95D86" w:rsidRPr="006B6FF5" w:rsidRDefault="00C95D86" w:rsidP="00FD7B61">
      <w:pPr>
        <w:pStyle w:val="a6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6B6FF5">
        <w:rPr>
          <w:rFonts w:ascii="Times New Roman" w:hAnsi="Times New Roman" w:cs="Times New Roman"/>
          <w:b/>
          <w:bCs/>
          <w:sz w:val="32"/>
          <w:szCs w:val="32"/>
        </w:rPr>
        <w:lastRenderedPageBreak/>
        <w:t>Abstract</w:t>
      </w:r>
    </w:p>
    <w:p w14:paraId="60325326" w14:textId="72491DFC" w:rsidR="00431F63" w:rsidRPr="00506E8F" w:rsidRDefault="00431F63" w:rsidP="00506E8F">
      <w:pPr>
        <w:spacing w:line="360" w:lineRule="auto"/>
        <w:ind w:firstLine="720"/>
        <w:jc w:val="thaiDistribute"/>
        <w:rPr>
          <w:rFonts w:ascii="Times New Roman" w:hAnsi="Times New Roman" w:cs="Times New Roman"/>
          <w:sz w:val="24"/>
          <w:szCs w:val="24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9E08C9" w:rsidRPr="00A43E5B">
        <w:rPr>
          <w:rFonts w:ascii="Times New Roman" w:hAnsi="Times New Roman" w:cs="Times New Roman"/>
          <w:sz w:val="24"/>
          <w:szCs w:val="24"/>
        </w:rPr>
        <w:t>This study aimed</w:t>
      </w:r>
      <w:r w:rsidR="009E08C9" w:rsidRPr="00A43E5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E08C9" w:rsidRPr="00A43E5B">
        <w:rPr>
          <w:rFonts w:ascii="Times New Roman" w:hAnsi="Times New Roman" w:cs="Times New Roman"/>
          <w:sz w:val="24"/>
          <w:szCs w:val="24"/>
        </w:rPr>
        <w:t>to study</w:t>
      </w:r>
      <w:r w:rsidR="00F15B8B">
        <w:rPr>
          <w:rFonts w:ascii="Times New Roman" w:hAnsi="Times New Roman" w:cs="Times New Roman"/>
          <w:sz w:val="24"/>
          <w:szCs w:val="24"/>
        </w:rPr>
        <w:t xml:space="preserve"> and compare t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he </w:t>
      </w:r>
      <w:r w:rsidR="00F15B8B">
        <w:rPr>
          <w:rFonts w:ascii="Times New Roman" w:hAnsi="Times New Roman" w:cs="Times New Roman"/>
          <w:sz w:val="24"/>
          <w:szCs w:val="24"/>
        </w:rPr>
        <w:t>s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tates of Thailand </w:t>
      </w:r>
      <w:r w:rsidR="009E08C9" w:rsidRPr="00A43E5B">
        <w:rPr>
          <w:rFonts w:ascii="Times New Roman" w:hAnsi="Times New Roman" w:cs="Times New Roman"/>
          <w:sz w:val="24"/>
          <w:szCs w:val="24"/>
          <w:cs/>
        </w:rPr>
        <w:t>4.0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</w:t>
      </w:r>
      <w:r w:rsidR="006C145A">
        <w:rPr>
          <w:rFonts w:ascii="Times New Roman" w:hAnsi="Times New Roman" w:cs="Times New Roman"/>
          <w:sz w:val="24"/>
          <w:szCs w:val="24"/>
        </w:rPr>
        <w:t>p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olicy </w:t>
      </w:r>
      <w:r w:rsidR="006C145A">
        <w:rPr>
          <w:rFonts w:ascii="Times New Roman" w:hAnsi="Times New Roman" w:cs="Times New Roman"/>
          <w:sz w:val="24"/>
          <w:szCs w:val="24"/>
        </w:rPr>
        <w:t>i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mplementation of the </w:t>
      </w:r>
      <w:r w:rsidR="006C145A">
        <w:rPr>
          <w:rFonts w:ascii="Times New Roman" w:hAnsi="Times New Roman" w:cs="Times New Roman"/>
          <w:sz w:val="24"/>
          <w:szCs w:val="24"/>
        </w:rPr>
        <w:t>s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chool </w:t>
      </w:r>
      <w:r w:rsidR="00A629B6">
        <w:rPr>
          <w:rFonts w:ascii="Times New Roman" w:hAnsi="Times New Roman" w:cs="Times New Roman"/>
          <w:sz w:val="24"/>
          <w:szCs w:val="24"/>
        </w:rPr>
        <w:t>a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dministrators under Buriram Primary Educational Service Area Office </w:t>
      </w:r>
      <w:r w:rsidR="009E08C9" w:rsidRPr="00A43E5B">
        <w:rPr>
          <w:rFonts w:ascii="Times New Roman" w:hAnsi="Times New Roman" w:cs="Times New Roman"/>
          <w:sz w:val="24"/>
          <w:szCs w:val="24"/>
          <w:cs/>
        </w:rPr>
        <w:t>1</w:t>
      </w:r>
      <w:r w:rsidR="009E08C9" w:rsidRPr="00A43E5B">
        <w:rPr>
          <w:rFonts w:ascii="Times New Roman" w:hAnsi="Times New Roman" w:cs="Times New Roman"/>
          <w:sz w:val="24"/>
          <w:szCs w:val="24"/>
        </w:rPr>
        <w:t>,</w:t>
      </w:r>
      <w:r w:rsidR="00E91C39">
        <w:rPr>
          <w:rFonts w:ascii="Times New Roman" w:hAnsi="Times New Roman" w:cs="Times New Roman"/>
          <w:sz w:val="24"/>
          <w:szCs w:val="24"/>
        </w:rPr>
        <w:t xml:space="preserve"> as perceived by teacher</w:t>
      </w:r>
      <w:r w:rsidR="00A629B6">
        <w:rPr>
          <w:rFonts w:ascii="Times New Roman" w:hAnsi="Times New Roman" w:cs="Times New Roman"/>
          <w:sz w:val="24"/>
          <w:szCs w:val="24"/>
        </w:rPr>
        <w:t>s</w:t>
      </w:r>
      <w:r w:rsidR="00E91C39">
        <w:rPr>
          <w:rFonts w:ascii="Times New Roman" w:hAnsi="Times New Roman" w:cs="Times New Roman"/>
          <w:sz w:val="24"/>
          <w:szCs w:val="24"/>
        </w:rPr>
        <w:t xml:space="preserve"> </w:t>
      </w:r>
      <w:r w:rsidR="009E08C9" w:rsidRPr="00A43E5B">
        <w:rPr>
          <w:rFonts w:ascii="Times New Roman" w:hAnsi="Times New Roman" w:cs="Times New Roman"/>
          <w:sz w:val="24"/>
          <w:szCs w:val="24"/>
        </w:rPr>
        <w:t>classified by</w:t>
      </w:r>
      <w:r w:rsidR="00E77917">
        <w:rPr>
          <w:rFonts w:ascii="Times New Roman" w:hAnsi="Times New Roman" w:cs="Times New Roman"/>
          <w:sz w:val="24"/>
          <w:szCs w:val="24"/>
        </w:rPr>
        <w:t xml:space="preserve"> work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E77917">
        <w:rPr>
          <w:rFonts w:ascii="Times New Roman" w:hAnsi="Times New Roman" w:cs="Times New Roman"/>
          <w:sz w:val="24"/>
          <w:szCs w:val="24"/>
        </w:rPr>
        <w:t>s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and school size</w:t>
      </w:r>
      <w:r w:rsidR="00E77917">
        <w:rPr>
          <w:rFonts w:ascii="Times New Roman" w:hAnsi="Times New Roman" w:cs="Times New Roman"/>
          <w:sz w:val="24"/>
          <w:szCs w:val="24"/>
        </w:rPr>
        <w:t>s</w:t>
      </w:r>
      <w:r w:rsidR="00A629B6">
        <w:rPr>
          <w:rFonts w:ascii="Times New Roman" w:hAnsi="Times New Roman" w:cs="Times New Roman"/>
          <w:sz w:val="24"/>
          <w:szCs w:val="24"/>
        </w:rPr>
        <w:t>.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</w:t>
      </w:r>
      <w:r w:rsidR="00F15B8B">
        <w:rPr>
          <w:rFonts w:ascii="Times New Roman" w:hAnsi="Times New Roman" w:cs="Times New Roman"/>
          <w:sz w:val="24"/>
          <w:szCs w:val="24"/>
        </w:rPr>
        <w:t xml:space="preserve">The </w:t>
      </w:r>
      <w:r w:rsidR="009E08C9" w:rsidRPr="00A43E5B">
        <w:rPr>
          <w:rFonts w:ascii="Times New Roman" w:hAnsi="Times New Roman" w:cs="Times New Roman"/>
          <w:sz w:val="24"/>
          <w:szCs w:val="24"/>
        </w:rPr>
        <w:t>sample</w:t>
      </w:r>
      <w:r w:rsidR="00E77917">
        <w:rPr>
          <w:rFonts w:ascii="Times New Roman" w:hAnsi="Times New Roman" w:cs="Times New Roman"/>
          <w:sz w:val="24"/>
          <w:szCs w:val="24"/>
        </w:rPr>
        <w:t>s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consisted of </w:t>
      </w:r>
      <w:r w:rsidR="009E08C9" w:rsidRPr="00A43E5B">
        <w:rPr>
          <w:rFonts w:ascii="Times New Roman" w:hAnsi="Times New Roman" w:cs="Times New Roman"/>
          <w:sz w:val="24"/>
          <w:szCs w:val="24"/>
          <w:cs/>
        </w:rPr>
        <w:t>335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teachers, selected by </w:t>
      </w:r>
      <w:r w:rsidR="00E77917">
        <w:rPr>
          <w:rFonts w:ascii="Times New Roman" w:hAnsi="Times New Roman" w:cs="Times New Roman"/>
          <w:sz w:val="24"/>
          <w:szCs w:val="24"/>
        </w:rPr>
        <w:t>using the table of Krejcie and Morgan, stratified random sampling and simple random sampling, respectively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. </w:t>
      </w:r>
      <w:r w:rsidR="00944133">
        <w:rPr>
          <w:rFonts w:ascii="Times New Roman" w:hAnsi="Times New Roman" w:cs="Times New Roman"/>
          <w:sz w:val="24"/>
          <w:szCs w:val="24"/>
        </w:rPr>
        <w:t>T</w:t>
      </w:r>
      <w:r w:rsidR="009E08C9" w:rsidRPr="00A43E5B">
        <w:rPr>
          <w:rFonts w:ascii="Times New Roman" w:hAnsi="Times New Roman" w:cs="Times New Roman"/>
          <w:sz w:val="24"/>
          <w:szCs w:val="24"/>
        </w:rPr>
        <w:t>he dat</w:t>
      </w:r>
      <w:r w:rsidR="00E91C39">
        <w:rPr>
          <w:rFonts w:ascii="Times New Roman" w:hAnsi="Times New Roman" w:cs="Times New Roman"/>
          <w:sz w:val="24"/>
          <w:szCs w:val="24"/>
        </w:rPr>
        <w:t>a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</w:t>
      </w:r>
      <w:r w:rsidR="00944133">
        <w:rPr>
          <w:rFonts w:ascii="Times New Roman" w:hAnsi="Times New Roman" w:cs="Times New Roman"/>
          <w:sz w:val="24"/>
          <w:szCs w:val="24"/>
        </w:rPr>
        <w:t>were collected by</w:t>
      </w:r>
      <w:r w:rsidR="00A629B6">
        <w:rPr>
          <w:rFonts w:ascii="Times New Roman" w:hAnsi="Times New Roman" w:cs="Times New Roman"/>
          <w:sz w:val="24"/>
          <w:szCs w:val="24"/>
        </w:rPr>
        <w:t xml:space="preserve"> the</w:t>
      </w:r>
      <w:r w:rsidR="00944133">
        <w:rPr>
          <w:rFonts w:ascii="Times New Roman" w:hAnsi="Times New Roman" w:cs="Times New Roman"/>
          <w:sz w:val="24"/>
          <w:szCs w:val="24"/>
        </w:rPr>
        <w:t xml:space="preserve"> questionnaire w</w:t>
      </w:r>
      <w:r w:rsidR="00E91C39">
        <w:rPr>
          <w:rFonts w:ascii="Times New Roman" w:hAnsi="Times New Roman" w:cs="Times New Roman"/>
          <w:sz w:val="24"/>
          <w:szCs w:val="24"/>
        </w:rPr>
        <w:t>ith the</w:t>
      </w:r>
      <w:r w:rsidR="00944133">
        <w:rPr>
          <w:rFonts w:ascii="Times New Roman" w:hAnsi="Times New Roman" w:cs="Times New Roman"/>
          <w:sz w:val="24"/>
          <w:szCs w:val="24"/>
        </w:rPr>
        <w:t xml:space="preserve"> reliability at 0.94</w:t>
      </w:r>
      <w:r w:rsidR="00E91C39">
        <w:rPr>
          <w:rFonts w:ascii="Times New Roman" w:hAnsi="Times New Roman" w:cs="Times New Roman"/>
          <w:sz w:val="24"/>
          <w:szCs w:val="24"/>
        </w:rPr>
        <w:t>4.T</w:t>
      </w:r>
      <w:r w:rsidR="009E08C9" w:rsidRPr="00A43E5B">
        <w:rPr>
          <w:rFonts w:ascii="Times New Roman" w:hAnsi="Times New Roman" w:cs="Times New Roman"/>
          <w:sz w:val="24"/>
          <w:szCs w:val="24"/>
        </w:rPr>
        <w:t>he</w:t>
      </w:r>
      <w:r w:rsidR="00E91C39">
        <w:rPr>
          <w:rFonts w:ascii="Times New Roman" w:hAnsi="Times New Roman" w:cs="Times New Roman"/>
          <w:sz w:val="24"/>
          <w:szCs w:val="24"/>
        </w:rPr>
        <w:t xml:space="preserve"> obtained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data were analyzed by using percentage, mean</w:t>
      </w:r>
      <w:r w:rsidR="00E91C39">
        <w:rPr>
          <w:rFonts w:ascii="Times New Roman" w:hAnsi="Times New Roman" w:cs="Times New Roman"/>
          <w:sz w:val="24"/>
          <w:szCs w:val="24"/>
        </w:rPr>
        <w:t>,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standard deviation</w:t>
      </w:r>
      <w:r w:rsidR="00E91C39">
        <w:rPr>
          <w:rFonts w:ascii="Times New Roman" w:hAnsi="Times New Roman" w:cs="Times New Roman"/>
          <w:sz w:val="24"/>
          <w:szCs w:val="24"/>
        </w:rPr>
        <w:t xml:space="preserve">, </w:t>
      </w:r>
      <w:r w:rsidR="009E08C9" w:rsidRPr="00A43E5B">
        <w:rPr>
          <w:rFonts w:ascii="Times New Roman" w:hAnsi="Times New Roman" w:cs="Times New Roman"/>
          <w:sz w:val="24"/>
          <w:szCs w:val="24"/>
        </w:rPr>
        <w:t>t-test and one-way ANOVA</w:t>
      </w:r>
      <w:r w:rsidR="00A629B6">
        <w:rPr>
          <w:rFonts w:ascii="Times New Roman" w:hAnsi="Times New Roman" w:cs="Times New Roman"/>
          <w:sz w:val="24"/>
          <w:szCs w:val="24"/>
        </w:rPr>
        <w:t>.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</w:t>
      </w:r>
      <w:r w:rsidR="00A629B6">
        <w:rPr>
          <w:rFonts w:ascii="Times New Roman" w:hAnsi="Times New Roman" w:cs="Times New Roman"/>
          <w:sz w:val="24"/>
          <w:szCs w:val="24"/>
        </w:rPr>
        <w:t>I</w:t>
      </w:r>
      <w:r w:rsidR="00E91C39">
        <w:rPr>
          <w:rFonts w:ascii="Times New Roman" w:hAnsi="Times New Roman" w:cs="Times New Roman"/>
          <w:sz w:val="24"/>
          <w:szCs w:val="24"/>
        </w:rPr>
        <w:t xml:space="preserve">f the significant differences were found, the </w:t>
      </w:r>
      <w:r w:rsidR="00A629B6" w:rsidRPr="00A629B6">
        <w:rPr>
          <w:rFonts w:ascii="Times New Roman" w:hAnsi="Times New Roman" w:cs="Times New Roman"/>
          <w:sz w:val="24"/>
          <w:szCs w:val="24"/>
        </w:rPr>
        <w:t>Scheffé</w:t>
      </w:r>
      <w:r w:rsidR="00E91C39">
        <w:rPr>
          <w:rFonts w:ascii="Times New Roman" w:hAnsi="Times New Roman" w:cs="Times New Roman"/>
          <w:sz w:val="24"/>
          <w:szCs w:val="24"/>
        </w:rPr>
        <w:t xml:space="preserve"> method was used</w:t>
      </w:r>
      <w:r w:rsidR="009E08C9" w:rsidRPr="00A43E5B">
        <w:rPr>
          <w:rFonts w:ascii="Times New Roman" w:hAnsi="Times New Roman" w:cs="Times New Roman"/>
          <w:sz w:val="24"/>
          <w:szCs w:val="24"/>
        </w:rPr>
        <w:t>.</w:t>
      </w:r>
      <w:r w:rsidR="009E08C9">
        <w:rPr>
          <w:rFonts w:ascii="Times New Roman" w:hAnsi="Times New Roman" w:cs="Times New Roman"/>
          <w:sz w:val="24"/>
          <w:szCs w:val="24"/>
        </w:rPr>
        <w:t xml:space="preserve"> </w:t>
      </w:r>
      <w:r w:rsidR="009E08C9" w:rsidRPr="00A43E5B">
        <w:rPr>
          <w:rFonts w:ascii="Times New Roman" w:hAnsi="Times New Roman" w:cs="Times New Roman"/>
          <w:sz w:val="24"/>
          <w:szCs w:val="24"/>
        </w:rPr>
        <w:t>The findings were as follows :</w:t>
      </w:r>
      <w:r w:rsidR="00F6328D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9E08C9" w:rsidRPr="00A43E5B">
        <w:rPr>
          <w:rFonts w:ascii="Times New Roman" w:hAnsi="Times New Roman" w:cs="Times New Roman"/>
          <w:sz w:val="24"/>
          <w:szCs w:val="24"/>
          <w:cs/>
        </w:rPr>
        <w:t>1</w:t>
      </w:r>
      <w:r w:rsidR="009E08C9">
        <w:rPr>
          <w:rFonts w:ascii="Times New Roman" w:hAnsi="Times New Roman" w:cstheme="minorBidi"/>
          <w:sz w:val="24"/>
          <w:szCs w:val="24"/>
        </w:rPr>
        <w:t xml:space="preserve">) </w:t>
      </w:r>
      <w:r w:rsidR="00E91C39">
        <w:rPr>
          <w:rFonts w:ascii="Times New Roman" w:hAnsi="Times New Roman" w:cs="Times New Roman"/>
          <w:sz w:val="24"/>
          <w:szCs w:val="24"/>
        </w:rPr>
        <w:t>The s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tates of Thailand </w:t>
      </w:r>
      <w:r w:rsidR="009E08C9" w:rsidRPr="00A43E5B">
        <w:rPr>
          <w:rFonts w:ascii="Times New Roman" w:hAnsi="Times New Roman" w:cs="Times New Roman"/>
          <w:sz w:val="24"/>
          <w:szCs w:val="24"/>
          <w:cs/>
        </w:rPr>
        <w:t>4.0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Policy Implementation of the </w:t>
      </w:r>
      <w:r w:rsidR="00A629B6">
        <w:rPr>
          <w:rFonts w:ascii="Times New Roman" w:hAnsi="Times New Roman" w:cs="Times New Roman"/>
          <w:sz w:val="24"/>
          <w:szCs w:val="24"/>
        </w:rPr>
        <w:t>s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chool </w:t>
      </w:r>
      <w:r w:rsidR="00A629B6">
        <w:rPr>
          <w:rFonts w:ascii="Times New Roman" w:hAnsi="Times New Roman" w:cs="Times New Roman"/>
          <w:sz w:val="24"/>
          <w:szCs w:val="24"/>
        </w:rPr>
        <w:t>a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dministrators under Buriram Primary  Educational Service Area Office </w:t>
      </w:r>
      <w:r w:rsidR="009E08C9" w:rsidRPr="00A43E5B">
        <w:rPr>
          <w:rFonts w:ascii="Times New Roman" w:hAnsi="Times New Roman" w:cs="Times New Roman"/>
          <w:sz w:val="24"/>
          <w:szCs w:val="24"/>
          <w:cs/>
        </w:rPr>
        <w:t>1</w:t>
      </w:r>
      <w:r w:rsidR="00E91C39">
        <w:rPr>
          <w:rFonts w:ascii="Times New Roman" w:hAnsi="Times New Roman" w:cs="Times New Roman"/>
          <w:sz w:val="24"/>
          <w:szCs w:val="24"/>
        </w:rPr>
        <w:t xml:space="preserve"> as perceived by teacher</w:t>
      </w:r>
      <w:r w:rsidR="00A629B6">
        <w:rPr>
          <w:rFonts w:ascii="Times New Roman" w:hAnsi="Times New Roman" w:cs="Times New Roman"/>
          <w:sz w:val="24"/>
          <w:szCs w:val="24"/>
        </w:rPr>
        <w:t>s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in overall</w:t>
      </w:r>
      <w:r w:rsidR="006B7683">
        <w:rPr>
          <w:rFonts w:ascii="Times New Roman" w:hAnsi="Times New Roman" w:cs="Times New Roman"/>
          <w:sz w:val="24"/>
          <w:szCs w:val="24"/>
        </w:rPr>
        <w:t xml:space="preserve"> were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at</w:t>
      </w:r>
      <w:r w:rsidR="006B7683">
        <w:rPr>
          <w:rFonts w:ascii="Times New Roman" w:hAnsi="Times New Roman" w:cs="Times New Roman"/>
          <w:sz w:val="24"/>
          <w:szCs w:val="24"/>
        </w:rPr>
        <w:t xml:space="preserve"> </w:t>
      </w:r>
      <w:r w:rsidR="00A629B6">
        <w:rPr>
          <w:rFonts w:ascii="Times New Roman" w:hAnsi="Times New Roman" w:cs="Times New Roman"/>
          <w:sz w:val="24"/>
          <w:szCs w:val="24"/>
        </w:rPr>
        <w:t>the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high level. The </w:t>
      </w:r>
      <w:r w:rsidR="006B7683" w:rsidRPr="00A43E5B">
        <w:rPr>
          <w:rFonts w:ascii="Times New Roman" w:hAnsi="Times New Roman" w:cs="Times New Roman"/>
          <w:sz w:val="24"/>
          <w:szCs w:val="24"/>
        </w:rPr>
        <w:t>highest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</w:t>
      </w:r>
      <w:r w:rsidR="006B7683">
        <w:rPr>
          <w:rFonts w:ascii="Times New Roman" w:hAnsi="Times New Roman" w:cs="Times New Roman"/>
          <w:sz w:val="24"/>
          <w:szCs w:val="24"/>
        </w:rPr>
        <w:t>mean score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was </w:t>
      </w:r>
      <w:r w:rsidR="00A629B6">
        <w:rPr>
          <w:rFonts w:ascii="Times New Roman" w:hAnsi="Times New Roman" w:cs="Times New Roman"/>
          <w:sz w:val="24"/>
          <w:szCs w:val="24"/>
        </w:rPr>
        <w:t>“</w:t>
      </w:r>
      <w:r w:rsidR="007B34A6">
        <w:rPr>
          <w:rFonts w:ascii="Times New Roman" w:hAnsi="Times New Roman" w:cs="Times New Roman"/>
          <w:sz w:val="24"/>
          <w:szCs w:val="24"/>
        </w:rPr>
        <w:t>T</w:t>
      </w:r>
      <w:r w:rsidR="009E08C9" w:rsidRPr="00A43E5B">
        <w:rPr>
          <w:rFonts w:ascii="Times New Roman" w:hAnsi="Times New Roman" w:cs="Times New Roman"/>
          <w:sz w:val="24"/>
          <w:szCs w:val="24"/>
        </w:rPr>
        <w:t>eacher role adjustment</w:t>
      </w:r>
      <w:r w:rsidR="00A629B6">
        <w:rPr>
          <w:rFonts w:ascii="Times New Roman" w:hAnsi="Times New Roman" w:cs="Times New Roman"/>
          <w:sz w:val="24"/>
          <w:szCs w:val="24"/>
        </w:rPr>
        <w:t>”</w:t>
      </w:r>
      <w:r w:rsidR="00F6328D">
        <w:rPr>
          <w:rFonts w:ascii="Times New Roman" w:hAnsi="Times New Roman" w:cs="Times New Roman"/>
          <w:sz w:val="24"/>
          <w:szCs w:val="24"/>
        </w:rPr>
        <w:t>,</w:t>
      </w:r>
      <w:r w:rsidR="006B7683">
        <w:rPr>
          <w:rFonts w:ascii="Times New Roman" w:hAnsi="Times New Roman" w:cs="Times New Roman"/>
          <w:sz w:val="24"/>
          <w:szCs w:val="24"/>
        </w:rPr>
        <w:t xml:space="preserve"> followed by</w:t>
      </w:r>
      <w:r w:rsidR="00F6328D" w:rsidRPr="00A43E5B">
        <w:rPr>
          <w:rFonts w:ascii="Times New Roman" w:hAnsi="Times New Roman" w:cs="Times New Roman"/>
          <w:sz w:val="24"/>
          <w:szCs w:val="24"/>
        </w:rPr>
        <w:t xml:space="preserve"> </w:t>
      </w:r>
      <w:r w:rsidR="00A629B6">
        <w:rPr>
          <w:rFonts w:ascii="Times New Roman" w:hAnsi="Times New Roman" w:cs="Times New Roman"/>
          <w:sz w:val="24"/>
          <w:szCs w:val="24"/>
        </w:rPr>
        <w:t>“</w:t>
      </w:r>
      <w:r w:rsidR="007B34A6">
        <w:rPr>
          <w:rFonts w:ascii="Times New Roman" w:hAnsi="Times New Roman" w:cs="Times New Roman"/>
          <w:sz w:val="24"/>
          <w:szCs w:val="24"/>
        </w:rPr>
        <w:t>L</w:t>
      </w:r>
      <w:r w:rsidR="00F6328D" w:rsidRPr="00A43E5B">
        <w:rPr>
          <w:rFonts w:ascii="Times New Roman" w:hAnsi="Times New Roman" w:cs="Times New Roman"/>
          <w:sz w:val="24"/>
          <w:szCs w:val="24"/>
        </w:rPr>
        <w:t>earner quality enhancement</w:t>
      </w:r>
      <w:r w:rsidR="00A629B6">
        <w:rPr>
          <w:rFonts w:ascii="Times New Roman" w:hAnsi="Times New Roman" w:cs="Times New Roman"/>
          <w:sz w:val="24"/>
          <w:szCs w:val="24"/>
        </w:rPr>
        <w:t>”</w:t>
      </w:r>
      <w:r w:rsidR="00F6328D">
        <w:rPr>
          <w:rFonts w:ascii="Times New Roman" w:hAnsi="Times New Roman" w:cs="Times New Roman"/>
          <w:sz w:val="24"/>
          <w:szCs w:val="24"/>
        </w:rPr>
        <w:t xml:space="preserve">, </w:t>
      </w:r>
      <w:r w:rsidR="00A629B6">
        <w:rPr>
          <w:rFonts w:ascii="Times New Roman" w:hAnsi="Times New Roman" w:cs="Times New Roman"/>
          <w:sz w:val="24"/>
          <w:szCs w:val="24"/>
        </w:rPr>
        <w:t>“</w:t>
      </w:r>
      <w:r w:rsidR="007B34A6">
        <w:rPr>
          <w:rFonts w:ascii="Times New Roman" w:hAnsi="Times New Roman" w:cs="Times New Roman"/>
          <w:sz w:val="24"/>
          <w:szCs w:val="24"/>
        </w:rPr>
        <w:t>F</w:t>
      </w:r>
      <w:r w:rsidR="00F6328D" w:rsidRPr="00A43E5B">
        <w:rPr>
          <w:rFonts w:ascii="Times New Roman" w:hAnsi="Times New Roman" w:cs="Times New Roman"/>
          <w:sz w:val="24"/>
          <w:szCs w:val="24"/>
        </w:rPr>
        <w:t>ormation of cooperate connection</w:t>
      </w:r>
      <w:r w:rsidR="00A629B6">
        <w:rPr>
          <w:rFonts w:ascii="Times New Roman" w:hAnsi="Times New Roman" w:cs="Times New Roman"/>
          <w:sz w:val="24"/>
          <w:szCs w:val="24"/>
        </w:rPr>
        <w:t>”</w:t>
      </w:r>
      <w:r w:rsidR="00F6328D" w:rsidRPr="00A43E5B">
        <w:rPr>
          <w:rFonts w:ascii="Times New Roman" w:hAnsi="Times New Roman" w:cs="Times New Roman"/>
          <w:sz w:val="24"/>
          <w:szCs w:val="24"/>
        </w:rPr>
        <w:t xml:space="preserve">, </w:t>
      </w:r>
      <w:r w:rsidR="00F6328D">
        <w:rPr>
          <w:rFonts w:ascii="Times New Roman" w:hAnsi="Times New Roman" w:cs="Times New Roman"/>
          <w:sz w:val="24"/>
          <w:szCs w:val="24"/>
        </w:rPr>
        <w:t xml:space="preserve">and </w:t>
      </w:r>
      <w:r w:rsidR="00A629B6">
        <w:rPr>
          <w:rFonts w:ascii="Times New Roman" w:hAnsi="Times New Roman" w:cs="Times New Roman"/>
          <w:sz w:val="24"/>
          <w:szCs w:val="24"/>
        </w:rPr>
        <w:t>“</w:t>
      </w:r>
      <w:r w:rsidR="007B34A6">
        <w:rPr>
          <w:rFonts w:ascii="Times New Roman" w:hAnsi="Times New Roman" w:cs="Times New Roman"/>
          <w:sz w:val="24"/>
          <w:szCs w:val="24"/>
        </w:rPr>
        <w:t>A</w:t>
      </w:r>
      <w:r w:rsidR="00F6328D" w:rsidRPr="00A43E5B">
        <w:rPr>
          <w:rFonts w:ascii="Times New Roman" w:hAnsi="Times New Roman" w:cs="Times New Roman"/>
          <w:sz w:val="24"/>
          <w:szCs w:val="24"/>
        </w:rPr>
        <w:t>dministrator attribution development</w:t>
      </w:r>
      <w:r w:rsidR="00A629B6">
        <w:rPr>
          <w:rFonts w:ascii="Times New Roman" w:hAnsi="Times New Roman" w:cs="Times New Roman"/>
          <w:sz w:val="24"/>
          <w:szCs w:val="24"/>
        </w:rPr>
        <w:t>”</w:t>
      </w:r>
      <w:r w:rsidR="007B34A6">
        <w:rPr>
          <w:rFonts w:ascii="Times New Roman" w:hAnsi="Times New Roman" w:cs="Times New Roman"/>
          <w:sz w:val="24"/>
          <w:szCs w:val="24"/>
        </w:rPr>
        <w:t>, respectively</w:t>
      </w:r>
      <w:r w:rsidR="00F6328D">
        <w:rPr>
          <w:rFonts w:ascii="Times New Roman" w:hAnsi="Times New Roman" w:cs="Times New Roman"/>
          <w:sz w:val="24"/>
          <w:szCs w:val="24"/>
        </w:rPr>
        <w:t xml:space="preserve"> </w:t>
      </w:r>
      <w:r w:rsidR="007B34A6">
        <w:rPr>
          <w:rFonts w:ascii="Times New Roman" w:hAnsi="Times New Roman" w:cs="Times New Roman"/>
          <w:sz w:val="24"/>
          <w:szCs w:val="24"/>
        </w:rPr>
        <w:t>in contrast,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</w:t>
      </w:r>
      <w:r w:rsidR="00A629B6">
        <w:rPr>
          <w:rFonts w:ascii="Times New Roman" w:hAnsi="Times New Roman" w:cs="Times New Roman"/>
          <w:sz w:val="24"/>
          <w:szCs w:val="24"/>
        </w:rPr>
        <w:t>“</w:t>
      </w:r>
      <w:r w:rsidR="007E3CCA">
        <w:rPr>
          <w:rFonts w:ascii="Times New Roman" w:hAnsi="Times New Roman" w:cs="Times New Roman"/>
          <w:sz w:val="24"/>
          <w:szCs w:val="24"/>
        </w:rPr>
        <w:t>s</w:t>
      </w:r>
      <w:r w:rsidR="009E08C9" w:rsidRPr="00A43E5B">
        <w:rPr>
          <w:rFonts w:ascii="Times New Roman" w:hAnsi="Times New Roman" w:cs="Times New Roman"/>
          <w:sz w:val="24"/>
          <w:szCs w:val="24"/>
        </w:rPr>
        <w:t>upporting educational technology and innovation</w:t>
      </w:r>
      <w:r w:rsidR="00A629B6">
        <w:rPr>
          <w:rFonts w:ascii="Times New Roman" w:hAnsi="Times New Roman" w:cs="Times New Roman"/>
          <w:sz w:val="24"/>
          <w:szCs w:val="24"/>
        </w:rPr>
        <w:t>”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was at the lowest level.</w:t>
      </w:r>
      <w:r w:rsidR="009E08C9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9E08C9" w:rsidRPr="00A43E5B">
        <w:rPr>
          <w:rFonts w:ascii="Times New Roman" w:hAnsi="Times New Roman" w:cs="Times New Roman"/>
          <w:sz w:val="24"/>
          <w:szCs w:val="24"/>
          <w:cs/>
        </w:rPr>
        <w:t>2</w:t>
      </w:r>
      <w:r w:rsidR="009E08C9">
        <w:rPr>
          <w:rFonts w:ascii="Times New Roman" w:hAnsi="Times New Roman" w:cs="Times New Roman"/>
          <w:sz w:val="24"/>
          <w:szCs w:val="24"/>
        </w:rPr>
        <w:t>)</w:t>
      </w:r>
      <w:r w:rsidR="009E08C9" w:rsidRPr="00A43E5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7B34A6">
        <w:rPr>
          <w:rFonts w:ascii="Times New Roman" w:hAnsi="Times New Roman" w:cstheme="minorBidi"/>
          <w:sz w:val="24"/>
          <w:szCs w:val="24"/>
        </w:rPr>
        <w:t>A c</w:t>
      </w:r>
      <w:r w:rsidR="009E08C9" w:rsidRPr="00A43E5B">
        <w:rPr>
          <w:rFonts w:ascii="Times New Roman" w:hAnsi="Times New Roman" w:cs="Times New Roman"/>
          <w:sz w:val="24"/>
          <w:szCs w:val="24"/>
        </w:rPr>
        <w:t>omparison of teachers’ opinion</w:t>
      </w:r>
      <w:r w:rsidR="00506E8F">
        <w:rPr>
          <w:rFonts w:ascii="Times New Roman" w:hAnsi="Times New Roman" w:cs="Times New Roman"/>
          <w:sz w:val="24"/>
          <w:szCs w:val="24"/>
        </w:rPr>
        <w:t>s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toward Thailand </w:t>
      </w:r>
      <w:r w:rsidR="009E08C9" w:rsidRPr="00A43E5B">
        <w:rPr>
          <w:rFonts w:ascii="Times New Roman" w:hAnsi="Times New Roman" w:cs="Times New Roman"/>
          <w:sz w:val="24"/>
          <w:szCs w:val="24"/>
          <w:cs/>
        </w:rPr>
        <w:t>4.0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</w:t>
      </w:r>
      <w:r w:rsidR="007B34A6">
        <w:rPr>
          <w:rFonts w:ascii="Times New Roman" w:hAnsi="Times New Roman" w:cs="Times New Roman"/>
          <w:sz w:val="24"/>
          <w:szCs w:val="24"/>
        </w:rPr>
        <w:t>p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olicy </w:t>
      </w:r>
      <w:r w:rsidR="007B34A6">
        <w:rPr>
          <w:rFonts w:ascii="Times New Roman" w:hAnsi="Times New Roman" w:cs="Times New Roman"/>
          <w:sz w:val="24"/>
          <w:szCs w:val="24"/>
        </w:rPr>
        <w:t>i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mplementation of the </w:t>
      </w:r>
      <w:r w:rsidR="007B34A6">
        <w:rPr>
          <w:rFonts w:ascii="Times New Roman" w:hAnsi="Times New Roman" w:cs="Times New Roman"/>
          <w:sz w:val="24"/>
          <w:szCs w:val="24"/>
        </w:rPr>
        <w:t>s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chool </w:t>
      </w:r>
      <w:r w:rsidR="007B34A6">
        <w:rPr>
          <w:rFonts w:ascii="Times New Roman" w:hAnsi="Times New Roman" w:cs="Times New Roman"/>
          <w:sz w:val="24"/>
          <w:szCs w:val="24"/>
        </w:rPr>
        <w:t>a</w:t>
      </w:r>
      <w:r w:rsidR="009E08C9" w:rsidRPr="00A43E5B">
        <w:rPr>
          <w:rFonts w:ascii="Times New Roman" w:hAnsi="Times New Roman" w:cs="Times New Roman"/>
          <w:sz w:val="24"/>
          <w:szCs w:val="24"/>
        </w:rPr>
        <w:t>dministrators</w:t>
      </w:r>
      <w:r w:rsidR="00804352">
        <w:rPr>
          <w:rFonts w:ascii="Times New Roman" w:hAnsi="Times New Roman" w:cs="Times New Roman"/>
          <w:sz w:val="24"/>
          <w:szCs w:val="24"/>
        </w:rPr>
        <w:t>,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classified by </w:t>
      </w:r>
      <w:r w:rsidR="00804352">
        <w:rPr>
          <w:rFonts w:ascii="Times New Roman" w:hAnsi="Times New Roman" w:cs="Times New Roman"/>
          <w:sz w:val="24"/>
          <w:szCs w:val="24"/>
        </w:rPr>
        <w:t xml:space="preserve">work </w:t>
      </w:r>
      <w:r w:rsidR="009E08C9" w:rsidRPr="00A43E5B">
        <w:rPr>
          <w:rFonts w:ascii="Times New Roman" w:hAnsi="Times New Roman" w:cs="Times New Roman"/>
          <w:sz w:val="24"/>
          <w:szCs w:val="24"/>
        </w:rPr>
        <w:t>experience</w:t>
      </w:r>
      <w:r w:rsidR="00804352">
        <w:rPr>
          <w:rFonts w:ascii="Times New Roman" w:hAnsi="Times New Roman" w:cs="Times New Roman"/>
          <w:sz w:val="24"/>
          <w:szCs w:val="24"/>
        </w:rPr>
        <w:t>s</w:t>
      </w:r>
      <w:r w:rsidR="009E08C9" w:rsidRPr="00A43E5B">
        <w:rPr>
          <w:rFonts w:ascii="Times New Roman" w:hAnsi="Times New Roman" w:cs="Times New Roman"/>
          <w:sz w:val="24"/>
          <w:szCs w:val="24"/>
        </w:rPr>
        <w:t>, in overall was not differen</w:t>
      </w:r>
      <w:r w:rsidR="00804352">
        <w:rPr>
          <w:rFonts w:ascii="Times New Roman" w:hAnsi="Times New Roman" w:cs="Times New Roman"/>
          <w:sz w:val="24"/>
          <w:szCs w:val="24"/>
        </w:rPr>
        <w:t>t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. When considering in each aspect, it was found that </w:t>
      </w:r>
      <w:r w:rsidR="00506E8F">
        <w:rPr>
          <w:rFonts w:ascii="Times New Roman" w:hAnsi="Times New Roman" w:cs="Times New Roman"/>
          <w:sz w:val="24"/>
          <w:szCs w:val="24"/>
        </w:rPr>
        <w:t>“</w:t>
      </w:r>
      <w:r w:rsidR="00804352">
        <w:rPr>
          <w:rFonts w:ascii="Times New Roman" w:hAnsi="Times New Roman" w:cs="Times New Roman"/>
          <w:sz w:val="24"/>
          <w:szCs w:val="24"/>
        </w:rPr>
        <w:t>F</w:t>
      </w:r>
      <w:r w:rsidR="009E08C9" w:rsidRPr="00A43E5B">
        <w:rPr>
          <w:rFonts w:ascii="Times New Roman" w:hAnsi="Times New Roman" w:cs="Times New Roman"/>
          <w:sz w:val="24"/>
          <w:szCs w:val="24"/>
        </w:rPr>
        <w:t>ormation of cooperate connection</w:t>
      </w:r>
      <w:r w:rsidR="00506E8F">
        <w:rPr>
          <w:rFonts w:ascii="Times New Roman" w:hAnsi="Times New Roman" w:cs="Times New Roman"/>
          <w:sz w:val="24"/>
          <w:szCs w:val="24"/>
        </w:rPr>
        <w:t>”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, </w:t>
      </w:r>
      <w:r w:rsidR="00506E8F">
        <w:rPr>
          <w:rFonts w:ascii="Times New Roman" w:hAnsi="Times New Roman" w:cs="Times New Roman"/>
          <w:sz w:val="24"/>
          <w:szCs w:val="24"/>
        </w:rPr>
        <w:t>“</w:t>
      </w:r>
      <w:r w:rsidR="00804352">
        <w:rPr>
          <w:rFonts w:ascii="Times New Roman" w:hAnsi="Times New Roman" w:cs="Times New Roman"/>
          <w:sz w:val="24"/>
          <w:szCs w:val="24"/>
        </w:rPr>
        <w:t>A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dministrator attribution </w:t>
      </w:r>
      <w:r w:rsidR="00F15B8B" w:rsidRPr="00A43E5B">
        <w:rPr>
          <w:rFonts w:ascii="Times New Roman" w:hAnsi="Times New Roman" w:cs="Times New Roman"/>
          <w:sz w:val="24"/>
          <w:szCs w:val="24"/>
        </w:rPr>
        <w:t>development</w:t>
      </w:r>
      <w:r w:rsidR="00506E8F">
        <w:rPr>
          <w:rFonts w:ascii="Times New Roman" w:hAnsi="Times New Roman" w:cs="Times New Roman"/>
          <w:sz w:val="24"/>
          <w:szCs w:val="24"/>
        </w:rPr>
        <w:t>”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and </w:t>
      </w:r>
      <w:r w:rsidR="00506E8F">
        <w:rPr>
          <w:rFonts w:ascii="Times New Roman" w:hAnsi="Times New Roman" w:cs="Times New Roman"/>
          <w:sz w:val="24"/>
          <w:szCs w:val="24"/>
        </w:rPr>
        <w:t>“</w:t>
      </w:r>
      <w:r w:rsidR="00804352">
        <w:rPr>
          <w:rFonts w:ascii="Times New Roman" w:hAnsi="Times New Roman" w:cs="Times New Roman"/>
          <w:sz w:val="24"/>
          <w:szCs w:val="24"/>
        </w:rPr>
        <w:t>T</w:t>
      </w:r>
      <w:r w:rsidR="009E08C9" w:rsidRPr="00A43E5B">
        <w:rPr>
          <w:rFonts w:ascii="Times New Roman" w:hAnsi="Times New Roman" w:cs="Times New Roman"/>
          <w:sz w:val="24"/>
          <w:szCs w:val="24"/>
        </w:rPr>
        <w:t>eacher role adjustment</w:t>
      </w:r>
      <w:r w:rsidR="00506E8F">
        <w:rPr>
          <w:rFonts w:ascii="Times New Roman" w:hAnsi="Times New Roman" w:cs="Times New Roman"/>
          <w:sz w:val="24"/>
          <w:szCs w:val="24"/>
        </w:rPr>
        <w:t>”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were </w:t>
      </w:r>
      <w:r w:rsidR="001043C9">
        <w:rPr>
          <w:rFonts w:ascii="Times New Roman" w:hAnsi="Times New Roman" w:cs="Times New Roman"/>
          <w:sz w:val="24"/>
          <w:szCs w:val="24"/>
        </w:rPr>
        <w:t xml:space="preserve">statistically </w:t>
      </w:r>
      <w:r w:rsidR="009E08C9" w:rsidRPr="00A43E5B">
        <w:rPr>
          <w:rFonts w:ascii="Times New Roman" w:hAnsi="Times New Roman" w:cs="Times New Roman"/>
          <w:sz w:val="24"/>
          <w:szCs w:val="24"/>
        </w:rPr>
        <w:t>significant differen</w:t>
      </w:r>
      <w:r w:rsidR="00506E8F">
        <w:rPr>
          <w:rFonts w:ascii="Times New Roman" w:hAnsi="Times New Roman" w:cs="Times New Roman"/>
          <w:sz w:val="24"/>
          <w:szCs w:val="24"/>
        </w:rPr>
        <w:t>ce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at .</w:t>
      </w:r>
      <w:r w:rsidR="009E08C9" w:rsidRPr="00A43E5B">
        <w:rPr>
          <w:rFonts w:ascii="Times New Roman" w:hAnsi="Times New Roman" w:cs="Times New Roman"/>
          <w:sz w:val="24"/>
          <w:szCs w:val="24"/>
          <w:cs/>
        </w:rPr>
        <w:t>05</w:t>
      </w:r>
      <w:r w:rsidR="00506E8F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506E8F">
        <w:rPr>
          <w:rFonts w:ascii="Times New Roman" w:hAnsi="Times New Roman" w:cstheme="minorBidi"/>
          <w:sz w:val="24"/>
          <w:szCs w:val="24"/>
        </w:rPr>
        <w:t>level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, while </w:t>
      </w:r>
      <w:r w:rsidR="001043C9">
        <w:rPr>
          <w:rFonts w:ascii="Times New Roman" w:hAnsi="Times New Roman" w:cs="Times New Roman"/>
          <w:sz w:val="24"/>
          <w:szCs w:val="24"/>
        </w:rPr>
        <w:t>the rest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aspect</w:t>
      </w:r>
      <w:r w:rsidR="001043C9">
        <w:rPr>
          <w:rFonts w:ascii="Times New Roman" w:hAnsi="Times New Roman" w:cs="Times New Roman"/>
          <w:sz w:val="24"/>
          <w:szCs w:val="24"/>
        </w:rPr>
        <w:t>s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were not different</w:t>
      </w:r>
      <w:r w:rsidR="00506E8F">
        <w:rPr>
          <w:rFonts w:ascii="Times New Roman" w:hAnsi="Times New Roman" w:cs="Times New Roman"/>
          <w:sz w:val="24"/>
          <w:szCs w:val="24"/>
        </w:rPr>
        <w:t>,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</w:t>
      </w:r>
      <w:r w:rsidR="009E08C9" w:rsidRPr="00A43E5B">
        <w:rPr>
          <w:rFonts w:ascii="Times New Roman" w:hAnsi="Times New Roman" w:cs="Times New Roman"/>
          <w:sz w:val="24"/>
          <w:szCs w:val="24"/>
          <w:cs/>
        </w:rPr>
        <w:t>3</w:t>
      </w:r>
      <w:r w:rsidR="009E08C9">
        <w:rPr>
          <w:rFonts w:ascii="Times New Roman" w:hAnsi="Times New Roman"/>
          <w:sz w:val="24"/>
          <w:szCs w:val="30"/>
        </w:rPr>
        <w:t>)</w:t>
      </w:r>
      <w:r w:rsidR="009E08C9" w:rsidRPr="00A43E5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043C9">
        <w:rPr>
          <w:rFonts w:ascii="Times New Roman" w:hAnsi="Times New Roman" w:cs="Times New Roman"/>
          <w:sz w:val="24"/>
          <w:szCs w:val="24"/>
        </w:rPr>
        <w:t>A c</w:t>
      </w:r>
      <w:r w:rsidR="009E08C9" w:rsidRPr="00A43E5B">
        <w:rPr>
          <w:rFonts w:ascii="Times New Roman" w:hAnsi="Times New Roman" w:cs="Times New Roman"/>
          <w:sz w:val="24"/>
          <w:szCs w:val="24"/>
        </w:rPr>
        <w:t>omparison of teachers’ opinion</w:t>
      </w:r>
      <w:r w:rsidR="00506E8F">
        <w:rPr>
          <w:rFonts w:ascii="Times New Roman" w:hAnsi="Times New Roman" w:cs="Times New Roman"/>
          <w:sz w:val="24"/>
          <w:szCs w:val="24"/>
        </w:rPr>
        <w:t>s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toward Thailand </w:t>
      </w:r>
      <w:r w:rsidR="009E08C9" w:rsidRPr="00A43E5B">
        <w:rPr>
          <w:rFonts w:ascii="Times New Roman" w:hAnsi="Times New Roman" w:cs="Times New Roman"/>
          <w:sz w:val="24"/>
          <w:szCs w:val="24"/>
          <w:cs/>
        </w:rPr>
        <w:t>4.0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</w:t>
      </w:r>
      <w:r w:rsidR="007E3CCA">
        <w:rPr>
          <w:rFonts w:ascii="Times New Roman" w:hAnsi="Times New Roman" w:cs="Times New Roman"/>
          <w:sz w:val="24"/>
          <w:szCs w:val="24"/>
        </w:rPr>
        <w:t>p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olicy </w:t>
      </w:r>
      <w:r w:rsidR="007E3CCA">
        <w:rPr>
          <w:rFonts w:ascii="Times New Roman" w:hAnsi="Times New Roman" w:cs="Times New Roman"/>
          <w:sz w:val="24"/>
          <w:szCs w:val="24"/>
        </w:rPr>
        <w:t>i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mplementation of the </w:t>
      </w:r>
      <w:r w:rsidR="007E3CCA">
        <w:rPr>
          <w:rFonts w:ascii="Times New Roman" w:hAnsi="Times New Roman" w:cs="Times New Roman"/>
          <w:sz w:val="24"/>
          <w:szCs w:val="24"/>
        </w:rPr>
        <w:t>s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chool </w:t>
      </w:r>
      <w:r w:rsidR="007E3CCA">
        <w:rPr>
          <w:rFonts w:ascii="Times New Roman" w:hAnsi="Times New Roman" w:cs="Times New Roman"/>
          <w:sz w:val="24"/>
          <w:szCs w:val="24"/>
        </w:rPr>
        <w:t>a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dministrators under Buriram Primary  Educational Service Area Office </w:t>
      </w:r>
      <w:r w:rsidR="009E08C9" w:rsidRPr="00A43E5B">
        <w:rPr>
          <w:rFonts w:ascii="Times New Roman" w:hAnsi="Times New Roman" w:cs="Times New Roman"/>
          <w:sz w:val="24"/>
          <w:szCs w:val="24"/>
          <w:cs/>
        </w:rPr>
        <w:t>1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classified by school size</w:t>
      </w:r>
      <w:r w:rsidR="00506E8F">
        <w:rPr>
          <w:rFonts w:ascii="Times New Roman" w:hAnsi="Times New Roman" w:cs="Times New Roman"/>
          <w:sz w:val="24"/>
          <w:szCs w:val="24"/>
        </w:rPr>
        <w:t>s</w:t>
      </w:r>
      <w:r w:rsidR="009E08C9" w:rsidRPr="00A43E5B">
        <w:rPr>
          <w:rFonts w:ascii="Times New Roman" w:hAnsi="Times New Roman" w:cs="Times New Roman"/>
          <w:sz w:val="24"/>
          <w:szCs w:val="24"/>
        </w:rPr>
        <w:t>, in overall was</w:t>
      </w:r>
      <w:r w:rsidR="00DC2653">
        <w:rPr>
          <w:rFonts w:ascii="Times New Roman" w:hAnsi="Times New Roman" w:cs="Times New Roman"/>
          <w:sz w:val="24"/>
          <w:szCs w:val="24"/>
        </w:rPr>
        <w:t xml:space="preserve"> statistically significant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differen</w:t>
      </w:r>
      <w:r w:rsidR="00506E8F">
        <w:rPr>
          <w:rFonts w:ascii="Times New Roman" w:hAnsi="Times New Roman" w:cs="Times New Roman"/>
          <w:sz w:val="24"/>
          <w:szCs w:val="24"/>
        </w:rPr>
        <w:t>ce</w:t>
      </w:r>
      <w:r w:rsidR="00DC2653">
        <w:rPr>
          <w:rFonts w:ascii="Times New Roman" w:hAnsi="Times New Roman" w:cs="Times New Roman"/>
          <w:sz w:val="24"/>
          <w:szCs w:val="24"/>
        </w:rPr>
        <w:t xml:space="preserve"> at .05 level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. When considering in each aspect, it was found that </w:t>
      </w:r>
      <w:r w:rsidR="00506E8F">
        <w:rPr>
          <w:rFonts w:ascii="Times New Roman" w:hAnsi="Times New Roman" w:cs="Times New Roman"/>
          <w:sz w:val="24"/>
          <w:szCs w:val="24"/>
        </w:rPr>
        <w:t>“</w:t>
      </w:r>
      <w:r w:rsidR="007E3CCA">
        <w:rPr>
          <w:rFonts w:ascii="Times New Roman" w:hAnsi="Times New Roman" w:cs="Times New Roman"/>
          <w:sz w:val="24"/>
          <w:szCs w:val="24"/>
        </w:rPr>
        <w:t>F</w:t>
      </w:r>
      <w:r w:rsidR="009E08C9" w:rsidRPr="00A43E5B">
        <w:rPr>
          <w:rFonts w:ascii="Times New Roman" w:hAnsi="Times New Roman" w:cs="Times New Roman"/>
          <w:sz w:val="24"/>
          <w:szCs w:val="24"/>
        </w:rPr>
        <w:t>ormation of cooperate connection</w:t>
      </w:r>
      <w:r w:rsidR="00506E8F">
        <w:rPr>
          <w:rFonts w:ascii="Times New Roman" w:hAnsi="Times New Roman" w:cs="Times New Roman"/>
          <w:sz w:val="24"/>
          <w:szCs w:val="24"/>
        </w:rPr>
        <w:t>”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, </w:t>
      </w:r>
      <w:r w:rsidR="00506E8F">
        <w:rPr>
          <w:rFonts w:ascii="Times New Roman" w:hAnsi="Times New Roman" w:cs="Times New Roman"/>
          <w:sz w:val="24"/>
          <w:szCs w:val="24"/>
        </w:rPr>
        <w:t>“</w:t>
      </w:r>
      <w:r w:rsidR="00DC2653">
        <w:rPr>
          <w:rFonts w:ascii="Times New Roman" w:hAnsi="Times New Roman" w:cs="Times New Roman"/>
          <w:sz w:val="24"/>
          <w:szCs w:val="24"/>
        </w:rPr>
        <w:t>T</w:t>
      </w:r>
      <w:r w:rsidR="009E08C9" w:rsidRPr="00A43E5B">
        <w:rPr>
          <w:rFonts w:ascii="Times New Roman" w:hAnsi="Times New Roman" w:cs="Times New Roman"/>
          <w:sz w:val="24"/>
          <w:szCs w:val="24"/>
        </w:rPr>
        <w:t>eacher role adjustment</w:t>
      </w:r>
      <w:r w:rsidR="00506E8F">
        <w:rPr>
          <w:rFonts w:ascii="Times New Roman" w:hAnsi="Times New Roman" w:cs="Times New Roman"/>
          <w:sz w:val="24"/>
          <w:szCs w:val="24"/>
        </w:rPr>
        <w:t>”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, </w:t>
      </w:r>
      <w:r w:rsidR="00506E8F">
        <w:rPr>
          <w:rFonts w:ascii="Times New Roman" w:hAnsi="Times New Roman" w:cs="Times New Roman"/>
          <w:sz w:val="24"/>
          <w:szCs w:val="24"/>
        </w:rPr>
        <w:t>“</w:t>
      </w:r>
      <w:r w:rsidR="00DC2653">
        <w:rPr>
          <w:rFonts w:ascii="Times New Roman" w:hAnsi="Times New Roman" w:cs="Times New Roman"/>
          <w:sz w:val="24"/>
          <w:szCs w:val="24"/>
        </w:rPr>
        <w:t>L</w:t>
      </w:r>
      <w:r w:rsidR="009E08C9" w:rsidRPr="00A43E5B">
        <w:rPr>
          <w:rFonts w:ascii="Times New Roman" w:hAnsi="Times New Roman" w:cs="Times New Roman"/>
          <w:sz w:val="24"/>
          <w:szCs w:val="24"/>
        </w:rPr>
        <w:t>earner quality enhancement</w:t>
      </w:r>
      <w:r w:rsidR="00506E8F">
        <w:rPr>
          <w:rFonts w:ascii="Times New Roman" w:hAnsi="Times New Roman" w:cs="Times New Roman"/>
          <w:sz w:val="24"/>
          <w:szCs w:val="24"/>
        </w:rPr>
        <w:t>”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and </w:t>
      </w:r>
      <w:r w:rsidR="00506E8F">
        <w:rPr>
          <w:rFonts w:ascii="Times New Roman" w:hAnsi="Times New Roman" w:cs="Times New Roman"/>
          <w:sz w:val="24"/>
          <w:szCs w:val="24"/>
        </w:rPr>
        <w:t>“</w:t>
      </w:r>
      <w:r w:rsidR="00DC2653">
        <w:rPr>
          <w:rFonts w:ascii="Times New Roman" w:hAnsi="Times New Roman" w:cs="Times New Roman"/>
          <w:sz w:val="24"/>
          <w:szCs w:val="24"/>
        </w:rPr>
        <w:t>S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upporting educational technology and </w:t>
      </w:r>
      <w:r w:rsidR="00DC2653">
        <w:rPr>
          <w:rFonts w:ascii="Times New Roman" w:hAnsi="Times New Roman" w:cs="Times New Roman"/>
          <w:sz w:val="24"/>
          <w:szCs w:val="24"/>
        </w:rPr>
        <w:t>i</w:t>
      </w:r>
      <w:r w:rsidR="009E08C9" w:rsidRPr="00A43E5B">
        <w:rPr>
          <w:rFonts w:ascii="Times New Roman" w:hAnsi="Times New Roman" w:cs="Times New Roman"/>
          <w:sz w:val="24"/>
          <w:szCs w:val="24"/>
        </w:rPr>
        <w:t>nnovation</w:t>
      </w:r>
      <w:r w:rsidR="00506E8F">
        <w:rPr>
          <w:rFonts w:ascii="Times New Roman" w:hAnsi="Times New Roman" w:cs="Times New Roman"/>
          <w:sz w:val="24"/>
          <w:szCs w:val="24"/>
        </w:rPr>
        <w:t>”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were </w:t>
      </w:r>
      <w:r w:rsidR="00DC2653">
        <w:rPr>
          <w:rFonts w:ascii="Times New Roman" w:hAnsi="Times New Roman" w:cs="Times New Roman"/>
          <w:sz w:val="24"/>
          <w:szCs w:val="24"/>
        </w:rPr>
        <w:t xml:space="preserve">statistically </w:t>
      </w:r>
      <w:r w:rsidR="009E08C9" w:rsidRPr="00A43E5B">
        <w:rPr>
          <w:rFonts w:ascii="Times New Roman" w:hAnsi="Times New Roman" w:cs="Times New Roman"/>
          <w:sz w:val="24"/>
          <w:szCs w:val="24"/>
        </w:rPr>
        <w:t>significant differen</w:t>
      </w:r>
      <w:r w:rsidR="00506E8F">
        <w:rPr>
          <w:rFonts w:ascii="Times New Roman" w:hAnsi="Times New Roman" w:cs="Times New Roman"/>
          <w:sz w:val="24"/>
          <w:szCs w:val="24"/>
        </w:rPr>
        <w:t>ce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at .</w:t>
      </w:r>
      <w:r w:rsidR="009E08C9" w:rsidRPr="00A43E5B">
        <w:rPr>
          <w:rFonts w:ascii="Times New Roman" w:hAnsi="Times New Roman" w:cs="Times New Roman"/>
          <w:sz w:val="24"/>
          <w:szCs w:val="24"/>
          <w:cs/>
        </w:rPr>
        <w:t>05</w:t>
      </w:r>
      <w:r w:rsidR="00506E8F">
        <w:rPr>
          <w:rFonts w:ascii="Times New Roman" w:hAnsi="Times New Roman" w:cstheme="minorBidi" w:hint="cs"/>
          <w:sz w:val="24"/>
          <w:szCs w:val="24"/>
          <w:cs/>
        </w:rPr>
        <w:t xml:space="preserve"> </w:t>
      </w:r>
      <w:r w:rsidR="00506E8F">
        <w:rPr>
          <w:rFonts w:ascii="Times New Roman" w:hAnsi="Times New Roman" w:cstheme="minorBidi"/>
          <w:sz w:val="24"/>
          <w:szCs w:val="24"/>
        </w:rPr>
        <w:t>level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, while </w:t>
      </w:r>
      <w:r w:rsidR="00A2446B">
        <w:rPr>
          <w:rFonts w:ascii="Times New Roman" w:hAnsi="Times New Roman" w:cs="Times New Roman"/>
          <w:sz w:val="24"/>
          <w:szCs w:val="24"/>
        </w:rPr>
        <w:t>the rest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aspect</w:t>
      </w:r>
      <w:r w:rsidR="00A2446B">
        <w:rPr>
          <w:rFonts w:ascii="Times New Roman" w:hAnsi="Times New Roman" w:cs="Times New Roman"/>
          <w:sz w:val="24"/>
          <w:szCs w:val="24"/>
        </w:rPr>
        <w:t>s</w:t>
      </w:r>
      <w:r w:rsidR="009E08C9" w:rsidRPr="00A43E5B">
        <w:rPr>
          <w:rFonts w:ascii="Times New Roman" w:hAnsi="Times New Roman" w:cs="Times New Roman"/>
          <w:sz w:val="24"/>
          <w:szCs w:val="24"/>
        </w:rPr>
        <w:t xml:space="preserve"> were not different.</w:t>
      </w:r>
    </w:p>
    <w:p w14:paraId="7B78EA18" w14:textId="77777777" w:rsidR="00506E8F" w:rsidRDefault="00C95D86" w:rsidP="00506E8F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B6FF5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="000D3C11">
        <w:rPr>
          <w:rFonts w:ascii="TH Sarabun New" w:hAnsi="TH Sarabun New" w:cs="TH Sarabun New"/>
          <w:sz w:val="32"/>
          <w:szCs w:val="32"/>
        </w:rPr>
        <w:t xml:space="preserve"> </w:t>
      </w:r>
      <w:r w:rsidR="009E08C9">
        <w:rPr>
          <w:rFonts w:ascii="TH Sarabun New" w:hAnsi="TH Sarabun New" w:cs="TH Sarabun New"/>
          <w:sz w:val="32"/>
          <w:szCs w:val="32"/>
        </w:rPr>
        <w:t xml:space="preserve"> </w:t>
      </w:r>
      <w:r w:rsidR="009E08C9" w:rsidRPr="009E08C9">
        <w:rPr>
          <w:rFonts w:ascii="Times New Roman" w:hAnsi="Times New Roman" w:cs="Times New Roman"/>
          <w:sz w:val="24"/>
          <w:szCs w:val="24"/>
        </w:rPr>
        <w:t>Thailand 4.0 policy,policy implementation, educational administration</w:t>
      </w:r>
      <w:r w:rsidR="00506E8F">
        <w:rPr>
          <w:rFonts w:ascii="Times New Roman" w:hAnsi="Times New Roman" w:cs="Times New Roman"/>
          <w:sz w:val="24"/>
          <w:szCs w:val="24"/>
        </w:rPr>
        <w:t xml:space="preserve">,                          </w:t>
      </w:r>
    </w:p>
    <w:p w14:paraId="7688351B" w14:textId="728F4B46" w:rsidR="00EE1C86" w:rsidRPr="00506E8F" w:rsidRDefault="00506E8F" w:rsidP="00506E8F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school administrator</w:t>
      </w:r>
    </w:p>
    <w:p w14:paraId="53A1BFA4" w14:textId="77777777" w:rsidR="00F210E0" w:rsidRDefault="00F210E0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</w:p>
    <w:p w14:paraId="338BF122" w14:textId="2269E5CD" w:rsidR="00F210E0" w:rsidRPr="00431F63" w:rsidRDefault="00F210E0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  <w:cs/>
        </w:rPr>
        <w:sectPr w:rsidR="00F210E0" w:rsidRPr="00431F63" w:rsidSect="007C098C">
          <w:type w:val="continuous"/>
          <w:pgSz w:w="11906" w:h="16838" w:code="9"/>
          <w:pgMar w:top="1418" w:right="1418" w:bottom="1418" w:left="1418" w:header="720" w:footer="720" w:gutter="0"/>
          <w:cols w:space="340"/>
        </w:sectPr>
      </w:pPr>
    </w:p>
    <w:p w14:paraId="736ECC67" w14:textId="5EDA2B6A" w:rsidR="009E08C9" w:rsidRPr="009D5B78" w:rsidRDefault="00C95D86" w:rsidP="009D5B78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 New" w:hAnsi="TH Sarabun New" w:cs="TH Sarabun New"/>
          <w:b/>
          <w:bCs/>
          <w:sz w:val="32"/>
          <w:szCs w:val="32"/>
        </w:rPr>
      </w:pPr>
      <w:r w:rsidRPr="00431F63">
        <w:rPr>
          <w:rFonts w:ascii="TH Sarabun New" w:hAnsi="TH Sarabun New" w:cs="TH Sarabun New"/>
          <w:b/>
          <w:bCs/>
          <w:sz w:val="32"/>
          <w:szCs w:val="32"/>
          <w:cs/>
        </w:rPr>
        <w:t>บทนำ</w:t>
      </w:r>
      <w:r w:rsidR="009E08C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0345CF2E" w14:textId="45EE5EA4" w:rsidR="009E08C9" w:rsidRPr="00BC30DE" w:rsidRDefault="009E08C9" w:rsidP="00BF415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C30DE">
        <w:rPr>
          <w:rFonts w:ascii="TH Sarabun New" w:hAnsi="TH Sarabun New" w:cs="TH Sarabun New"/>
          <w:sz w:val="32"/>
          <w:szCs w:val="32"/>
          <w:cs/>
        </w:rPr>
        <w:tab/>
        <w:t>ประเทศไทยได้มีการพัฒนาให้สอดคล้องกับการพัฒนาตามสังคมโลก ด้วยแนวคิดการพัฒนามุ่งเน้น</w:t>
      </w:r>
      <w:r w:rsidR="00EE1C86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BC30DE">
        <w:rPr>
          <w:rFonts w:ascii="TH Sarabun New" w:hAnsi="TH Sarabun New" w:cs="TH Sarabun New"/>
          <w:sz w:val="32"/>
          <w:szCs w:val="32"/>
          <w:cs/>
        </w:rPr>
        <w:t>เข้าสู่ยุค 4.0 ซึ่งเป็นยุคแห่งเทคโนโลยี</w:t>
      </w:r>
      <w:r w:rsidRPr="00BC30DE">
        <w:rPr>
          <w:rFonts w:ascii="TH Sarabun New" w:hAnsi="TH Sarabun New" w:cs="TH Sarabun New"/>
          <w:sz w:val="32"/>
          <w:szCs w:val="32"/>
          <w:cs/>
        </w:rPr>
        <w:t xml:space="preserve">และนวัตกรรม  โดยรัฐบาลได้กำหนดนโยบายขึ้นเพื่อขับเคลื่อนการแก้ปัญหาภายในประเทศ  </w:t>
      </w:r>
    </w:p>
    <w:p w14:paraId="2829C6C5" w14:textId="0AA76A6A" w:rsidR="009E08C9" w:rsidRPr="00BC30DE" w:rsidRDefault="009E08C9" w:rsidP="00BF415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C30DE">
        <w:rPr>
          <w:rFonts w:ascii="TH Sarabun New" w:hAnsi="TH Sarabun New" w:cs="TH Sarabun New"/>
          <w:sz w:val="32"/>
          <w:szCs w:val="32"/>
          <w:cs/>
        </w:rPr>
        <w:t>คณะกรรมการจัดทำยุทธศาสตร์ชาติได้ดำเนินการยกร่างกรอบยุทธศาสตร์ชาติ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C30DE">
        <w:rPr>
          <w:rFonts w:ascii="TH Sarabun New" w:hAnsi="TH Sarabun New" w:cs="TH Sarabun New"/>
          <w:sz w:val="32"/>
          <w:szCs w:val="32"/>
          <w:cs/>
        </w:rPr>
        <w:t>เพื่อใช้เป็นกรอบแนวทางการพัฒนาประเทศในระยะ 20 ปี โดยเป้าหมาย</w:t>
      </w:r>
      <w:r w:rsidRPr="00BC30DE">
        <w:rPr>
          <w:rFonts w:ascii="TH Sarabun New" w:hAnsi="TH Sarabun New" w:cs="TH Sarabun New"/>
          <w:sz w:val="32"/>
          <w:szCs w:val="32"/>
          <w:cs/>
        </w:rPr>
        <w:lastRenderedPageBreak/>
        <w:t xml:space="preserve">เพื่อให้ประเทศชาติมั่นคง </w:t>
      </w:r>
      <w:r w:rsidR="006B1E13">
        <w:rPr>
          <w:rFonts w:ascii="TH Sarabun New" w:hAnsi="TH Sarabun New" w:cs="TH Sarabun New" w:hint="cs"/>
          <w:sz w:val="32"/>
          <w:szCs w:val="32"/>
          <w:cs/>
        </w:rPr>
        <w:t xml:space="preserve">มั่งคั่ง ยั่งยืน </w:t>
      </w:r>
      <w:bookmarkStart w:id="1" w:name="_Hlk82010081"/>
      <w:r w:rsidRPr="00BC30DE">
        <w:rPr>
          <w:rFonts w:ascii="TH Sarabun New" w:hAnsi="TH Sarabun New" w:cs="TH Sarabun New"/>
          <w:sz w:val="32"/>
          <w:szCs w:val="32"/>
          <w:cs/>
        </w:rPr>
        <w:t>(ยุทธศาสตร์ชาติ พุทธศักราช 2561 - 2580. 2561 : 5)</w:t>
      </w:r>
      <w:bookmarkEnd w:id="1"/>
      <w:r w:rsidRPr="00BC30DE">
        <w:rPr>
          <w:rFonts w:ascii="TH Sarabun New" w:hAnsi="TH Sarabun New" w:cs="TH Sarabun New"/>
          <w:sz w:val="32"/>
          <w:szCs w:val="32"/>
          <w:cs/>
        </w:rPr>
        <w:t xml:space="preserve"> และการกระชับแผนงานระยะยาวให้ชัดเจนจึงได้มีการกำหนดกรอบการดำเนินงานในระยะสั้นขึ้นในแผนพัฒนาเศรษฐกิจและสังคมแห่งชาติ </w:t>
      </w:r>
      <w:r w:rsidR="006B1E13">
        <w:rPr>
          <w:rFonts w:ascii="TH Sarabun New" w:hAnsi="TH Sarabun New" w:cs="TH Sarabun New" w:hint="cs"/>
          <w:sz w:val="32"/>
          <w:szCs w:val="32"/>
          <w:cs/>
        </w:rPr>
        <w:t>โดย</w:t>
      </w:r>
      <w:bookmarkStart w:id="2" w:name="_Hlk82010128"/>
      <w:r w:rsidRPr="00BC30DE">
        <w:rPr>
          <w:rFonts w:ascii="TH Sarabun New" w:hAnsi="TH Sarabun New" w:cs="TH Sarabun New"/>
          <w:sz w:val="32"/>
          <w:szCs w:val="32"/>
          <w:cs/>
        </w:rPr>
        <w:t>(สำนักงานคณะกรรมการพัฒนาเศรษฐกิจและสังคมแห่งชาติ. 2559 : 82)</w:t>
      </w:r>
      <w:bookmarkEnd w:id="2"/>
      <w:r w:rsidRPr="00BC30DE">
        <w:rPr>
          <w:rFonts w:ascii="TH Sarabun New" w:hAnsi="TH Sarabun New" w:cs="TH Sarabun New"/>
          <w:sz w:val="32"/>
          <w:szCs w:val="32"/>
          <w:cs/>
        </w:rPr>
        <w:t xml:space="preserve"> ได้จัดทำแผนพัฒนาเศรษฐกิจและสังคมแห่งชาติ ฉบับที่ 12 สำหรับใช้เป็นแผนพัฒนาประเทศ เป็นการพัฒนาในระยะ 5 ปี ซึ่งเป็นการแปลงยุทธศาสตร์ชาติสู่การปฏิบัติอย่างเป็นรูปธรรม </w:t>
      </w:r>
    </w:p>
    <w:p w14:paraId="65BB29BD" w14:textId="5086B92B" w:rsidR="009E08C9" w:rsidRPr="00BC30DE" w:rsidRDefault="009E08C9" w:rsidP="00BF415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C30DE">
        <w:rPr>
          <w:rFonts w:ascii="TH Sarabun New" w:hAnsi="TH Sarabun New" w:cs="TH Sarabun New"/>
          <w:sz w:val="32"/>
          <w:szCs w:val="32"/>
          <w:cs/>
        </w:rPr>
        <w:tab/>
      </w:r>
      <w:bookmarkStart w:id="3" w:name="_Hlk82010140"/>
      <w:r w:rsidRPr="00BC30DE">
        <w:rPr>
          <w:rFonts w:ascii="TH Sarabun New" w:hAnsi="TH Sarabun New" w:cs="TH Sarabun New"/>
          <w:sz w:val="32"/>
          <w:szCs w:val="32"/>
          <w:cs/>
        </w:rPr>
        <w:t xml:space="preserve">สำนักงานเลขาธิการสภาการศึกษา (2560 : 76) </w:t>
      </w:r>
      <w:bookmarkEnd w:id="3"/>
      <w:r w:rsidRPr="00BC30DE">
        <w:rPr>
          <w:rFonts w:ascii="TH Sarabun New" w:hAnsi="TH Sarabun New" w:cs="TH Sarabun New"/>
          <w:sz w:val="32"/>
          <w:szCs w:val="32"/>
          <w:cs/>
        </w:rPr>
        <w:t>ได้จัดทำแผนการศึกษาแห่งชาติ พ.ศ. 2560-2579 เพื่อใช้เป็นแผนยุทธศาสตร์ระยะยาวสำหรับหน่วยงานที่เกี่ยวข้องกับการศึกษาของประเทศได้นำไปใช้เป็นกรอบและแนวทางการพัฒน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C30DE">
        <w:rPr>
          <w:rFonts w:ascii="TH Sarabun New" w:hAnsi="TH Sarabun New" w:cs="TH Sarabun New"/>
          <w:sz w:val="32"/>
          <w:szCs w:val="32"/>
          <w:cs/>
        </w:rPr>
        <w:t>จุดมุ่งหมายที่สำคัญของแผน คือ การมุ่งเน้นการประกันโอกาสและความเสมอภาคทางการศึกษา การศึกษาเพื่อการมีงานทำ</w:t>
      </w:r>
      <w:r w:rsidR="006B1E1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BC30DE">
        <w:rPr>
          <w:rFonts w:ascii="TH Sarabun New" w:hAnsi="TH Sarabun New" w:cs="TH Sarabun New"/>
          <w:sz w:val="32"/>
          <w:szCs w:val="32"/>
          <w:cs/>
        </w:rPr>
        <w:t xml:space="preserve"> สร้างงานได้มีทักษะนวัตกรรมและความคิดสร้างสรรค์ </w:t>
      </w:r>
    </w:p>
    <w:p w14:paraId="583D3504" w14:textId="735B721E" w:rsidR="009E08C9" w:rsidRPr="00BC30DE" w:rsidRDefault="009E08C9" w:rsidP="00BF415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C30DE">
        <w:rPr>
          <w:rFonts w:ascii="TH Sarabun New" w:hAnsi="TH Sarabun New" w:cs="TH Sarabun New"/>
          <w:sz w:val="32"/>
          <w:szCs w:val="32"/>
          <w:cs/>
        </w:rPr>
        <w:tab/>
      </w:r>
      <w:bookmarkStart w:id="4" w:name="_Hlk82010151"/>
      <w:r w:rsidRPr="00BC30DE">
        <w:rPr>
          <w:rFonts w:ascii="TH Sarabun New" w:hAnsi="TH Sarabun New" w:cs="TH Sarabun New"/>
          <w:sz w:val="32"/>
          <w:szCs w:val="32"/>
          <w:cs/>
        </w:rPr>
        <w:t>สำนักงานคณะกรรมการการศึกษาขั้นพื้นฐาน (2563 : 25)</w:t>
      </w:r>
      <w:bookmarkEnd w:id="4"/>
      <w:r w:rsidRPr="00BC30DE">
        <w:rPr>
          <w:rFonts w:ascii="TH Sarabun New" w:hAnsi="TH Sarabun New" w:cs="TH Sarabun New"/>
          <w:sz w:val="32"/>
          <w:szCs w:val="32"/>
          <w:cs/>
        </w:rPr>
        <w:t xml:space="preserve"> ได้กำหนดนโยบายโดยมีเป้าหมายสำคัญ  คือการจัดการศึกษาเพื่อเสริมสร้างความมั่นคงของสถาบันหลักของชาติ การปกครองในระบอบประชาธิปไตยอันมีพระมหากษัตริย์ทรงเป็นประมุข พัฒนาผู้เรียนให้มีความสามารถ ความเป็นเลิศทางวิชาการ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C30DE">
        <w:rPr>
          <w:rFonts w:ascii="TH Sarabun New" w:hAnsi="TH Sarabun New" w:cs="TH Sarabun New"/>
          <w:sz w:val="32"/>
          <w:szCs w:val="32"/>
          <w:cs/>
        </w:rPr>
        <w:t>เพื่อสร้างขีดความสามารถในการแข่งขันพัฒนาศักยภาพและคุณภาพผู้เรียนให้มีสมรรถนะตามหลักสูตรและคุณลักษณะในศตวรรษที่  21  สร้างโอกาสความเสมอภาค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C30DE">
        <w:rPr>
          <w:rFonts w:ascii="TH Sarabun New" w:hAnsi="TH Sarabun New" w:cs="TH Sarabun New"/>
          <w:sz w:val="32"/>
          <w:szCs w:val="32"/>
          <w:cs/>
        </w:rPr>
        <w:t xml:space="preserve">ลดความเหลื่อมล้ำให้ผู้เรียนทุกคนได้รับบริการทางการศึกษา พัฒนาผู้บริหาร ครู และบุคลากรให้เป็นมืออาชีพ  </w:t>
      </w:r>
      <w:r w:rsidRPr="00BC30DE">
        <w:rPr>
          <w:rFonts w:ascii="TH Sarabun New" w:hAnsi="TH Sarabun New" w:cs="TH Sarabun New"/>
          <w:sz w:val="32"/>
          <w:szCs w:val="32"/>
          <w:cs/>
        </w:rPr>
        <w:t>จัดการศึกษาโดยใช้เทคโนโลยีดิจิทัล ปรับสมดุลและพัฒนาระบบการบริหารจัดการศึกษาทุกระดับเพื่อพัฒนามุ่งสู่ประเทศไทย 4.0</w:t>
      </w:r>
    </w:p>
    <w:p w14:paraId="7092DA8C" w14:textId="1B2169DD" w:rsidR="009E08C9" w:rsidRPr="00BC30DE" w:rsidRDefault="009E08C9" w:rsidP="00BF415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C30DE">
        <w:rPr>
          <w:rFonts w:ascii="TH Sarabun New" w:hAnsi="TH Sarabun New" w:cs="TH Sarabun New"/>
          <w:sz w:val="32"/>
          <w:szCs w:val="32"/>
          <w:cs/>
        </w:rPr>
        <w:tab/>
      </w:r>
      <w:bookmarkStart w:id="5" w:name="_Hlk82010165"/>
      <w:r w:rsidRPr="00BC30DE">
        <w:rPr>
          <w:rFonts w:ascii="TH Sarabun New" w:hAnsi="TH Sarabun New" w:cs="TH Sarabun New"/>
          <w:sz w:val="32"/>
          <w:szCs w:val="32"/>
          <w:cs/>
        </w:rPr>
        <w:t xml:space="preserve">สำนักงานเขตพื้นที่การศึกษาประถมศึกษาบุรีรัมย์ เขต 1 (2563 : 13) </w:t>
      </w:r>
      <w:bookmarkEnd w:id="5"/>
      <w:r w:rsidRPr="00BC30DE">
        <w:rPr>
          <w:rFonts w:ascii="TH Sarabun New" w:hAnsi="TH Sarabun New" w:cs="TH Sarabun New"/>
          <w:sz w:val="32"/>
          <w:szCs w:val="32"/>
          <w:cs/>
        </w:rPr>
        <w:t>ได้วิเคราะห์นโยบายต้นสังกัดแล้วกำหนดเป็นนโยบายสำนักงานเขตพื้นที่การศึกษาประถมศึกษาบุรีรัมย์ เขต 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C30DE">
        <w:rPr>
          <w:rFonts w:ascii="TH Sarabun New" w:hAnsi="TH Sarabun New" w:cs="TH Sarabun New"/>
          <w:sz w:val="32"/>
          <w:szCs w:val="32"/>
          <w:cs/>
        </w:rPr>
        <w:t>เพื่อเป็นแนวทาง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C30DE">
        <w:rPr>
          <w:rFonts w:ascii="TH Sarabun New" w:hAnsi="TH Sarabun New" w:cs="TH Sarabun New"/>
          <w:sz w:val="32"/>
          <w:szCs w:val="32"/>
          <w:cs/>
        </w:rPr>
        <w:t xml:space="preserve">ในการดำเนินงานในสถานศึกษาได้กำหนดแนวทางในการกำกับติดตามตรวจสอบประเมินผลและรายงานให้สอดคล้องกับนโยบายของทางรัฐบาลทุกด้าน โดยมีวัตถุประสงค์เพื่อการดำเนินการขับเคลื่อนนโยบาย ดำเนินงานพร้อมทั้งให้คำแนะนำช่วยเหลือส่งเสริมและสนับสนุนทั้งทรัพยากร  งบประมาณให้การดำเนินงานของสำนักงานเขตพื้นที่และสถานศึกษาเป็นไปอย่างมีประสิทธิภาพและประสิทธิผลยิ่งขึ้น </w:t>
      </w:r>
    </w:p>
    <w:p w14:paraId="7208DD40" w14:textId="1E8913D9" w:rsidR="009E08C9" w:rsidRPr="00BC30DE" w:rsidRDefault="009E08C9" w:rsidP="00BF415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C30DE">
        <w:rPr>
          <w:rFonts w:ascii="TH Sarabun New" w:hAnsi="TH Sarabun New" w:cs="TH Sarabun New"/>
          <w:sz w:val="32"/>
          <w:szCs w:val="32"/>
          <w:cs/>
        </w:rPr>
        <w:tab/>
        <w:t>การดำเนินงาน</w:t>
      </w:r>
      <w:r w:rsidR="006F1D16">
        <w:rPr>
          <w:rFonts w:ascii="TH Sarabun New" w:hAnsi="TH Sarabun New" w:cs="TH Sarabun New" w:hint="cs"/>
          <w:sz w:val="32"/>
          <w:szCs w:val="32"/>
          <w:cs/>
        </w:rPr>
        <w:t xml:space="preserve">ของสำนักงานเขตพื้นที่การศึกษาประถมศึกษาบุรีรัมย์ เขต 1 </w:t>
      </w:r>
      <w:r w:rsidRPr="00BC30DE">
        <w:rPr>
          <w:rFonts w:ascii="TH Sarabun New" w:hAnsi="TH Sarabun New" w:cs="TH Sarabun New"/>
          <w:sz w:val="32"/>
          <w:szCs w:val="32"/>
          <w:cs/>
        </w:rPr>
        <w:t>มีปัญหาที่พบคือ</w:t>
      </w:r>
      <w:r w:rsidR="006F1D1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C30DE">
        <w:rPr>
          <w:rFonts w:ascii="TH Sarabun New" w:hAnsi="TH Sarabun New" w:cs="TH Sarabun New"/>
          <w:sz w:val="32"/>
          <w:szCs w:val="32"/>
          <w:cs/>
        </w:rPr>
        <w:t>ปัญหาการสร้างเครือข่ายความร่วมมือของสถานศึกษาโดยความร่วมมือนั้นจะเป็นเพียงการมีส่วนร่วมในการออกความเห็นชอบเพียงบางส่วนเท่านั้น เนื่องจากระบบราชการในยุคปัจจุบันมีความเร่งด่วน การดำเนินงานมีความเร่งรัดจึงไม่มีโอกาสมากพอในการสร้างเครือข่ายความร่วมมือให้เกิดขึ้นระหว่างสถานศึกษาอย่างแท้จริง มีการร่วมงานกันในบางกิจกรรมหรือบางส่วนเท่านั้น ปัญหาต่อมาคือคุณลักษณะของผู้บริหารสถานศึกษาที่ส่งผลต่อการถ่ายทอดนโยบาย ปัญหาหลักของสถานศึกษาที่ต้องเผชิญคือการที่หน่วยงานไม่มีเจ้าภาพหลักในการประสานงานดำเนินการในการขับเคลื่อนนโยบาย โดยเฉพาะอย่างยิ่งการที่ผู้บริหารรอรับนโยบายจากเบื้องบนแต่เพียงอย่างเดียว นอกจากนี้ปัญหาด้าน</w:t>
      </w:r>
      <w:r w:rsidRPr="00BC30DE">
        <w:rPr>
          <w:rFonts w:ascii="TH Sarabun New" w:hAnsi="TH Sarabun New" w:cs="TH Sarabun New"/>
          <w:sz w:val="32"/>
          <w:szCs w:val="32"/>
          <w:cs/>
        </w:rPr>
        <w:lastRenderedPageBreak/>
        <w:t>หลักสูตรและการจัดการเรียนรู้เป็นอีกสิ่งหนึ่งที่เกิดขึ้นในการนำไปปฏิบัติ เนื่องจากการเข้าสู่ประเทศไทย 4.0 ต้องมีการปรับหลักสูตรให้อิสระในการเรียนรู้มากขึ้น จัดกิจกรรมแบบเน้นการปฏิบัติจริงควบคู่กับการบูรณาการสหวิทยาการ ในทำนองเดียวกันการปรับบทบาทผู้สอนเป็นอีกเรื่องที่พบปัญหาเกิดขึ้น ครูจะต้องปรับบทบาทตนเองให้เป็นผู้อำนวยความสะดวกในการจัดการเรียนรู้ ยังคงมีผู้สอนที่ไม่เกิดการปรับตัวยอมรับเทคโนโลยี ปรับตัวตามยุคสมัยของครูผู้สอน ไม่มีการใช้เทคโนโลยีเข้ามาช่วยในการเข้าถึงองค์ความรู้ ปัญหาที่เกิดขึ้นต่อมาคือคุณภาพผู้เรียน ผู้เรียนจำนวนไม่น้อยหันไปให้ความสนใจกับการเล่นเกมบนอินเทอร์เน็ต เป็นสาเหตุให้คุณภาพของผู้เรียนลดลง และปัญหา</w:t>
      </w:r>
      <w:r w:rsidR="00A330FE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BC30DE">
        <w:rPr>
          <w:rFonts w:ascii="TH Sarabun New" w:hAnsi="TH Sarabun New" w:cs="TH Sarabun New"/>
          <w:sz w:val="32"/>
          <w:szCs w:val="32"/>
          <w:cs/>
        </w:rPr>
        <w:t>การส่งเสริมการใช้เทคโนโลยีและนวัตกรรมทางการศึกษาเป็นอีกปัญหาหลักในสถานศึกษาเพราะ</w:t>
      </w:r>
      <w:r w:rsidR="00A330F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C30DE">
        <w:rPr>
          <w:rFonts w:ascii="TH Sarabun New" w:hAnsi="TH Sarabun New" w:cs="TH Sarabun New"/>
          <w:sz w:val="32"/>
          <w:szCs w:val="32"/>
          <w:cs/>
        </w:rPr>
        <w:t>ไม่มีการวางแผนกลยุทธ์เกี่ยวกับการส่งเสริมการใช้เทคโนโลยีด้านนี้โดยตรง ใช้เป็นเพียงสิ่งอำนวยความสะดวกในการสื่อสารหรือนำไปเป็นสื่อในการเรียนรู้บางชั่วโมงเท่านั้น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C30DE">
        <w:rPr>
          <w:rFonts w:ascii="TH Sarabun New" w:hAnsi="TH Sarabun New" w:cs="TH Sarabun New"/>
          <w:sz w:val="32"/>
          <w:szCs w:val="32"/>
          <w:cs/>
        </w:rPr>
        <w:t xml:space="preserve">ปัญหาการใช้เทคโนโลยีและนวัตกรรม ไม่ได้อยู่ที่งบประมาณหรือคอมพิวเตอร์รวมถึงเครือข่ายอินเตอร์เน็ตอย่างเมื่อก่อนแต่ปัญหาสำคัญคือการขาดการส่งเสริมด้าน </w:t>
      </w:r>
      <w:r w:rsidRPr="00BC30DE">
        <w:rPr>
          <w:rFonts w:ascii="TH Sarabun New" w:hAnsi="TH Sarabun New" w:cs="TH Sarabun New"/>
          <w:sz w:val="32"/>
          <w:szCs w:val="32"/>
        </w:rPr>
        <w:t xml:space="preserve">ICT </w:t>
      </w:r>
      <w:r w:rsidRPr="00BC30DE">
        <w:rPr>
          <w:rFonts w:ascii="TH Sarabun New" w:hAnsi="TH Sarabun New" w:cs="TH Sarabun New"/>
          <w:sz w:val="32"/>
          <w:szCs w:val="32"/>
          <w:cs/>
        </w:rPr>
        <w:t xml:space="preserve">บุคลากรภายในสถานศึกษาจึงขาดทักษะที่จำเป็นสำหรับการใช้เทคโนโลยี ทำให้มีการใช้งานเทคโนโลยีไม่ต่อเนื่อง ในการนำนโยบายประเทศไทย 4.0 สู่การปฏิบัติ ผู้บริหารสถานศึกษาเป็นผู้ที่มีความสำคัญสูงสุดในการถ่ายทอดนโยบายจากต้นสังกัดสู่สถานศึกษา แต่การจะดำเนินการให้สำเร็จครบถ้วนสมบูรณ์ได้นั้น ครูผู้สอนคือผู้ที่ใกล้ชิดกับการปฏิบัติมากที่สุด </w:t>
      </w:r>
    </w:p>
    <w:p w14:paraId="591CC9E6" w14:textId="77777777" w:rsidR="009E08C9" w:rsidRDefault="009E08C9" w:rsidP="00BF415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C30DE">
        <w:rPr>
          <w:rFonts w:ascii="TH Sarabun New" w:hAnsi="TH Sarabun New" w:cs="TH Sarabun New"/>
          <w:sz w:val="32"/>
          <w:szCs w:val="32"/>
          <w:cs/>
        </w:rPr>
        <w:tab/>
        <w:t>จากความเป็นมาและความสำคัญของปัญหาที่กล่าวมาข้างต้น ทำให้ผู้วิจัยสนใจศึกษาการนำนโยบายประเทศไทย 4.0 สู่ขั้นตอนการนำนโยบายไปปฏิบัติ เมื่อส่งต่อมาถึงสถานศึกษาในสำนักงานเขตพื้นที</w:t>
      </w:r>
      <w:r>
        <w:rPr>
          <w:rFonts w:ascii="TH Sarabun New" w:hAnsi="TH Sarabun New" w:cs="TH Sarabun New" w:hint="cs"/>
          <w:sz w:val="32"/>
          <w:szCs w:val="32"/>
          <w:cs/>
        </w:rPr>
        <w:t>่</w:t>
      </w:r>
      <w:r w:rsidRPr="00BC30DE">
        <w:rPr>
          <w:rFonts w:ascii="TH Sarabun New" w:hAnsi="TH Sarabun New" w:cs="TH Sarabun New"/>
          <w:sz w:val="32"/>
          <w:szCs w:val="32"/>
          <w:cs/>
        </w:rPr>
        <w:t>การศึกษาประถมศึกษาบุรีรัมย์ เขต 1 แล้ว มีสภาพการดำเนินงานของสถานศึกษาอยู่ระดับใด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C30DE">
        <w:rPr>
          <w:rFonts w:ascii="TH Sarabun New" w:hAnsi="TH Sarabun New" w:cs="TH Sarabun New"/>
          <w:sz w:val="32"/>
          <w:szCs w:val="32"/>
          <w:cs/>
        </w:rPr>
        <w:t>จึงเป็นสาเหตุให้ผู้วิจัยจัดทำงานวิจัยเพื่อศึกษาเรื่องสภาพการนำนโยบายประเทศไทย  4.0  สู่การปฏิบัติของผู้บริหารสถานศึกษาสังกัดสำนักงานเขตพื้นที่การศึกษาประถมศึกษาบุรีรัมย์  เขต 1  ขึ้น</w:t>
      </w:r>
    </w:p>
    <w:p w14:paraId="73893AA2" w14:textId="63319FBD" w:rsidR="00C95D86" w:rsidRDefault="00C95D86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4A5B7AF0" w14:textId="7F67A683" w:rsidR="00C95D86" w:rsidRPr="00431F63" w:rsidRDefault="00597CFE" w:rsidP="00FD7B61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วัตถุประสงค์การวิจัย</w:t>
      </w:r>
    </w:p>
    <w:p w14:paraId="4822292C" w14:textId="77777777" w:rsidR="00597CFE" w:rsidRPr="00AD68EA" w:rsidRDefault="00C95D86" w:rsidP="00BF415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31F63">
        <w:rPr>
          <w:rFonts w:ascii="TH Sarabun New" w:hAnsi="TH Sarabun New" w:cs="TH Sarabun New"/>
          <w:b/>
          <w:bCs/>
          <w:sz w:val="32"/>
          <w:szCs w:val="32"/>
        </w:rPr>
        <w:tab/>
      </w:r>
      <w:r w:rsidR="00597CFE">
        <w:rPr>
          <w:rFonts w:ascii="TH Sarabun New" w:hAnsi="TH Sarabun New" w:cs="TH Sarabun New" w:hint="cs"/>
          <w:sz w:val="32"/>
          <w:szCs w:val="32"/>
          <w:cs/>
        </w:rPr>
        <w:t>1.</w:t>
      </w:r>
      <w:r w:rsidR="00597CFE">
        <w:rPr>
          <w:rFonts w:ascii="TH Sarabun New" w:hAnsi="TH Sarabun New" w:cs="TH Sarabun New"/>
          <w:sz w:val="32"/>
          <w:szCs w:val="32"/>
        </w:rPr>
        <w:t xml:space="preserve"> </w:t>
      </w:r>
      <w:r w:rsidR="00597CFE" w:rsidRPr="00AD68EA">
        <w:rPr>
          <w:rFonts w:ascii="TH Sarabun New" w:hAnsi="TH Sarabun New" w:cs="TH Sarabun New"/>
          <w:sz w:val="32"/>
          <w:szCs w:val="32"/>
          <w:cs/>
        </w:rPr>
        <w:t>เพื่อศึกษาสภาพการนำนโยบายประเทศไทย</w:t>
      </w:r>
      <w:r w:rsidR="00597CF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97CFE" w:rsidRPr="00AD68EA">
        <w:rPr>
          <w:rFonts w:ascii="TH Sarabun New" w:hAnsi="TH Sarabun New" w:cs="TH Sarabun New"/>
          <w:sz w:val="32"/>
          <w:szCs w:val="32"/>
          <w:cs/>
        </w:rPr>
        <w:t>4.0 สู่การปฏิบัติของผู้บริหาสถานศึกษาสังกัดสำนักงานเขตพื้นที่การศึกษาประถมศึกษาบุรีรัมย์ เขต 1 ตามความคิดเห็นของครู</w:t>
      </w:r>
    </w:p>
    <w:p w14:paraId="6DC7E1E4" w14:textId="272A18FD" w:rsidR="00A330FE" w:rsidRDefault="00597CFE" w:rsidP="00BF415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AD68EA">
        <w:rPr>
          <w:rFonts w:ascii="TH Sarabun New" w:hAnsi="TH Sarabun New" w:cs="TH Sarabun New"/>
          <w:sz w:val="32"/>
          <w:szCs w:val="32"/>
          <w:cs/>
        </w:rPr>
        <w:tab/>
        <w:t>2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Pr="00AD68EA">
        <w:rPr>
          <w:rFonts w:ascii="TH Sarabun New" w:hAnsi="TH Sarabun New" w:cs="TH Sarabun New"/>
          <w:sz w:val="32"/>
          <w:szCs w:val="32"/>
          <w:cs/>
        </w:rPr>
        <w:t xml:space="preserve"> เพื่อเปรียบเทียบความคิดเห็นของครูเกี่ยวกับการนำนโยบายประเทศไทย 4.0 สู่การปฏิบัติของผู้บริหารสถานศึกษาสังกัดสำนักงานเขตพื้นที่การศึกษาประถมศึกษาบุรีรัมย์ เขต 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D68EA">
        <w:rPr>
          <w:rFonts w:ascii="TH Sarabun New" w:hAnsi="TH Sarabun New" w:cs="TH Sarabun New"/>
          <w:sz w:val="32"/>
          <w:szCs w:val="32"/>
          <w:cs/>
        </w:rPr>
        <w:t>จำแนกตามประสบการณ์</w:t>
      </w:r>
      <w:r w:rsidR="00A2446B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AD68EA">
        <w:rPr>
          <w:rFonts w:ascii="TH Sarabun New" w:hAnsi="TH Sarabun New" w:cs="TH Sarabun New"/>
          <w:sz w:val="32"/>
          <w:szCs w:val="32"/>
          <w:cs/>
        </w:rPr>
        <w:t>ทำงา</w:t>
      </w:r>
      <w:r w:rsidR="006F1D16">
        <w:rPr>
          <w:rFonts w:ascii="TH Sarabun New" w:hAnsi="TH Sarabun New" w:cs="TH Sarabun New" w:hint="cs"/>
          <w:sz w:val="32"/>
          <w:szCs w:val="32"/>
          <w:cs/>
        </w:rPr>
        <w:t>นและขนาดสถานศึกษา</w:t>
      </w:r>
    </w:p>
    <w:p w14:paraId="16E14CB1" w14:textId="77777777" w:rsidR="003664C4" w:rsidRDefault="003664C4" w:rsidP="00FD7B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7CCA5DD4" w14:textId="5A501538" w:rsidR="00597CFE" w:rsidRPr="00431F63" w:rsidRDefault="00597CFE" w:rsidP="00597CFE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วิธีดำเนินการวิจัย</w:t>
      </w:r>
    </w:p>
    <w:p w14:paraId="727FCA51" w14:textId="29A8F84F" w:rsidR="00431069" w:rsidRPr="00431069" w:rsidRDefault="00CF645C" w:rsidP="00BF4155">
      <w:pPr>
        <w:pStyle w:val="ad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431069" w:rsidRPr="00431069">
        <w:rPr>
          <w:rFonts w:ascii="TH Sarabun New" w:hAnsi="TH Sarabun New" w:cs="TH Sarabun New"/>
          <w:sz w:val="32"/>
          <w:szCs w:val="32"/>
        </w:rPr>
        <w:t xml:space="preserve">1. </w:t>
      </w:r>
      <w:r w:rsidR="00431069" w:rsidRPr="00431069">
        <w:rPr>
          <w:rFonts w:ascii="TH Sarabun New" w:hAnsi="TH Sarabun New" w:cs="TH Sarabun New"/>
          <w:sz w:val="32"/>
          <w:szCs w:val="32"/>
          <w:cs/>
        </w:rPr>
        <w:t>ประชากร ที่ใช้ในการวิจัยในครั้งนี้ ได้แก่ ครู โรงเรีย</w:t>
      </w:r>
      <w:r w:rsidR="00431069" w:rsidRPr="0043106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นในสังกัดสำนักงานเขตพื้นที่การศึกษาประถมศึกษาบุรีรัมย์  เขต 1  ปีการศึกษา  2564 จำนวน 2</w:t>
      </w:r>
      <w:r w:rsidR="00431069" w:rsidRPr="00431069">
        <w:rPr>
          <w:rFonts w:ascii="TH Sarabun New" w:hAnsi="TH Sarabun New" w:cs="TH Sarabun New"/>
          <w:color w:val="000000" w:themeColor="text1"/>
          <w:sz w:val="32"/>
          <w:szCs w:val="32"/>
        </w:rPr>
        <w:t>,</w:t>
      </w:r>
      <w:r w:rsidR="00431069" w:rsidRPr="00431069">
        <w:rPr>
          <w:rFonts w:ascii="TH Sarabun New" w:hAnsi="TH Sarabun New" w:cs="TH Sarabun New"/>
          <w:color w:val="000000" w:themeColor="text1"/>
          <w:sz w:val="32"/>
          <w:szCs w:val="32"/>
          <w:cs/>
        </w:rPr>
        <w:t>447 คน (สำนักงานเขตพื้นที่การศึกษาประถมศึกษาบุรีรัมย์ เขต 1.  2564 : 1)</w:t>
      </w:r>
    </w:p>
    <w:p w14:paraId="2B816E41" w14:textId="77777777" w:rsidR="00431069" w:rsidRPr="00431069" w:rsidRDefault="00431069" w:rsidP="00431069">
      <w:pPr>
        <w:pStyle w:val="ad"/>
        <w:tabs>
          <w:tab w:val="left" w:pos="864"/>
          <w:tab w:val="left" w:pos="1224"/>
          <w:tab w:val="left" w:pos="1584"/>
          <w:tab w:val="left" w:pos="1944"/>
          <w:tab w:val="left" w:pos="2304"/>
          <w:tab w:val="left" w:pos="2664"/>
        </w:tabs>
        <w:rPr>
          <w:rFonts w:ascii="TH Sarabun New" w:hAnsi="TH Sarabun New" w:cs="TH Sarabun New"/>
          <w:sz w:val="32"/>
          <w:szCs w:val="32"/>
        </w:rPr>
      </w:pPr>
      <w:r w:rsidRPr="0043106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31069">
        <w:rPr>
          <w:rFonts w:ascii="TH Sarabun New" w:hAnsi="TH Sarabun New" w:cs="TH Sarabun New"/>
          <w:sz w:val="32"/>
          <w:szCs w:val="32"/>
        </w:rPr>
        <w:t xml:space="preserve">2. </w:t>
      </w:r>
      <w:r w:rsidRPr="00431069">
        <w:rPr>
          <w:rFonts w:ascii="TH Sarabun New" w:hAnsi="TH Sarabun New" w:cs="TH Sarabun New"/>
          <w:sz w:val="32"/>
          <w:szCs w:val="32"/>
          <w:cs/>
        </w:rPr>
        <w:t xml:space="preserve">กลุ่มตัวอย่าง ในการวิจัยครั้งนี้ ได้แก่ </w:t>
      </w:r>
    </w:p>
    <w:p w14:paraId="7584281A" w14:textId="4B6CE448" w:rsidR="00597CFE" w:rsidRDefault="00431069" w:rsidP="0043106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31069">
        <w:rPr>
          <w:rFonts w:ascii="TH Sarabun New" w:hAnsi="TH Sarabun New" w:cs="TH Sarabun New"/>
          <w:sz w:val="32"/>
          <w:szCs w:val="32"/>
          <w:cs/>
        </w:rPr>
        <w:t xml:space="preserve">ครูในโรงเรียน  สังกัดสำนักงานเขตพื้นที่การศึกษาประถมศึกษาบุรีรัมย์ เขต 1 ปีการศึกษา  2564  </w:t>
      </w:r>
      <w:r w:rsidRPr="00431069">
        <w:rPr>
          <w:rFonts w:ascii="TH Sarabun New" w:hAnsi="TH Sarabun New" w:cs="TH Sarabun New"/>
          <w:sz w:val="32"/>
          <w:szCs w:val="32"/>
          <w:cs/>
        </w:rPr>
        <w:lastRenderedPageBreak/>
        <w:t xml:space="preserve">จำนวน  335  คน  ได้จากการกำหนดขนาดของกลุ่มตัวอย่างตามตารางของ </w:t>
      </w:r>
      <w:r w:rsidRPr="00431069">
        <w:rPr>
          <w:rFonts w:ascii="TH Sarabun New" w:hAnsi="TH Sarabun New" w:cs="TH Sarabun New"/>
          <w:sz w:val="32"/>
          <w:szCs w:val="32"/>
        </w:rPr>
        <w:t xml:space="preserve">Krejcie </w:t>
      </w:r>
      <w:r w:rsidR="00A2446B">
        <w:rPr>
          <w:rFonts w:ascii="TH Sarabun New" w:hAnsi="TH Sarabun New" w:cs="TH Sarabun New"/>
          <w:sz w:val="32"/>
          <w:szCs w:val="32"/>
        </w:rPr>
        <w:t>and</w:t>
      </w:r>
      <w:r w:rsidRPr="00431069">
        <w:rPr>
          <w:rFonts w:ascii="TH Sarabun New" w:hAnsi="TH Sarabun New" w:cs="TH Sarabun New"/>
          <w:sz w:val="32"/>
          <w:szCs w:val="32"/>
        </w:rPr>
        <w:t xml:space="preserve"> Morgan ; </w:t>
      </w:r>
      <w:r w:rsidR="00A2446B">
        <w:rPr>
          <w:rFonts w:ascii="TH Sarabun New" w:hAnsi="TH Sarabun New" w:cs="TH Sarabun New" w:hint="cs"/>
          <w:sz w:val="32"/>
          <w:szCs w:val="32"/>
          <w:cs/>
        </w:rPr>
        <w:t>(</w:t>
      </w:r>
      <w:r w:rsidRPr="00431069">
        <w:rPr>
          <w:rFonts w:ascii="TH Sarabun New" w:hAnsi="TH Sarabun New" w:cs="TH Sarabun New"/>
          <w:sz w:val="32"/>
          <w:szCs w:val="32"/>
          <w:cs/>
        </w:rPr>
        <w:t>อ้างถึงใน ประสิทธิ์ สุวรร</w:t>
      </w:r>
      <w:r>
        <w:rPr>
          <w:rFonts w:ascii="TH Sarabun New" w:hAnsi="TH Sarabun New" w:cs="TH Sarabun New" w:hint="cs"/>
          <w:sz w:val="32"/>
          <w:szCs w:val="32"/>
          <w:cs/>
        </w:rPr>
        <w:t>ณ</w:t>
      </w:r>
      <w:r w:rsidRPr="00431069">
        <w:rPr>
          <w:rFonts w:ascii="TH Sarabun New" w:hAnsi="TH Sarabun New" w:cs="TH Sarabun New"/>
          <w:sz w:val="32"/>
          <w:szCs w:val="32"/>
          <w:cs/>
        </w:rPr>
        <w:t>รักษ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์ </w:t>
      </w:r>
      <w:r w:rsidRPr="00431069">
        <w:rPr>
          <w:rFonts w:ascii="TH Sarabun New" w:hAnsi="TH Sarabun New" w:cs="TH Sarabun New"/>
          <w:sz w:val="32"/>
          <w:szCs w:val="32"/>
          <w:cs/>
        </w:rPr>
        <w:t>2555 : 148)                                       จากนั้นทำการสุ่มตามชั้นภูมิอย่างมีสัดส่วน</w:t>
      </w:r>
      <w:r w:rsidR="00A2446B">
        <w:rPr>
          <w:rFonts w:ascii="TH Sarabun New" w:hAnsi="TH Sarabun New" w:cs="TH Sarabun New" w:hint="cs"/>
          <w:sz w:val="32"/>
          <w:szCs w:val="32"/>
          <w:cs/>
        </w:rPr>
        <w:t>ตามขนาดสถานศึกษา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31069">
        <w:rPr>
          <w:rFonts w:ascii="TH Sarabun New" w:hAnsi="TH Sarabun New" w:cs="TH Sarabun New"/>
          <w:sz w:val="32"/>
          <w:szCs w:val="32"/>
          <w:cs/>
        </w:rPr>
        <w:t>และสุ่มอย่างง่ายด้วยวิธีการจับฉลาก</w:t>
      </w:r>
      <w:r w:rsidR="00A2446B">
        <w:rPr>
          <w:rFonts w:ascii="TH Sarabun New" w:hAnsi="TH Sarabun New" w:cs="TH Sarabun New" w:hint="cs"/>
          <w:sz w:val="32"/>
          <w:szCs w:val="32"/>
          <w:cs/>
        </w:rPr>
        <w:t>ตามลำดับ</w:t>
      </w:r>
    </w:p>
    <w:p w14:paraId="7E2B0E00" w14:textId="2B7E6950" w:rsidR="00B95CF2" w:rsidRPr="00B95CF2" w:rsidRDefault="00431069" w:rsidP="00B95CF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4D0C74">
        <w:rPr>
          <w:rFonts w:ascii="TH Sarabun New" w:hAnsi="TH Sarabun New" w:cs="TH Sarabun New"/>
          <w:sz w:val="32"/>
          <w:szCs w:val="32"/>
        </w:rPr>
        <w:t xml:space="preserve">3. </w:t>
      </w:r>
      <w:r w:rsidRPr="00431069">
        <w:rPr>
          <w:rFonts w:ascii="TH Sarabun New" w:hAnsi="TH Sarabun New" w:cs="TH Sarabun New"/>
          <w:sz w:val="32"/>
          <w:szCs w:val="32"/>
          <w:cs/>
        </w:rPr>
        <w:t xml:space="preserve">เครื่องมือที่ใช้ในการเก็บรวบรวมข้อมูลสำหรับการวิจัย เป็นแบบสอบถามความคิดเห็นของครูเกี่ยวกับการนำนโยบายประเทศไทย </w:t>
      </w:r>
      <w:r w:rsidRPr="00431069">
        <w:rPr>
          <w:rFonts w:ascii="TH Sarabun New" w:hAnsi="TH Sarabun New" w:cs="TH Sarabun New"/>
          <w:sz w:val="32"/>
          <w:szCs w:val="32"/>
        </w:rPr>
        <w:t xml:space="preserve">4.0 </w:t>
      </w:r>
      <w:r w:rsidRPr="00431069">
        <w:rPr>
          <w:rFonts w:ascii="TH Sarabun New" w:hAnsi="TH Sarabun New" w:cs="TH Sarabun New"/>
          <w:sz w:val="32"/>
          <w:szCs w:val="32"/>
          <w:cs/>
        </w:rPr>
        <w:t>สู่การปฏิบัติของผู้บริหารสถานศึกษา</w:t>
      </w:r>
      <w:r w:rsidR="00B95CF2" w:rsidRPr="00B95CF2">
        <w:rPr>
          <w:rFonts w:ascii="TH Sarabun New" w:hAnsi="TH Sarabun New" w:cs="TH Sarabun New"/>
          <w:sz w:val="32"/>
          <w:szCs w:val="32"/>
          <w:cs/>
        </w:rPr>
        <w:t xml:space="preserve">แบบสอบถามออกเป็น </w:t>
      </w:r>
      <w:r w:rsidR="00B95CF2" w:rsidRPr="00B95CF2">
        <w:rPr>
          <w:rFonts w:ascii="TH Sarabun New" w:hAnsi="TH Sarabun New" w:cs="TH Sarabun New"/>
          <w:sz w:val="32"/>
          <w:szCs w:val="32"/>
        </w:rPr>
        <w:t>2</w:t>
      </w:r>
      <w:r w:rsidR="00B95CF2" w:rsidRPr="00B95CF2">
        <w:rPr>
          <w:rFonts w:ascii="TH Sarabun New" w:hAnsi="TH Sarabun New" w:cs="TH Sarabun New"/>
          <w:sz w:val="32"/>
          <w:szCs w:val="32"/>
          <w:cs/>
        </w:rPr>
        <w:t xml:space="preserve"> ตอน คือ</w:t>
      </w:r>
    </w:p>
    <w:p w14:paraId="54C512E8" w14:textId="1DA14032" w:rsidR="00B95CF2" w:rsidRPr="00B95CF2" w:rsidRDefault="00B95CF2" w:rsidP="00B95CF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95CF2">
        <w:rPr>
          <w:rFonts w:ascii="TH Sarabun New" w:hAnsi="TH Sarabun New" w:cs="TH Sarabun New"/>
          <w:sz w:val="32"/>
          <w:szCs w:val="32"/>
        </w:rPr>
        <w:tab/>
      </w:r>
      <w:r w:rsidRPr="00B95CF2">
        <w:rPr>
          <w:rFonts w:ascii="TH Sarabun New" w:hAnsi="TH Sarabun New" w:cs="TH Sarabun New"/>
          <w:sz w:val="32"/>
          <w:szCs w:val="32"/>
        </w:rPr>
        <w:tab/>
      </w:r>
      <w:r w:rsidRPr="00B95CF2">
        <w:rPr>
          <w:rFonts w:ascii="TH Sarabun New" w:hAnsi="TH Sarabun New" w:cs="TH Sarabun New"/>
          <w:sz w:val="32"/>
          <w:szCs w:val="32"/>
          <w:cs/>
        </w:rPr>
        <w:t xml:space="preserve">ตอนที่ </w:t>
      </w:r>
      <w:r w:rsidRPr="00B95CF2">
        <w:rPr>
          <w:rFonts w:ascii="TH Sarabun New" w:hAnsi="TH Sarabun New" w:cs="TH Sarabun New"/>
          <w:sz w:val="32"/>
          <w:szCs w:val="32"/>
        </w:rPr>
        <w:t>1</w:t>
      </w:r>
      <w:r w:rsidRPr="00B95CF2">
        <w:rPr>
          <w:rFonts w:ascii="TH Sarabun New" w:hAnsi="TH Sarabun New" w:cs="TH Sarabun New"/>
          <w:sz w:val="32"/>
          <w:szCs w:val="32"/>
          <w:cs/>
        </w:rPr>
        <w:t xml:space="preserve"> สอบถามข้อมูลทั่วไปของผู้ตอบแบบสอบถาม ได้แก่ ประสบการณ์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CF2">
        <w:rPr>
          <w:rFonts w:ascii="TH Sarabun New" w:hAnsi="TH Sarabun New" w:cs="TH Sarabun New"/>
          <w:sz w:val="32"/>
          <w:szCs w:val="32"/>
          <w:cs/>
        </w:rPr>
        <w:t>ในการทำงานและขนาดสถานศึกษา โดยแบบสอบถามเป็นแบบตรวจสอบรายการ (</w:t>
      </w:r>
      <w:r w:rsidRPr="00B95CF2">
        <w:rPr>
          <w:rFonts w:ascii="TH Sarabun New" w:hAnsi="TH Sarabun New" w:cs="TH Sarabun New"/>
          <w:sz w:val="32"/>
          <w:szCs w:val="32"/>
        </w:rPr>
        <w:t xml:space="preserve">Check List) </w:t>
      </w:r>
    </w:p>
    <w:p w14:paraId="388F4835" w14:textId="79EC33F5" w:rsidR="00431069" w:rsidRPr="00431069" w:rsidRDefault="00B95CF2" w:rsidP="00B95CF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95CF2">
        <w:rPr>
          <w:rFonts w:ascii="TH Sarabun New" w:hAnsi="TH Sarabun New" w:cs="TH Sarabun New"/>
          <w:sz w:val="32"/>
          <w:szCs w:val="32"/>
        </w:rPr>
        <w:tab/>
      </w:r>
      <w:r w:rsidRPr="00B95CF2">
        <w:rPr>
          <w:rFonts w:ascii="TH Sarabun New" w:hAnsi="TH Sarabun New" w:cs="TH Sarabun New"/>
          <w:sz w:val="32"/>
          <w:szCs w:val="32"/>
        </w:rPr>
        <w:tab/>
      </w:r>
      <w:r w:rsidRPr="00B95CF2">
        <w:rPr>
          <w:rFonts w:ascii="TH Sarabun New" w:hAnsi="TH Sarabun New" w:cs="TH Sarabun New"/>
          <w:sz w:val="32"/>
          <w:szCs w:val="32"/>
          <w:cs/>
        </w:rPr>
        <w:t xml:space="preserve">ตอนที่ </w:t>
      </w:r>
      <w:r w:rsidRPr="00B95CF2">
        <w:rPr>
          <w:rFonts w:ascii="TH Sarabun New" w:hAnsi="TH Sarabun New" w:cs="TH Sarabun New"/>
          <w:sz w:val="32"/>
          <w:szCs w:val="32"/>
        </w:rPr>
        <w:t>2</w:t>
      </w:r>
      <w:r w:rsidRPr="00B95CF2">
        <w:rPr>
          <w:rFonts w:ascii="TH Sarabun New" w:hAnsi="TH Sarabun New" w:cs="TH Sarabun New"/>
          <w:sz w:val="32"/>
          <w:szCs w:val="32"/>
          <w:cs/>
        </w:rPr>
        <w:t xml:space="preserve"> สอบถามเกี่ยวกับการนำนโยบายประเทศไทย </w:t>
      </w:r>
      <w:r w:rsidRPr="00B95CF2">
        <w:rPr>
          <w:rFonts w:ascii="TH Sarabun New" w:hAnsi="TH Sarabun New" w:cs="TH Sarabun New"/>
          <w:sz w:val="32"/>
          <w:szCs w:val="32"/>
        </w:rPr>
        <w:t>4.0</w:t>
      </w:r>
      <w:r w:rsidRPr="00B95CF2">
        <w:rPr>
          <w:rFonts w:ascii="TH Sarabun New" w:hAnsi="TH Sarabun New" w:cs="TH Sarabun New"/>
          <w:sz w:val="32"/>
          <w:szCs w:val="32"/>
          <w:cs/>
        </w:rPr>
        <w:t xml:space="preserve"> สู่การปฏิบัติของผู้บริหารสถานศึกษาในสังกัดสำนักงานเขตพื้นที่การศึกษาประถมศึกษาบุรีรัมย์ เขต </w:t>
      </w:r>
      <w:r w:rsidRPr="00B95CF2">
        <w:rPr>
          <w:rFonts w:ascii="TH Sarabun New" w:hAnsi="TH Sarabun New" w:cs="TH Sarabun New"/>
          <w:sz w:val="32"/>
          <w:szCs w:val="32"/>
        </w:rPr>
        <w:t>1</w:t>
      </w:r>
      <w:r w:rsidRPr="00B95CF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ซึ่งผู้วิจัยได้สังเคราะห์เนื้อหาจาก</w:t>
      </w:r>
      <w:r w:rsidRPr="00B95CF2">
        <w:rPr>
          <w:rFonts w:ascii="TH Sarabun New" w:hAnsi="TH Sarabun New" w:cs="TH Sarabun New"/>
          <w:sz w:val="32"/>
          <w:szCs w:val="32"/>
          <w:cs/>
        </w:rPr>
        <w:t>แนวคิดของชัยยนต์ เพาพาน (2559 : 4)</w:t>
      </w:r>
      <w:r w:rsidRPr="00B95CF2">
        <w:rPr>
          <w:rFonts w:ascii="TH Sarabun New" w:hAnsi="TH Sarabun New" w:cs="TH Sarabun New"/>
          <w:sz w:val="32"/>
          <w:szCs w:val="32"/>
        </w:rPr>
        <w:t xml:space="preserve">, </w:t>
      </w:r>
      <w:r w:rsidRPr="00B95CF2">
        <w:rPr>
          <w:rFonts w:ascii="TH Sarabun New" w:hAnsi="TH Sarabun New" w:cs="TH Sarabun New"/>
          <w:sz w:val="32"/>
          <w:szCs w:val="32"/>
          <w:cs/>
        </w:rPr>
        <w:t>ดิเรก พรสีมา (2559 : 4)</w:t>
      </w:r>
      <w:r w:rsidRPr="00B95CF2">
        <w:rPr>
          <w:rFonts w:ascii="TH Sarabun New" w:hAnsi="TH Sarabun New" w:cs="TH Sarabun New"/>
          <w:sz w:val="32"/>
          <w:szCs w:val="32"/>
        </w:rPr>
        <w:t xml:space="preserve">, </w:t>
      </w:r>
      <w:r w:rsidRPr="00B95CF2">
        <w:rPr>
          <w:rFonts w:ascii="TH Sarabun New" w:hAnsi="TH Sarabun New" w:cs="TH Sarabun New"/>
          <w:sz w:val="32"/>
          <w:szCs w:val="32"/>
          <w:cs/>
        </w:rPr>
        <w:t>สำนักงานปลัดกระทรวงศึกษาธิการ (2559 : 6)</w:t>
      </w:r>
      <w:r w:rsidRPr="00B95CF2">
        <w:rPr>
          <w:rFonts w:ascii="TH Sarabun New" w:hAnsi="TH Sarabun New" w:cs="TH Sarabun New"/>
          <w:sz w:val="32"/>
          <w:szCs w:val="32"/>
        </w:rPr>
        <w:t xml:space="preserve">, </w:t>
      </w:r>
      <w:r w:rsidRPr="00B95CF2">
        <w:rPr>
          <w:rFonts w:ascii="TH Sarabun New" w:hAnsi="TH Sarabun New" w:cs="TH Sarabun New"/>
          <w:sz w:val="32"/>
          <w:szCs w:val="32"/>
          <w:cs/>
        </w:rPr>
        <w:t xml:space="preserve">ทวีศักดิ์ จินดานุรักษ์ (2560 : 27) </w:t>
      </w:r>
      <w:r w:rsidRPr="00B95CF2">
        <w:rPr>
          <w:rFonts w:ascii="TH Sarabun New" w:hAnsi="TH Sarabun New" w:cs="TH Sarabun New"/>
          <w:sz w:val="32"/>
          <w:szCs w:val="32"/>
        </w:rPr>
        <w:t xml:space="preserve">, </w:t>
      </w:r>
      <w:r w:rsidRPr="00B95CF2">
        <w:rPr>
          <w:rFonts w:ascii="TH Sarabun New" w:hAnsi="TH Sarabun New" w:cs="TH Sarabun New"/>
          <w:sz w:val="32"/>
          <w:szCs w:val="32"/>
          <w:cs/>
        </w:rPr>
        <w:t>โพยม จันทร์น้อย (2560 : 1)</w:t>
      </w:r>
      <w:r w:rsidRPr="00B95CF2">
        <w:rPr>
          <w:rFonts w:ascii="TH Sarabun New" w:hAnsi="TH Sarabun New" w:cs="TH Sarabun New"/>
          <w:sz w:val="32"/>
          <w:szCs w:val="32"/>
        </w:rPr>
        <w:t xml:space="preserve">,            </w:t>
      </w:r>
      <w:r w:rsidRPr="00B95CF2">
        <w:rPr>
          <w:rFonts w:ascii="TH Sarabun New" w:hAnsi="TH Sarabun New" w:cs="TH Sarabun New"/>
          <w:sz w:val="32"/>
          <w:szCs w:val="32"/>
          <w:cs/>
        </w:rPr>
        <w:t xml:space="preserve">ไพฑูลย์ สินลารัตน์ (2560 : 46) </w:t>
      </w:r>
      <w:r w:rsidRPr="00B95CF2">
        <w:rPr>
          <w:rFonts w:ascii="TH Sarabun New" w:hAnsi="TH Sarabun New" w:cs="TH Sarabun New"/>
          <w:sz w:val="32"/>
          <w:szCs w:val="32"/>
        </w:rPr>
        <w:t xml:space="preserve">, </w:t>
      </w:r>
      <w:r w:rsidRPr="00B95CF2">
        <w:rPr>
          <w:rFonts w:ascii="TH Sarabun New" w:hAnsi="TH Sarabun New" w:cs="TH Sarabun New"/>
          <w:sz w:val="32"/>
          <w:szCs w:val="32"/>
          <w:cs/>
        </w:rPr>
        <w:t xml:space="preserve">สุวิทย์ เมษินทรีย์  (2561 : 2) </w:t>
      </w:r>
      <w:r w:rsidRPr="00B95CF2">
        <w:rPr>
          <w:rFonts w:ascii="TH Sarabun New" w:hAnsi="TH Sarabun New" w:cs="TH Sarabun New"/>
          <w:sz w:val="32"/>
          <w:szCs w:val="32"/>
        </w:rPr>
        <w:t>, Newzealand  Ministry  of  Education (</w:t>
      </w:r>
      <w:r w:rsidRPr="00B95CF2">
        <w:rPr>
          <w:rFonts w:ascii="TH Sarabun New" w:hAnsi="TH Sarabun New" w:cs="TH Sarabun New"/>
          <w:sz w:val="32"/>
          <w:szCs w:val="32"/>
          <w:cs/>
        </w:rPr>
        <w:t xml:space="preserve">2013 : 12) </w:t>
      </w:r>
      <w:r w:rsidRPr="00B95CF2">
        <w:rPr>
          <w:rFonts w:ascii="TH Sarabun New" w:hAnsi="TH Sarabun New" w:cs="TH Sarabun New"/>
          <w:sz w:val="32"/>
          <w:szCs w:val="32"/>
        </w:rPr>
        <w:t>, Northouse &amp; Lee  (</w:t>
      </w:r>
      <w:r w:rsidRPr="00B95CF2">
        <w:rPr>
          <w:rFonts w:ascii="TH Sarabun New" w:hAnsi="TH Sarabun New" w:cs="TH Sarabun New"/>
          <w:sz w:val="32"/>
          <w:szCs w:val="32"/>
          <w:cs/>
        </w:rPr>
        <w:t>2019 : 141) ประกอบด้วยการดำเนินงาน  6  ด้าน  ได้แก่ ด้านการสร้างเครือข่ายความร่วมมือ  ด้านการพัฒนาคุณลักษณะผู้บริหาร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95CF2">
        <w:rPr>
          <w:rFonts w:ascii="TH Sarabun New" w:hAnsi="TH Sarabun New" w:cs="TH Sarabun New"/>
          <w:sz w:val="32"/>
          <w:szCs w:val="32"/>
          <w:cs/>
        </w:rPr>
        <w:t>ด้านการปรับบทบาทผู้สอน ด้านการพัฒนาหลักสูตรและการจัดการเรียนรู้ ด้านการยกระดับคุณภาพผู้เรียนและด้านการส่งเสริมเทคโนโลยีและนวัตกรรมทางการศึกษา</w:t>
      </w:r>
      <w:r w:rsidRPr="00B95CF2">
        <w:rPr>
          <w:rFonts w:ascii="TH Sarabun New" w:hAnsi="TH Sarabun New" w:cs="TH Sarabun New"/>
          <w:sz w:val="32"/>
          <w:szCs w:val="32"/>
          <w:cs/>
        </w:rPr>
        <w:t>ลักษณะคำถามเป็นแบบมาตราส่วนประมาณค่า (</w:t>
      </w:r>
      <w:r w:rsidRPr="00B95CF2">
        <w:rPr>
          <w:rFonts w:ascii="TH Sarabun New" w:hAnsi="TH Sarabun New" w:cs="TH Sarabun New"/>
          <w:sz w:val="32"/>
          <w:szCs w:val="32"/>
        </w:rPr>
        <w:t xml:space="preserve">Rating Scale)  </w:t>
      </w:r>
      <w:r w:rsidRPr="00B95CF2">
        <w:rPr>
          <w:rFonts w:ascii="TH Sarabun New" w:hAnsi="TH Sarabun New" w:cs="TH Sarabun New"/>
          <w:sz w:val="32"/>
          <w:szCs w:val="32"/>
          <w:cs/>
        </w:rPr>
        <w:t xml:space="preserve">ซึ่งแบ่งเป็น </w:t>
      </w:r>
      <w:r w:rsidRPr="00B95CF2">
        <w:rPr>
          <w:rFonts w:ascii="TH Sarabun New" w:hAnsi="TH Sarabun New" w:cs="TH Sarabun New"/>
          <w:sz w:val="32"/>
          <w:szCs w:val="32"/>
        </w:rPr>
        <w:t xml:space="preserve">5 </w:t>
      </w:r>
      <w:r w:rsidRPr="00B95CF2">
        <w:rPr>
          <w:rFonts w:ascii="TH Sarabun New" w:hAnsi="TH Sarabun New" w:cs="TH Sarabun New"/>
          <w:sz w:val="32"/>
          <w:szCs w:val="32"/>
          <w:cs/>
        </w:rPr>
        <w:t>ระดับ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14:paraId="21DCDC42" w14:textId="6AC666D3" w:rsidR="00597CFE" w:rsidRDefault="004D0C74" w:rsidP="004D0C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4. การวิเคราะห์ข้อมูล </w:t>
      </w:r>
      <w:r w:rsidRPr="004D0C74">
        <w:rPr>
          <w:rFonts w:ascii="TH Sarabun New" w:hAnsi="TH Sarabun New" w:cs="TH Sarabun New"/>
          <w:sz w:val="32"/>
          <w:szCs w:val="32"/>
          <w:cs/>
        </w:rPr>
        <w:t>การศึกษาข้อมูลทั่วไปของกลุ่มตัวอย่าง วิเคราะห์โดยการแจกแจงความถี่ หาค่าร้อยละ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D0C74">
        <w:rPr>
          <w:rFonts w:ascii="TH Sarabun New" w:hAnsi="TH Sarabun New" w:cs="TH Sarabun New"/>
          <w:sz w:val="32"/>
          <w:szCs w:val="32"/>
          <w:cs/>
        </w:rPr>
        <w:t>นำเสนอข้อมูลเป็นตารางแสดงจำนวนและร้อยละ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D0C74">
        <w:rPr>
          <w:rFonts w:ascii="TH Sarabun New" w:hAnsi="TH Sarabun New" w:cs="TH Sarabun New"/>
          <w:sz w:val="32"/>
          <w:szCs w:val="32"/>
          <w:cs/>
        </w:rPr>
        <w:t>การศึกษาความเห็นของครูที่มีต่อการนำนโยบายประเทศไทย  4.0  สู่การปฏิบัติของผู้บริหารสถานศึกษา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D0C74">
        <w:rPr>
          <w:rFonts w:ascii="TH Sarabun New" w:hAnsi="TH Sarabun New" w:cs="TH Sarabun New"/>
          <w:sz w:val="32"/>
          <w:szCs w:val="32"/>
          <w:cs/>
        </w:rPr>
        <w:t>วิเคราะห์ด้วยค่าเฉลี่ย (</w:t>
      </w:r>
      <w:r w:rsidRPr="004D0C74">
        <w:rPr>
          <w:rFonts w:ascii="TH Sarabun New" w:hAnsi="TH Sarabun New" w:cs="TH Sarabun New"/>
          <w:sz w:val="32"/>
          <w:szCs w:val="32"/>
        </w:rPr>
        <w:t xml:space="preserve">Mean) </w:t>
      </w:r>
      <w:r w:rsidRPr="004D0C74">
        <w:rPr>
          <w:rFonts w:ascii="TH Sarabun New" w:hAnsi="TH Sarabun New" w:cs="TH Sarabun New"/>
          <w:sz w:val="32"/>
          <w:szCs w:val="32"/>
          <w:cs/>
        </w:rPr>
        <w:t>และส่วนเบี่ยงเบนมาตรฐาน การเปรียบเทียบความเห็นของครูที่มีต่อการนำนโยบายประเทศไทย  4.0 สู่การปฏิบัติของผู้บริหารสถานศึกษา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D0C74">
        <w:rPr>
          <w:rFonts w:ascii="TH Sarabun New" w:hAnsi="TH Sarabun New" w:cs="TH Sarabun New"/>
          <w:sz w:val="32"/>
          <w:szCs w:val="32"/>
          <w:cs/>
        </w:rPr>
        <w:t>จำแนกตามประสบการณ์</w:t>
      </w:r>
      <w:r w:rsidR="00A2446B">
        <w:rPr>
          <w:rFonts w:ascii="TH Sarabun New" w:hAnsi="TH Sarabun New" w:cs="TH Sarabun New" w:hint="cs"/>
          <w:sz w:val="32"/>
          <w:szCs w:val="32"/>
          <w:cs/>
        </w:rPr>
        <w:t>การทำงาน</w:t>
      </w:r>
      <w:r w:rsidRPr="004D0C74">
        <w:rPr>
          <w:rFonts w:ascii="TH Sarabun New" w:hAnsi="TH Sarabun New" w:cs="TH Sarabun New"/>
          <w:sz w:val="32"/>
          <w:szCs w:val="32"/>
          <w:cs/>
        </w:rPr>
        <w:t xml:space="preserve"> โดยใช้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D0C74">
        <w:rPr>
          <w:rFonts w:ascii="TH Sarabun New" w:hAnsi="TH Sarabun New" w:cs="TH Sarabun New"/>
          <w:sz w:val="32"/>
          <w:szCs w:val="32"/>
        </w:rPr>
        <w:t xml:space="preserve">Independent Samples </w:t>
      </w:r>
      <w:r w:rsidR="00506E8F">
        <w:rPr>
          <w:rFonts w:ascii="TH Sarabun New" w:hAnsi="TH Sarabun New" w:cs="TH Sarabun New"/>
          <w:sz w:val="32"/>
          <w:szCs w:val="32"/>
        </w:rPr>
        <w:t>t-t</w:t>
      </w:r>
      <w:r w:rsidRPr="004D0C74">
        <w:rPr>
          <w:rFonts w:ascii="TH Sarabun New" w:hAnsi="TH Sarabun New" w:cs="TH Sarabun New"/>
          <w:sz w:val="32"/>
          <w:szCs w:val="32"/>
        </w:rPr>
        <w:t xml:space="preserve">est </w:t>
      </w:r>
      <w:r w:rsidRPr="004D0C74">
        <w:rPr>
          <w:rFonts w:ascii="TH Sarabun New" w:hAnsi="TH Sarabun New" w:cs="TH Sarabun New"/>
          <w:sz w:val="32"/>
          <w:szCs w:val="32"/>
          <w:cs/>
        </w:rPr>
        <w:t>กำหนดค่าสถิติที่ระดับที่ระดับนัยสำคัญ .05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D0C74">
        <w:rPr>
          <w:rFonts w:ascii="TH Sarabun New" w:hAnsi="TH Sarabun New" w:cs="TH Sarabun New"/>
          <w:sz w:val="32"/>
          <w:szCs w:val="32"/>
          <w:cs/>
        </w:rPr>
        <w:t>การเปรียบเทียบความเห็นของครูที่มีต่อการนำนโยบายประเทศไทย 4.0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D0C74">
        <w:rPr>
          <w:rFonts w:ascii="TH Sarabun New" w:hAnsi="TH Sarabun New" w:cs="TH Sarabun New"/>
          <w:sz w:val="32"/>
          <w:szCs w:val="32"/>
          <w:cs/>
        </w:rPr>
        <w:t>สู่การปฏิบัติของผู้บริหารสถานศึกษา จำแนกตามขนาดสถานศึกษา  โดยการวิเคราะห์ความแปรปรวนทางเดียว  (</w:t>
      </w:r>
      <w:r w:rsidRPr="004D0C74">
        <w:rPr>
          <w:rFonts w:ascii="TH Sarabun New" w:hAnsi="TH Sarabun New" w:cs="TH Sarabun New"/>
          <w:sz w:val="32"/>
          <w:szCs w:val="32"/>
        </w:rPr>
        <w:t xml:space="preserve">One - way ANOVA)  </w:t>
      </w:r>
      <w:r w:rsidRPr="004D0C74">
        <w:rPr>
          <w:rFonts w:ascii="TH Sarabun New" w:hAnsi="TH Sarabun New" w:cs="TH Sarabun New"/>
          <w:sz w:val="32"/>
          <w:szCs w:val="32"/>
          <w:cs/>
        </w:rPr>
        <w:t>เมื่อพบความแตกต่างของค่าเฉลี่ยในแต่ละด้านอย่างมีนัยสำคัญทางสถิติจะทำการเปรียบเทียบความแตกต่างเป็นรายคู่ ตามวิธีการของเชฟเฟ่ (</w:t>
      </w:r>
      <w:r w:rsidRPr="004D0C74">
        <w:rPr>
          <w:rFonts w:ascii="TH Sarabun New" w:hAnsi="TH Sarabun New" w:cs="TH Sarabun New"/>
          <w:sz w:val="32"/>
          <w:szCs w:val="32"/>
        </w:rPr>
        <w:t xml:space="preserve">Scheffe’  Method) </w:t>
      </w:r>
      <w:r w:rsidR="00A2446B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Pr="004D0C74">
        <w:rPr>
          <w:rFonts w:ascii="TH Sarabun New" w:hAnsi="TH Sarabun New" w:cs="TH Sarabun New"/>
          <w:sz w:val="32"/>
          <w:szCs w:val="32"/>
          <w:cs/>
        </w:rPr>
        <w:t>กำหนดค่าสถิติที่ระดับนัยสำคัญ .05</w:t>
      </w:r>
    </w:p>
    <w:p w14:paraId="4A59B7CD" w14:textId="77777777" w:rsidR="00F210E0" w:rsidRPr="004D0C74" w:rsidRDefault="00F210E0" w:rsidP="004D0C7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6912DAC6" w14:textId="266A440A" w:rsidR="007A5887" w:rsidRPr="00431F63" w:rsidRDefault="007A5887" w:rsidP="007A5887">
      <w:pPr>
        <w:pStyle w:val="a3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left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ผลการศึกษา</w:t>
      </w:r>
    </w:p>
    <w:p w14:paraId="70B49E0D" w14:textId="1D6B50F0" w:rsidR="00F210E0" w:rsidRDefault="009E2926" w:rsidP="009E29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9E2926">
        <w:rPr>
          <w:rFonts w:ascii="TH Sarabun New" w:hAnsi="TH Sarabun New" w:cs="TH Sarabun New"/>
          <w:sz w:val="32"/>
          <w:szCs w:val="32"/>
          <w:cs/>
        </w:rPr>
        <w:t xml:space="preserve">1. สภาพการนำนโยบายประเทศไทย 4.0 สู่การปฏิบัติของผู้บริหารสถานศึกษา ในสังกัดสำนักงานเขตพื้นที่การศึกษาประถมศึกษาบุรีรัมย์ เขต 1 </w:t>
      </w:r>
    </w:p>
    <w:p w14:paraId="7647F108" w14:textId="11EF46BE" w:rsidR="00F7650C" w:rsidRDefault="00A35D9E" w:rsidP="009E29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E2926">
        <w:rPr>
          <w:rFonts w:ascii="TH Sarabun New" w:hAnsi="TH Sarabun New" w:cs="TH Sarabun New"/>
          <w:sz w:val="32"/>
          <w:szCs w:val="32"/>
          <w:cs/>
        </w:rPr>
        <w:t>การศึกษาสภาพการนำนโยบายประเทศไทย 4.0 สู่การปฏิบัติของผู้บริหาร</w:t>
      </w:r>
      <w:r w:rsidRPr="009E2926">
        <w:rPr>
          <w:rFonts w:ascii="TH Sarabun New" w:hAnsi="TH Sarabun New" w:cs="TH Sarabun New"/>
          <w:sz w:val="32"/>
          <w:szCs w:val="32"/>
          <w:cs/>
        </w:rPr>
        <w:lastRenderedPageBreak/>
        <w:t>สถานศึกษาในสังกัดสำนักงานเขตพื้นที่การศึกษาประถมศึกษาบุรีรัมย์ เขต 1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95CF2">
        <w:rPr>
          <w:rFonts w:ascii="TH Sarabun New" w:hAnsi="TH Sarabun New" w:cs="TH Sarabun New" w:hint="cs"/>
          <w:sz w:val="32"/>
          <w:szCs w:val="32"/>
          <w:cs/>
        </w:rPr>
        <w:t>ดังตารางที่ 1</w:t>
      </w:r>
    </w:p>
    <w:p w14:paraId="513CEC8F" w14:textId="77777777" w:rsidR="00F7650C" w:rsidRDefault="00F7650C" w:rsidP="009E29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527483AD" w14:textId="2031BA22" w:rsidR="00F7650C" w:rsidRDefault="00F7650C" w:rsidP="009E29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31F63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ตารางที่ </w:t>
      </w:r>
      <w:r w:rsidRPr="00431F63">
        <w:rPr>
          <w:rFonts w:ascii="TH Sarabun New" w:eastAsia="MS Mincho" w:hAnsi="TH Sarabun New" w:cs="TH Sarabun New"/>
          <w:sz w:val="32"/>
          <w:szCs w:val="32"/>
          <w:lang w:eastAsia="ja-JP"/>
        </w:rPr>
        <w:t>1</w:t>
      </w:r>
      <w:r w:rsidR="004B749B">
        <w:rPr>
          <w:rFonts w:ascii="TH Sarabun New" w:hAnsi="TH Sarabun New" w:cs="TH Sarabun New"/>
          <w:sz w:val="32"/>
          <w:szCs w:val="32"/>
        </w:rPr>
        <w:t xml:space="preserve"> </w:t>
      </w:r>
      <w:r w:rsidR="004B749B" w:rsidRPr="004B749B">
        <w:rPr>
          <w:rFonts w:ascii="TH Sarabun New" w:hAnsi="TH Sarabun New" w:cs="TH Sarabun New"/>
          <w:sz w:val="32"/>
          <w:szCs w:val="32"/>
          <w:cs/>
        </w:rPr>
        <w:t xml:space="preserve">ค่าเฉลี่ยและส่วนเบี่ยงเบนมาตรฐานตามความคิดเห็นของครูเกี่ยวกับสภาพการนำนโยบายประเทศไทย  </w:t>
      </w:r>
      <w:r w:rsidR="004B749B" w:rsidRPr="004B749B">
        <w:rPr>
          <w:rFonts w:ascii="TH Sarabun New" w:hAnsi="TH Sarabun New" w:cs="TH Sarabun New"/>
          <w:sz w:val="32"/>
          <w:szCs w:val="32"/>
        </w:rPr>
        <w:t xml:space="preserve">4.0  </w:t>
      </w:r>
      <w:r w:rsidR="004B749B" w:rsidRPr="004B749B">
        <w:rPr>
          <w:rFonts w:ascii="TH Sarabun New" w:hAnsi="TH Sarabun New" w:cs="TH Sarabun New"/>
          <w:sz w:val="32"/>
          <w:szCs w:val="32"/>
          <w:cs/>
        </w:rPr>
        <w:t xml:space="preserve">สู่การปฏิบัติของผู้บริหารสถานศึกษาสังกัดสำนักงานเขตพื้นที่การศึกษาประถมศึกษาบุรีรัมย์  เขต </w:t>
      </w:r>
      <w:r w:rsidR="004B749B" w:rsidRPr="004B749B">
        <w:rPr>
          <w:rFonts w:ascii="TH Sarabun New" w:hAnsi="TH Sarabun New" w:cs="TH Sarabun New"/>
          <w:sz w:val="32"/>
          <w:szCs w:val="32"/>
        </w:rPr>
        <w:t xml:space="preserve">1 </w:t>
      </w:r>
      <w:r w:rsidR="004B749B" w:rsidRPr="004B749B">
        <w:rPr>
          <w:rFonts w:ascii="TH Sarabun New" w:hAnsi="TH Sarabun New" w:cs="TH Sarabun New"/>
          <w:sz w:val="32"/>
          <w:szCs w:val="32"/>
          <w:cs/>
        </w:rPr>
        <w:t>โดยรวม</w:t>
      </w:r>
    </w:p>
    <w:p w14:paraId="414BA5BB" w14:textId="2B473881" w:rsidR="00A35D9E" w:rsidRDefault="00566FA3" w:rsidP="009E29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7650C">
        <w:rPr>
          <w:noProof/>
          <w:cs/>
        </w:rPr>
        <w:drawing>
          <wp:inline distT="0" distB="0" distL="0" distR="0" wp14:anchorId="42223C81" wp14:editId="7C206E8C">
            <wp:extent cx="2697480" cy="153162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926" w:rsidRPr="009E2926">
        <w:rPr>
          <w:rFonts w:ascii="TH Sarabun New" w:hAnsi="TH Sarabun New" w:cs="TH Sarabun New"/>
          <w:sz w:val="32"/>
          <w:szCs w:val="32"/>
          <w:cs/>
        </w:rPr>
        <w:tab/>
      </w:r>
      <w:bookmarkStart w:id="6" w:name="_Hlk82163841"/>
      <w:r w:rsidR="00BA0B6E">
        <w:rPr>
          <w:rFonts w:ascii="TH Sarabun New" w:hAnsi="TH Sarabun New" w:cs="TH Sarabun New" w:hint="cs"/>
          <w:sz w:val="32"/>
          <w:szCs w:val="32"/>
          <w:cs/>
        </w:rPr>
        <w:t xml:space="preserve">จากตารางที่ 1 </w:t>
      </w:r>
      <w:r w:rsidR="00B95CF2" w:rsidRPr="009E2926">
        <w:rPr>
          <w:rFonts w:ascii="TH Sarabun New" w:hAnsi="TH Sarabun New" w:cs="TH Sarabun New"/>
          <w:sz w:val="32"/>
          <w:szCs w:val="32"/>
          <w:cs/>
        </w:rPr>
        <w:t xml:space="preserve">พบว่าสภาพการนำนโยบายประเทศไทย 4.0 สู่การปฏิบัติของผู้บริหารสถานศึกษา </w:t>
      </w:r>
      <w:r w:rsidR="00A35D9E" w:rsidRPr="009E08C9">
        <w:rPr>
          <w:rFonts w:ascii="TH Sarabun New" w:hAnsi="TH Sarabun New" w:cs="TH Sarabun New"/>
          <w:sz w:val="32"/>
          <w:szCs w:val="32"/>
          <w:cs/>
        </w:rPr>
        <w:t>โดยรวมอยู่ในระดับมาก เมื่อพิจารณาเป็นรายด้านพบว่า ด้านที่มีค่าเฉลี่ยสูงสุด</w:t>
      </w:r>
      <w:r w:rsidR="00A35D9E">
        <w:rPr>
          <w:rFonts w:ascii="TH Sarabun New" w:hAnsi="TH Sarabun New" w:cs="TH Sarabun New" w:hint="cs"/>
          <w:sz w:val="32"/>
          <w:szCs w:val="32"/>
          <w:cs/>
        </w:rPr>
        <w:t xml:space="preserve"> ได้แก่</w:t>
      </w:r>
      <w:r w:rsidR="00A35D9E" w:rsidRPr="009E08C9">
        <w:rPr>
          <w:rFonts w:ascii="TH Sarabun New" w:hAnsi="TH Sarabun New" w:cs="TH Sarabun New"/>
          <w:sz w:val="32"/>
          <w:szCs w:val="32"/>
          <w:cs/>
        </w:rPr>
        <w:t xml:space="preserve"> ด้านการปรับบทบาทผู้สอน</w:t>
      </w:r>
      <w:r w:rsidR="00A35D9E">
        <w:rPr>
          <w:rFonts w:ascii="TH Sarabun New" w:hAnsi="TH Sarabun New" w:cs="TH Sarabun New" w:hint="cs"/>
          <w:sz w:val="32"/>
          <w:szCs w:val="32"/>
          <w:cs/>
        </w:rPr>
        <w:t xml:space="preserve"> รองลงมา ได้แก่ </w:t>
      </w:r>
      <w:r w:rsidR="00A35D9E" w:rsidRPr="00875770">
        <w:rPr>
          <w:rFonts w:ascii="TH Sarabun New" w:hAnsi="TH Sarabun New" w:cs="TH Sarabun New"/>
          <w:sz w:val="32"/>
          <w:szCs w:val="32"/>
          <w:cs/>
        </w:rPr>
        <w:t>ด้านการยกระดับคุณภาพผู้เรียน</w:t>
      </w:r>
      <w:r w:rsidR="00A35D9E">
        <w:rPr>
          <w:rFonts w:ascii="TH Sarabun New" w:hAnsi="TH Sarabun New" w:cs="TH Sarabun New" w:hint="cs"/>
          <w:sz w:val="32"/>
          <w:szCs w:val="32"/>
          <w:cs/>
        </w:rPr>
        <w:t xml:space="preserve"> ด้านการสร้างเครือข่ายความร่วมมือ ด้านการพัฒนาหลักสูตรและการจัดการเรียนรู้ และ ด้านการพัฒนาคุณลักษณะผู้บริหารตามลำดับ </w:t>
      </w:r>
      <w:r w:rsidR="00A35D9E" w:rsidRPr="009E08C9">
        <w:rPr>
          <w:rFonts w:ascii="TH Sarabun New" w:hAnsi="TH Sarabun New" w:cs="TH Sarabun New"/>
          <w:sz w:val="32"/>
          <w:szCs w:val="32"/>
          <w:cs/>
        </w:rPr>
        <w:t>ส่วนด้านที่มีค่าเฉลี่ยต่ำสุดคือ ด้านการส่งเสริมเทคโนโลยีและนวัตกรรมทางการศึกษา</w:t>
      </w:r>
    </w:p>
    <w:p w14:paraId="22A06225" w14:textId="7B2720A6" w:rsidR="00A35D9E" w:rsidRDefault="009E2926" w:rsidP="009E29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E2926">
        <w:rPr>
          <w:rFonts w:ascii="TH Sarabun New" w:hAnsi="TH Sarabun New" w:cs="TH Sarabun New"/>
          <w:sz w:val="32"/>
          <w:szCs w:val="32"/>
          <w:cs/>
        </w:rPr>
        <w:tab/>
        <w:t xml:space="preserve">2. </w:t>
      </w:r>
      <w:r w:rsidR="00212607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A35D9E" w:rsidRPr="009E2926">
        <w:rPr>
          <w:rFonts w:ascii="TH Sarabun New" w:hAnsi="TH Sarabun New" w:cs="TH Sarabun New"/>
          <w:sz w:val="32"/>
          <w:szCs w:val="32"/>
          <w:cs/>
        </w:rPr>
        <w:t>เปรียบเทียบความคิดเห็นของครูที่มีต่อสภาพการนำนโยบายประเทศไทย 4.0 สู่การปฏิบัติของผู้บริหารสถานศึกษาในสังกัดสำนักงานเขตพื้นที่การศึกษาประถมศึกษาบุรีรัมย์  เขต 1 จำแนกตามประสบการณ์</w:t>
      </w:r>
    </w:p>
    <w:p w14:paraId="6F1D2AEA" w14:textId="7DE1E859" w:rsidR="009E2926" w:rsidRDefault="00A35D9E" w:rsidP="009E29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E2926" w:rsidRPr="009E2926">
        <w:rPr>
          <w:rFonts w:ascii="TH Sarabun New" w:hAnsi="TH Sarabun New" w:cs="TH Sarabun New"/>
          <w:sz w:val="32"/>
          <w:szCs w:val="32"/>
          <w:cs/>
        </w:rPr>
        <w:t>ผลการเปรียบเทียบความคิดเห็นของครูที่มีต่อสภาพการนำนโยบายประเทศไทย 4.0 สู่การปฏิบัติของผู้บริหารสถานศึกษาในสังกัดสำนักงาน</w:t>
      </w:r>
      <w:r w:rsidR="009E2926" w:rsidRPr="009E2926">
        <w:rPr>
          <w:rFonts w:ascii="TH Sarabun New" w:hAnsi="TH Sarabun New" w:cs="TH Sarabun New"/>
          <w:sz w:val="32"/>
          <w:szCs w:val="32"/>
          <w:cs/>
        </w:rPr>
        <w:t>เขตพื้นที่การศึกษาประถมศึกษาบุรีรัมย์  เขต 1 จำแนกตามประสบการณ์</w:t>
      </w:r>
      <w:r w:rsidR="00BA0B6E">
        <w:rPr>
          <w:rFonts w:ascii="TH Sarabun New" w:hAnsi="TH Sarabun New" w:cs="TH Sarabun New" w:hint="cs"/>
          <w:sz w:val="32"/>
          <w:szCs w:val="32"/>
          <w:cs/>
        </w:rPr>
        <w:t>ดังตารางที่ 2</w:t>
      </w:r>
    </w:p>
    <w:p w14:paraId="68B051FD" w14:textId="31F1B17A" w:rsidR="004B749B" w:rsidRDefault="004B749B" w:rsidP="009E29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203275FB" w14:textId="17F4205A" w:rsidR="004B749B" w:rsidRDefault="004B749B" w:rsidP="006E19F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31F63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ตารางที่ </w:t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2</w:t>
      </w:r>
      <w:r w:rsidR="006E19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E19F5" w:rsidRPr="006E19F5">
        <w:rPr>
          <w:rFonts w:ascii="TH Sarabun New" w:hAnsi="TH Sarabun New" w:cs="TH Sarabun New"/>
          <w:sz w:val="32"/>
          <w:szCs w:val="32"/>
          <w:cs/>
        </w:rPr>
        <w:t>การเปรียบเทียบความคิดเห็นของครูเกี่ยวกับสภาพการนำนโยบายประเทศไทย  4.0       สู่การปฏิบัติของผู้บริหารสถานศึกษาสังกัดสำนักงานเขตพื้นที่การศึกษาประถมศึกษาบุรีรัมย์  เขต 1</w:t>
      </w:r>
      <w:r w:rsidR="006E19F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E19F5" w:rsidRPr="006E19F5">
        <w:rPr>
          <w:rFonts w:ascii="TH Sarabun New" w:hAnsi="TH Sarabun New" w:cs="TH Sarabun New"/>
          <w:sz w:val="32"/>
          <w:szCs w:val="32"/>
          <w:cs/>
        </w:rPr>
        <w:t>จำแนกตามประสบการณ์ในการทำงาน</w:t>
      </w:r>
    </w:p>
    <w:p w14:paraId="19FD3D45" w14:textId="6A1F46A2" w:rsidR="00BA0B6E" w:rsidRDefault="00A94357" w:rsidP="009E29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A94357">
        <w:rPr>
          <w:noProof/>
        </w:rPr>
        <w:drawing>
          <wp:inline distT="0" distB="0" distL="0" distR="0" wp14:anchorId="10906699" wp14:editId="0B2A1C61">
            <wp:extent cx="2698750" cy="1981200"/>
            <wp:effectExtent l="0" t="0" r="635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85961" w14:textId="2D44BB18" w:rsidR="004B749B" w:rsidRPr="009E2926" w:rsidRDefault="00BA0B6E" w:rsidP="009E29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จากตารางที่ 2 พบว่า </w:t>
      </w:r>
      <w:r w:rsidRPr="006E19F5">
        <w:rPr>
          <w:rFonts w:ascii="TH Sarabun New" w:hAnsi="TH Sarabun New" w:cs="TH Sarabun New"/>
          <w:sz w:val="32"/>
          <w:szCs w:val="32"/>
          <w:cs/>
        </w:rPr>
        <w:t>การเปรียบเทียบความคิดเห็นของครูเกี่ยวกับสภาพการนำนโยบายประเทศไทย 4.0 สู่การปฏิบัติของผู้บริหารสถานศึกษา</w:t>
      </w:r>
      <w:r w:rsidR="004F7E92" w:rsidRPr="006E19F5">
        <w:rPr>
          <w:rFonts w:ascii="TH Sarabun New" w:hAnsi="TH Sarabun New" w:cs="TH Sarabun New"/>
          <w:sz w:val="32"/>
          <w:szCs w:val="32"/>
          <w:cs/>
        </w:rPr>
        <w:t>จำแนกตามประสบการณ์</w:t>
      </w:r>
      <w:r w:rsidR="004F7E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E2926">
        <w:rPr>
          <w:rFonts w:ascii="TH Sarabun New" w:hAnsi="TH Sarabun New" w:cs="TH Sarabun New"/>
          <w:sz w:val="32"/>
          <w:szCs w:val="32"/>
          <w:cs/>
        </w:rPr>
        <w:t>โดยรวมไม่แตกต่างกัน เมื่อพิจารณาเป็นรายด้าน  พบว่า ด้านการสร้างเครือข่ายความร่วมมือ ด้านการพัฒนาคุณลักษณะผู้บริหารและด้านการปรับบทบาทผู้สอนแตกต่างกันอย่างมีนัยสำคัญที่ .05 ส่วนด้านอื่น ๆ ไม่แตกต่างกัน</w:t>
      </w:r>
    </w:p>
    <w:p w14:paraId="1FC2314B" w14:textId="09756441" w:rsidR="00A35D9E" w:rsidRDefault="009E2926" w:rsidP="009E29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9E2926">
        <w:rPr>
          <w:rFonts w:ascii="TH Sarabun New" w:hAnsi="TH Sarabun New" w:cs="TH Sarabun New"/>
          <w:sz w:val="32"/>
          <w:szCs w:val="32"/>
          <w:cs/>
        </w:rPr>
        <w:tab/>
        <w:t xml:space="preserve">3. </w:t>
      </w:r>
      <w:r w:rsidR="00A35D9E" w:rsidRPr="009E2926">
        <w:rPr>
          <w:rFonts w:ascii="TH Sarabun New" w:hAnsi="TH Sarabun New" w:cs="TH Sarabun New"/>
          <w:sz w:val="32"/>
          <w:szCs w:val="32"/>
          <w:cs/>
        </w:rPr>
        <w:t>การเปรียบเทียบความคิดเห็นของครูที่มีต่อสภาพการนำนโยบายประเทศไทย 4.0            สู่การปฏิบัติของผู้บริหารสถานศึกษาในสังกัดสำนักงานเขตพื้นที่การศึกษาประถมศึกษาบุรีรัมย์ เขต 1 จำแนกตามขนาดสถานศึกษ</w:t>
      </w:r>
      <w:r w:rsidR="00A35D9E">
        <w:rPr>
          <w:rFonts w:ascii="TH Sarabun New" w:hAnsi="TH Sarabun New" w:cs="TH Sarabun New" w:hint="cs"/>
          <w:sz w:val="32"/>
          <w:szCs w:val="32"/>
          <w:cs/>
        </w:rPr>
        <w:t>า</w:t>
      </w:r>
    </w:p>
    <w:p w14:paraId="3D80B780" w14:textId="77E9C703" w:rsidR="00BA0B6E" w:rsidRDefault="00A35D9E" w:rsidP="009E29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9E2926" w:rsidRPr="009E2926">
        <w:rPr>
          <w:rFonts w:ascii="TH Sarabun New" w:hAnsi="TH Sarabun New" w:cs="TH Sarabun New"/>
          <w:sz w:val="32"/>
          <w:szCs w:val="32"/>
          <w:cs/>
        </w:rPr>
        <w:t>ผลการเปรียบเทียบความคิดเห็นของครูที่มีต่อสภาพการนำนโยบายประเทศไทย 4.0            สู่การปฏิบัติของผู้บริหารสถานศึกษาในสังกัด</w:t>
      </w:r>
      <w:r w:rsidR="009E2926" w:rsidRPr="009E2926">
        <w:rPr>
          <w:rFonts w:ascii="TH Sarabun New" w:hAnsi="TH Sarabun New" w:cs="TH Sarabun New"/>
          <w:sz w:val="32"/>
          <w:szCs w:val="32"/>
          <w:cs/>
        </w:rPr>
        <w:lastRenderedPageBreak/>
        <w:t>สำนักงานเขตพื้นที่การศึกษาประถมศึกษาบุรีรัมย์ เขต 1 จำแนกตามขนาดสถานศึกษ</w:t>
      </w:r>
      <w:r w:rsidR="00BA0B6E">
        <w:rPr>
          <w:rFonts w:ascii="TH Sarabun New" w:hAnsi="TH Sarabun New" w:cs="TH Sarabun New" w:hint="cs"/>
          <w:sz w:val="32"/>
          <w:szCs w:val="32"/>
          <w:cs/>
        </w:rPr>
        <w:t>า ดังตารางที่ 3</w:t>
      </w:r>
    </w:p>
    <w:p w14:paraId="730FA69B" w14:textId="3A7777A7" w:rsidR="006E19F5" w:rsidRDefault="006E19F5" w:rsidP="009E29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14361883" w14:textId="6F87BAB0" w:rsidR="006E19F5" w:rsidRDefault="006E19F5" w:rsidP="009E292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31F63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 xml:space="preserve">ตารางที่ </w:t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3 </w:t>
      </w:r>
      <w:r w:rsidRPr="006E19F5">
        <w:rPr>
          <w:rFonts w:ascii="TH Sarabun New" w:hAnsi="TH Sarabun New" w:cs="TH Sarabun New"/>
          <w:sz w:val="32"/>
          <w:szCs w:val="32"/>
          <w:cs/>
        </w:rPr>
        <w:t xml:space="preserve">การเปรียบเทียบความคิดเห็นของครูเกี่ยวกับสภาพการนำนโยบายประเทศไทย  </w:t>
      </w:r>
      <w:r w:rsidRPr="006E19F5">
        <w:rPr>
          <w:rFonts w:ascii="TH Sarabun New" w:hAnsi="TH Sarabun New" w:cs="TH Sarabun New"/>
          <w:sz w:val="32"/>
          <w:szCs w:val="32"/>
        </w:rPr>
        <w:t xml:space="preserve">4.0       </w:t>
      </w:r>
      <w:r w:rsidRPr="006E19F5">
        <w:rPr>
          <w:rFonts w:ascii="TH Sarabun New" w:hAnsi="TH Sarabun New" w:cs="TH Sarabun New"/>
          <w:sz w:val="32"/>
          <w:szCs w:val="32"/>
          <w:cs/>
        </w:rPr>
        <w:t xml:space="preserve">สู่การปฏิบัติของผู้บริหารสถานศึกษาสังกัดสำนักงานเขตพื้นที่การศึกษาประถมศึกษาบุรีรัมย์  เขต </w:t>
      </w:r>
      <w:r w:rsidRPr="006E19F5">
        <w:rPr>
          <w:rFonts w:ascii="TH Sarabun New" w:hAnsi="TH Sarabun New" w:cs="TH Sarabun New"/>
          <w:sz w:val="32"/>
          <w:szCs w:val="32"/>
        </w:rPr>
        <w:t xml:space="preserve">1 </w:t>
      </w:r>
      <w:r w:rsidRPr="006E19F5">
        <w:rPr>
          <w:rFonts w:ascii="TH Sarabun New" w:hAnsi="TH Sarabun New" w:cs="TH Sarabun New"/>
          <w:sz w:val="32"/>
          <w:szCs w:val="32"/>
          <w:cs/>
        </w:rPr>
        <w:t>จำแนกตามขนาดสถานศึกษา</w:t>
      </w:r>
    </w:p>
    <w:p w14:paraId="5B290ECC" w14:textId="4BACB3EF" w:rsidR="00A94357" w:rsidRPr="00A94357" w:rsidRDefault="00A94357" w:rsidP="00BA0B6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noProof/>
        </w:rPr>
      </w:pPr>
      <w:r w:rsidRPr="00A94357">
        <w:rPr>
          <w:noProof/>
          <w:cs/>
        </w:rPr>
        <w:drawing>
          <wp:inline distT="0" distB="0" distL="0" distR="0" wp14:anchorId="79DEC166" wp14:editId="329B18ED">
            <wp:extent cx="2698750" cy="2121535"/>
            <wp:effectExtent l="0" t="0" r="635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427E5" w14:textId="5C203D0D" w:rsidR="00A94357" w:rsidRDefault="004F7E92" w:rsidP="00FD7B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จากตารางที่ 3 พบว่า </w:t>
      </w:r>
      <w:r w:rsidRPr="006E19F5">
        <w:rPr>
          <w:rFonts w:ascii="TH Sarabun New" w:hAnsi="TH Sarabun New" w:cs="TH Sarabun New"/>
          <w:sz w:val="32"/>
          <w:szCs w:val="32"/>
          <w:cs/>
        </w:rPr>
        <w:t>การเปรียบเทียบความคิดเห็นของครูเกี่ยวกับสภาพการนำนโยบายประเทศไทย 4.0 สู่การปฏิบัติของผู้บริหารสถานศึกษา</w:t>
      </w:r>
      <w:r w:rsidRPr="009E2926">
        <w:rPr>
          <w:rFonts w:ascii="TH Sarabun New" w:hAnsi="TH Sarabun New" w:cs="TH Sarabun New"/>
          <w:sz w:val="32"/>
          <w:szCs w:val="32"/>
          <w:cs/>
        </w:rPr>
        <w:t>จำแนกตามประสบการณ์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A0B6E" w:rsidRPr="009E2926">
        <w:rPr>
          <w:rFonts w:ascii="TH Sarabun New" w:hAnsi="TH Sarabun New" w:cs="TH Sarabun New"/>
          <w:sz w:val="32"/>
          <w:szCs w:val="32"/>
          <w:cs/>
        </w:rPr>
        <w:t>โดยรวมแตกต่างกัน เมื่อพิจารณาเป็นรายด้าน พบว่า ด้านการสร้างเครือข่ายความร่วมมือ ด้านการปรับบทบาทผู้สอน ด้านการยกระดับคุณภาพผู้เรียน และด้านการส่งเสริมเทคโนโลยีและนวัตกรรมทางการศึกษาแตกต่างกันอย่างมีนัยสำคัญที่ .05</w:t>
      </w:r>
      <w:bookmarkEnd w:id="6"/>
    </w:p>
    <w:p w14:paraId="5BD2FDF4" w14:textId="77777777" w:rsidR="00F210E0" w:rsidRDefault="00F210E0" w:rsidP="00FD7B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3242947D" w14:textId="07874083" w:rsidR="00597CFE" w:rsidRDefault="009E2926" w:rsidP="00FD7B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31F63">
        <w:rPr>
          <w:rFonts w:ascii="TH Sarabun New" w:hAnsi="TH Sarabun New" w:cs="TH Sarabun New"/>
          <w:b/>
          <w:bCs/>
          <w:sz w:val="32"/>
          <w:szCs w:val="32"/>
          <w:cs/>
        </w:rPr>
        <w:t>อภิปรายผล</w:t>
      </w:r>
    </w:p>
    <w:p w14:paraId="43B13301" w14:textId="590C7F41" w:rsidR="00A94357" w:rsidRPr="009A60CB" w:rsidRDefault="00F7650C" w:rsidP="003340EF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2D1F1D">
        <w:rPr>
          <w:rFonts w:ascii="TH Sarabun New" w:hAnsi="TH Sarabun New" w:cs="TH Sarabun New"/>
          <w:sz w:val="32"/>
          <w:szCs w:val="32"/>
          <w:cs/>
        </w:rPr>
        <w:t>1.การศึกษาสภาพกา</w:t>
      </w:r>
      <w:r w:rsidR="003340EF">
        <w:rPr>
          <w:rFonts w:ascii="TH Sarabun New" w:hAnsi="TH Sarabun New" w:cs="TH Sarabun New" w:hint="cs"/>
          <w:sz w:val="32"/>
          <w:szCs w:val="32"/>
          <w:cs/>
        </w:rPr>
        <w:t>ร</w:t>
      </w:r>
      <w:r w:rsidRPr="002D1F1D">
        <w:rPr>
          <w:rFonts w:ascii="TH Sarabun New" w:hAnsi="TH Sarabun New" w:cs="TH Sarabun New"/>
          <w:sz w:val="32"/>
          <w:szCs w:val="32"/>
          <w:cs/>
        </w:rPr>
        <w:t>นำนโยบาย</w:t>
      </w:r>
      <w:r w:rsidR="003340EF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2D1F1D">
        <w:rPr>
          <w:rFonts w:ascii="TH Sarabun New" w:hAnsi="TH Sarabun New" w:cs="TH Sarabun New"/>
          <w:sz w:val="32"/>
          <w:szCs w:val="32"/>
          <w:cs/>
        </w:rPr>
        <w:t>ประเ</w:t>
      </w:r>
      <w:r w:rsidR="003340EF">
        <w:rPr>
          <w:rFonts w:ascii="TH Sarabun New" w:hAnsi="TH Sarabun New" w:cs="TH Sarabun New" w:hint="cs"/>
          <w:sz w:val="32"/>
          <w:szCs w:val="32"/>
          <w:cs/>
        </w:rPr>
        <w:t>ทศ</w:t>
      </w:r>
      <w:r w:rsidRPr="002D1F1D">
        <w:rPr>
          <w:rFonts w:ascii="TH Sarabun New" w:hAnsi="TH Sarabun New" w:cs="TH Sarabun New"/>
          <w:sz w:val="32"/>
          <w:szCs w:val="32"/>
          <w:cs/>
        </w:rPr>
        <w:t>ไทย</w:t>
      </w:r>
      <w:r w:rsidR="003340E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340EF" w:rsidRPr="002D1F1D">
        <w:rPr>
          <w:rFonts w:ascii="TH Sarabun New" w:hAnsi="TH Sarabun New" w:cs="TH Sarabun New"/>
          <w:sz w:val="32"/>
          <w:szCs w:val="32"/>
          <w:cs/>
        </w:rPr>
        <w:t>4.0</w:t>
      </w:r>
      <w:r w:rsidR="003340E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340EF" w:rsidRPr="002D1F1D">
        <w:rPr>
          <w:rFonts w:ascii="TH Sarabun New" w:hAnsi="TH Sarabun New" w:cs="TH Sarabun New"/>
          <w:sz w:val="32"/>
          <w:szCs w:val="32"/>
          <w:cs/>
        </w:rPr>
        <w:t>สู่การปฏิบัติของผู้บริหา</w:t>
      </w:r>
      <w:r w:rsidR="003340EF">
        <w:rPr>
          <w:rFonts w:ascii="TH Sarabun New" w:hAnsi="TH Sarabun New" w:cs="TH Sarabun New" w:hint="cs"/>
          <w:sz w:val="32"/>
          <w:szCs w:val="32"/>
          <w:cs/>
        </w:rPr>
        <w:t>ร</w:t>
      </w:r>
      <w:r w:rsidR="003340EF" w:rsidRPr="002D1F1D">
        <w:rPr>
          <w:rFonts w:ascii="TH Sarabun New" w:hAnsi="TH Sarabun New" w:cs="TH Sarabun New"/>
          <w:sz w:val="32"/>
          <w:szCs w:val="32"/>
          <w:cs/>
        </w:rPr>
        <w:t>สถานศึกษาใ</w:t>
      </w:r>
      <w:r w:rsidR="003340EF">
        <w:rPr>
          <w:rFonts w:ascii="TH Sarabun New" w:hAnsi="TH Sarabun New" w:cs="TH Sarabun New" w:hint="cs"/>
          <w:sz w:val="32"/>
          <w:szCs w:val="32"/>
          <w:cs/>
        </w:rPr>
        <w:t>น</w:t>
      </w:r>
      <w:r w:rsidR="003340EF" w:rsidRPr="002D1F1D">
        <w:rPr>
          <w:rFonts w:ascii="TH Sarabun New" w:hAnsi="TH Sarabun New" w:cs="TH Sarabun New"/>
          <w:sz w:val="32"/>
          <w:szCs w:val="32"/>
          <w:cs/>
        </w:rPr>
        <w:t>สังกัดสำนักงานเขตพื้นที่การศึกษาประถมศึกษาบุรีรัมย์ เขต 1</w:t>
      </w:r>
      <w:r w:rsidRPr="002D1F1D">
        <w:rPr>
          <w:rFonts w:ascii="TH Sarabun New" w:hAnsi="TH Sarabun New" w:cs="TH Sarabun New"/>
          <w:sz w:val="32"/>
          <w:szCs w:val="32"/>
          <w:cs/>
        </w:rPr>
        <w:t xml:space="preserve"> พบว่า</w:t>
      </w:r>
      <w:r w:rsidR="003340E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1F1D">
        <w:rPr>
          <w:rFonts w:ascii="TH Sarabun New" w:hAnsi="TH Sarabun New" w:cs="TH Sarabun New"/>
          <w:sz w:val="32"/>
          <w:szCs w:val="32"/>
          <w:cs/>
        </w:rPr>
        <w:t>สภาพการนำนโยบายประเทศไทย 4.0 สู่การปฏิบัติของผู้บริหารสถานศึกษาสังกัดสำนักงานเขตพื้นที่การศึกษา</w:t>
      </w:r>
      <w:r w:rsidRPr="002D1F1D">
        <w:rPr>
          <w:rFonts w:ascii="TH Sarabun New" w:hAnsi="TH Sarabun New" w:cs="TH Sarabun New"/>
          <w:sz w:val="32"/>
          <w:szCs w:val="32"/>
          <w:cs/>
        </w:rPr>
        <w:t>ประถมศึกษาบุรีรัมย์ เขต 1 โดยรวมอยู่ในระดับมาก</w:t>
      </w:r>
      <w:r w:rsidR="005542C2">
        <w:rPr>
          <w:rFonts w:ascii="TH Sarabun New" w:hAnsi="TH Sarabun New" w:cs="TH Sarabun New" w:hint="cs"/>
          <w:sz w:val="32"/>
          <w:szCs w:val="32"/>
          <w:cs/>
        </w:rPr>
        <w:t>ทั้งนี้</w:t>
      </w:r>
      <w:r w:rsidR="00A94357" w:rsidRPr="00A94357">
        <w:rPr>
          <w:rFonts w:ascii="TH Sarabun New" w:hAnsi="TH Sarabun New" w:cs="TH Sarabun New"/>
          <w:sz w:val="32"/>
          <w:szCs w:val="32"/>
          <w:cs/>
        </w:rPr>
        <w:t>อาจเป็นเพราะว่าหน้าที่รับผิดชอบของผู้บริหารสถานศึกษาในสังกัดสำนักงานเขตพื้นที่การศึกษาประถมศึกษาบุรีรัมย์ เขต 1 ต้องมีการนำนโยบายประเทศไทย 4.0 สู่การปฏิบัติอยู่แล้วทั้งการสร้างเครือข่ายความร่วมมือแลกเปลี่ยนองค์ความรู้เชื่อมโยงข้อมูลในฐานข้อมูลและใช้ทรัพยากรร่วมกันในเครือข่ายพัฒนาคุณลักษณะของตัวผู้บริหารเองให้เป็นผู้บริหารยุคใหม่ มีวิสัยทัศน์  ปรับบทบาทผู้สอนจากการเป็นผู้บรรยายมาเป็นผู้อำนวยความสะดวกในการเรียนรู้พัฒนาหลักสูตรให้มีกรอบแนวทางการดำเนินงานในสถานศึกษาที่ชัดเจน ส่งเสริมการจัดการเรียนรู้เชิงรุกให้ผู้เรียนได้ลงมือปฏิบัติจริงยกระดับคุณภาพผู้เรียนให้สามารถพัฒนาผู้เรียนเป็นผู้มีความคิดสร้างสรรค์คิดอย่างมี</w:t>
      </w:r>
      <w:r w:rsidR="003340E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94357" w:rsidRPr="00A94357">
        <w:rPr>
          <w:rFonts w:ascii="TH Sarabun New" w:hAnsi="TH Sarabun New" w:cs="TH Sarabun New"/>
          <w:sz w:val="32"/>
          <w:szCs w:val="32"/>
          <w:cs/>
        </w:rPr>
        <w:t>วิจารณาญาณ ส่งเสริมเทคโนโลยีและนวัตกรรมทางการศึกษาส่งเสริมบุคลากรให้มีความรู้ความเข้าใจในการใช้เทคโนโลยีและการสร้างนวัตกรรมใหม่</w:t>
      </w:r>
      <w:r w:rsidR="003340EF">
        <w:rPr>
          <w:rFonts w:ascii="TH Sarabun New" w:hAnsi="TH Sarabun New" w:cs="TH Sarabun New"/>
          <w:sz w:val="32"/>
          <w:szCs w:val="32"/>
        </w:rPr>
        <w:t xml:space="preserve">  </w:t>
      </w:r>
      <w:r w:rsidR="003340EF">
        <w:rPr>
          <w:rFonts w:ascii="TH Sarabun New" w:hAnsi="TH Sarabun New" w:cs="TH Sarabun New" w:hint="cs"/>
          <w:sz w:val="32"/>
          <w:szCs w:val="32"/>
          <w:cs/>
        </w:rPr>
        <w:t xml:space="preserve">สอดคล้องกับ งานวิจัยของ </w:t>
      </w:r>
      <w:r w:rsidR="003340EF" w:rsidRPr="003340EF">
        <w:rPr>
          <w:rFonts w:ascii="TH Sarabun New" w:hAnsi="TH Sarabun New" w:cs="TH Sarabun New"/>
          <w:sz w:val="32"/>
          <w:szCs w:val="32"/>
          <w:cs/>
        </w:rPr>
        <w:t>นิษ</w:t>
      </w:r>
      <w:r w:rsidR="003340EF">
        <w:rPr>
          <w:rFonts w:ascii="TH Sarabun New" w:hAnsi="TH Sarabun New" w:cs="TH Sarabun New" w:hint="cs"/>
          <w:sz w:val="32"/>
          <w:szCs w:val="32"/>
          <w:cs/>
        </w:rPr>
        <w:t>ฐ์</w:t>
      </w:r>
      <w:r w:rsidR="003340EF" w:rsidRPr="003340EF">
        <w:rPr>
          <w:rFonts w:ascii="TH Sarabun New" w:hAnsi="TH Sarabun New" w:cs="TH Sarabun New"/>
          <w:sz w:val="32"/>
          <w:szCs w:val="32"/>
          <w:cs/>
        </w:rPr>
        <w:t>วดี จิรโรจน์ภิญโญ</w:t>
      </w:r>
      <w:r w:rsidR="003340EF">
        <w:rPr>
          <w:rFonts w:ascii="TH Sarabun New" w:hAnsi="TH Sarabun New" w:cs="TH Sarabun New" w:hint="cs"/>
          <w:sz w:val="32"/>
          <w:szCs w:val="32"/>
          <w:cs/>
        </w:rPr>
        <w:t xml:space="preserve"> (2564 </w:t>
      </w:r>
      <w:r w:rsidR="003340EF">
        <w:rPr>
          <w:rFonts w:ascii="TH Sarabun New" w:hAnsi="TH Sarabun New" w:cs="TH Sarabun New"/>
          <w:sz w:val="32"/>
          <w:szCs w:val="32"/>
        </w:rPr>
        <w:t xml:space="preserve">: </w:t>
      </w:r>
      <w:r w:rsidR="009A60CB">
        <w:rPr>
          <w:rFonts w:ascii="TH Sarabun New" w:hAnsi="TH Sarabun New" w:cs="TH Sarabun New"/>
          <w:sz w:val="32"/>
          <w:szCs w:val="32"/>
        </w:rPr>
        <w:t>243</w:t>
      </w:r>
      <w:r w:rsidR="003340EF">
        <w:rPr>
          <w:rFonts w:ascii="TH Sarabun New" w:hAnsi="TH Sarabun New" w:cs="TH Sarabun New" w:hint="cs"/>
          <w:sz w:val="32"/>
          <w:szCs w:val="32"/>
          <w:cs/>
        </w:rPr>
        <w:t>)</w:t>
      </w:r>
      <w:r w:rsidR="009A60CB">
        <w:rPr>
          <w:rFonts w:ascii="TH Sarabun New" w:hAnsi="TH Sarabun New" w:cs="TH Sarabun New" w:hint="cs"/>
          <w:sz w:val="32"/>
          <w:szCs w:val="32"/>
          <w:cs/>
        </w:rPr>
        <w:t xml:space="preserve"> ได้ทำการศึกษาวิจัยเรื่อง</w:t>
      </w:r>
      <w:r w:rsidR="009A60CB" w:rsidRPr="009A60CB">
        <w:rPr>
          <w:rFonts w:ascii="TH Sarabun New" w:hAnsi="TH Sarabun New" w:cs="TH Sarabun New"/>
          <w:sz w:val="32"/>
          <w:szCs w:val="32"/>
          <w:cs/>
        </w:rPr>
        <w:t>ความสัมพันธ์เชิงโครงสร้างของการบริหารการศึกษาที่มีต่อคุณภาพการศึกษาให้เป็นไปตามมาตรฐานการศึกษา 4.0</w:t>
      </w:r>
      <w:r w:rsidR="009A60CB">
        <w:rPr>
          <w:rFonts w:ascii="TH Sarabun New" w:hAnsi="TH Sarabun New" w:cs="TH Sarabun New" w:hint="cs"/>
          <w:sz w:val="32"/>
          <w:szCs w:val="32"/>
          <w:cs/>
        </w:rPr>
        <w:t xml:space="preserve"> ผลการวิจัยพบว่าการบริหารสถานศึกษาให้เป็นไปตามมาตรฐานการศึกษาโดยภาพรวมอยู่ในระดับมาก</w:t>
      </w:r>
    </w:p>
    <w:p w14:paraId="5479A672" w14:textId="0EFFC7F0" w:rsidR="00F7650C" w:rsidRPr="002D1F1D" w:rsidRDefault="00A94357" w:rsidP="003340E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2D1F1D">
        <w:rPr>
          <w:rFonts w:ascii="TH Sarabun New" w:hAnsi="TH Sarabun New" w:cs="TH Sarabun New"/>
          <w:sz w:val="32"/>
          <w:szCs w:val="32"/>
          <w:cs/>
        </w:rPr>
        <w:tab/>
      </w:r>
      <w:r w:rsidRPr="002D1F1D">
        <w:rPr>
          <w:rFonts w:ascii="TH Sarabun New" w:hAnsi="TH Sarabun New" w:cs="TH Sarabun New"/>
          <w:sz w:val="32"/>
          <w:szCs w:val="32"/>
          <w:cs/>
        </w:rPr>
        <w:tab/>
      </w:r>
      <w:r w:rsidR="005542C2">
        <w:rPr>
          <w:rFonts w:ascii="TH Sarabun New" w:hAnsi="TH Sarabun New" w:cs="TH Sarabun New" w:hint="cs"/>
          <w:sz w:val="32"/>
          <w:szCs w:val="32"/>
          <w:cs/>
        </w:rPr>
        <w:t>เมื่อพิจารณาเป็นรายด้านพบว่า</w:t>
      </w:r>
      <w:r w:rsidRPr="002D1F1D">
        <w:rPr>
          <w:rFonts w:ascii="TH Sarabun New" w:hAnsi="TH Sarabun New" w:cs="TH Sarabun New"/>
          <w:sz w:val="32"/>
          <w:szCs w:val="32"/>
          <w:cs/>
        </w:rPr>
        <w:t>ด้</w:t>
      </w:r>
      <w:r w:rsidR="00F7650C" w:rsidRPr="002D1F1D">
        <w:rPr>
          <w:rFonts w:ascii="TH Sarabun New" w:hAnsi="TH Sarabun New" w:cs="TH Sarabun New"/>
          <w:sz w:val="32"/>
          <w:szCs w:val="32"/>
          <w:cs/>
        </w:rPr>
        <w:t>านที่มีค่าเฉลี่ยสูงสุ</w:t>
      </w:r>
      <w:r w:rsidR="003340EF">
        <w:rPr>
          <w:rFonts w:ascii="TH Sarabun New" w:hAnsi="TH Sarabun New" w:cs="TH Sarabun New" w:hint="cs"/>
          <w:sz w:val="32"/>
          <w:szCs w:val="32"/>
          <w:cs/>
        </w:rPr>
        <w:t xml:space="preserve">ด ได้แก่ </w:t>
      </w:r>
      <w:r w:rsidR="00F7650C" w:rsidRPr="002D1F1D">
        <w:rPr>
          <w:rFonts w:ascii="TH Sarabun New" w:hAnsi="TH Sarabun New" w:cs="TH Sarabun New"/>
          <w:sz w:val="32"/>
          <w:szCs w:val="32"/>
          <w:cs/>
        </w:rPr>
        <w:t>ด้านการปรับบทบาทผู้สอนทั้งนี้อาจเป็นเพราะผู้บริหารสถานศึกษาใน</w:t>
      </w:r>
      <w:r w:rsidR="005542C2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F7650C" w:rsidRPr="002D1F1D">
        <w:rPr>
          <w:rFonts w:ascii="TH Sarabun New" w:hAnsi="TH Sarabun New" w:cs="TH Sarabun New"/>
          <w:sz w:val="32"/>
          <w:szCs w:val="32"/>
          <w:cs/>
        </w:rPr>
        <w:t xml:space="preserve">สังกันสำนักงานเขตพื้นที่การศึกษาประถมศึกษาบุรีรัมย์ เขต 1 </w:t>
      </w:r>
      <w:r w:rsidR="005542C2">
        <w:rPr>
          <w:rFonts w:ascii="TH Sarabun New" w:hAnsi="TH Sarabun New" w:cs="TH Sarabun New" w:hint="cs"/>
          <w:sz w:val="32"/>
          <w:szCs w:val="32"/>
          <w:cs/>
        </w:rPr>
        <w:t>ไ</w:t>
      </w:r>
      <w:r w:rsidR="008C306F" w:rsidRPr="008C306F">
        <w:rPr>
          <w:rFonts w:ascii="TH Sarabun New" w:hAnsi="TH Sarabun New" w:cs="TH Sarabun New"/>
          <w:sz w:val="32"/>
          <w:szCs w:val="32"/>
          <w:cs/>
        </w:rPr>
        <w:t>ด้ส่งเสริมการปรับบทบาทครูให้ทำหน้าที่เป็นผู้อำนวยความสะดวกในการเรียนรู้  ส่งเสริมครูให้มีความรู้ในด้านการใช้เทคโนโลยีหา</w:t>
      </w:r>
      <w:r w:rsidR="008C306F" w:rsidRPr="008C306F">
        <w:rPr>
          <w:rFonts w:ascii="TH Sarabun New" w:hAnsi="TH Sarabun New" w:cs="TH Sarabun New"/>
          <w:sz w:val="32"/>
          <w:szCs w:val="32"/>
          <w:cs/>
        </w:rPr>
        <w:lastRenderedPageBreak/>
        <w:t>ความรู้ใหม่ ให้ครูสร้างแรงบันดาลใจให้ผู้เรียนวิเคราะห์ผู้เรียนเป็นรายบุคคล วัดและประเมินผลตามสภาพจริง  ผลักดันการสร้างชุมชนแห่งการเรียนรู้ทางวิชาชีพ (</w:t>
      </w:r>
      <w:r w:rsidR="008C306F" w:rsidRPr="008C306F">
        <w:rPr>
          <w:rFonts w:ascii="TH Sarabun New" w:hAnsi="TH Sarabun New" w:cs="TH Sarabun New"/>
          <w:sz w:val="32"/>
          <w:szCs w:val="32"/>
        </w:rPr>
        <w:t xml:space="preserve">PLC) </w:t>
      </w:r>
      <w:r w:rsidR="008C306F" w:rsidRPr="008C306F">
        <w:rPr>
          <w:rFonts w:ascii="TH Sarabun New" w:hAnsi="TH Sarabun New" w:cs="TH Sarabun New"/>
          <w:sz w:val="32"/>
          <w:szCs w:val="32"/>
          <w:cs/>
        </w:rPr>
        <w:t>แลกเปลี่ยนเรียนรู้ร่วมกัน  ส่งเสริมการทำวิจัยในชั้นเรียนในการแก้ไขปัญหาให้กับผู้เรียน</w:t>
      </w:r>
      <w:r w:rsidR="00F7650C" w:rsidRPr="002D1F1D">
        <w:rPr>
          <w:rFonts w:ascii="TH Sarabun New" w:hAnsi="TH Sarabun New" w:cs="TH Sarabun New"/>
          <w:sz w:val="32"/>
          <w:szCs w:val="32"/>
          <w:cs/>
        </w:rPr>
        <w:t xml:space="preserve"> สอดคล้องกับงานวิจัยของ  </w:t>
      </w:r>
      <w:bookmarkStart w:id="7" w:name="_Hlk82010256"/>
      <w:r w:rsidR="00F7650C" w:rsidRPr="002D1F1D">
        <w:rPr>
          <w:rFonts w:ascii="TH Sarabun New" w:hAnsi="TH Sarabun New" w:cs="TH Sarabun New"/>
          <w:sz w:val="32"/>
          <w:szCs w:val="32"/>
          <w:cs/>
        </w:rPr>
        <w:t xml:space="preserve">ปิยณัฐ  วงศ์เครือศร  (2562 : 242) </w:t>
      </w:r>
      <w:bookmarkEnd w:id="7"/>
      <w:r w:rsidR="00F7650C" w:rsidRPr="002D1F1D">
        <w:rPr>
          <w:rFonts w:ascii="TH Sarabun New" w:hAnsi="TH Sarabun New" w:cs="TH Sarabun New"/>
          <w:sz w:val="32"/>
          <w:szCs w:val="32"/>
          <w:cs/>
        </w:rPr>
        <w:t xml:space="preserve"> ได้ทำการศึกษาวิจัยเรื่องรูปแบบการพัฒนาภาวะผู้นำครูในการจัดการเรียนรู้ในยุคไทยแลนด์ 4.0 ของโรงเรียนประถมศึกษาสังกัดสำนักงานศึกษาธิการภาค 11 ผลการวิจัยพบว่า ครูต้องพัฒนาตนเองสู่ความเป็นมืออาชีพ  ทำการพัฒนาหลักสูตรสถานศึกษาเพื่อพัฒนาทักษะผู้เรียนสู่ไทยแลนด์ 4.0 จัดการเรียนรู้เพื่อสร้างนวัตกรรมทักษะความคิดสร้างสรรค์มีคุณธรรม สามารถทำงานร่วมกันเป็นทีมได้และมีทักษะการใช้เทคโนโลยี  นอกจากนี้ยังสอดคล้องกับ  </w:t>
      </w:r>
      <w:bookmarkStart w:id="8" w:name="_Hlk82010302"/>
      <w:r w:rsidR="00F7650C" w:rsidRPr="002D1F1D">
        <w:rPr>
          <w:rFonts w:ascii="TH Sarabun New" w:hAnsi="TH Sarabun New" w:cs="TH Sarabun New"/>
          <w:sz w:val="32"/>
          <w:szCs w:val="32"/>
          <w:cs/>
        </w:rPr>
        <w:t>เวสเธียเมอร์  (</w:t>
      </w:r>
      <w:r w:rsidR="00F7650C" w:rsidRPr="002D1F1D">
        <w:rPr>
          <w:rFonts w:ascii="TH Sarabun New" w:hAnsi="TH Sarabun New" w:cs="TH Sarabun New"/>
          <w:sz w:val="32"/>
          <w:szCs w:val="32"/>
        </w:rPr>
        <w:t xml:space="preserve">Westheimer.  </w:t>
      </w:r>
      <w:r w:rsidR="00F7650C" w:rsidRPr="002D1F1D">
        <w:rPr>
          <w:rFonts w:ascii="TH Sarabun New" w:hAnsi="TH Sarabun New" w:cs="TH Sarabun New"/>
          <w:sz w:val="32"/>
          <w:szCs w:val="32"/>
          <w:cs/>
        </w:rPr>
        <w:t>2015 : 241) ได้</w:t>
      </w:r>
      <w:bookmarkEnd w:id="8"/>
      <w:r w:rsidR="00F7650C" w:rsidRPr="002D1F1D">
        <w:rPr>
          <w:rFonts w:ascii="TH Sarabun New" w:hAnsi="TH Sarabun New" w:cs="TH Sarabun New"/>
          <w:sz w:val="32"/>
          <w:szCs w:val="32"/>
          <w:cs/>
        </w:rPr>
        <w:t>ทำการศึกษาเรื่องการให้การศึกษากับพลเมืองที่ดีในศตวรรษที่ 21 ด้วยแง่มุมของทางเลือกทางการเมืองและศาสตร์การสอนสำหรับครู ผลการวิจัยพบว่า การจัดการศึกษาควรพัฒนาทั้งผู้เรียนและผู้สอนในด้านต่าง ๆ คือการคิดเชิงวิเคราะห์ การตัดสินใจดำรงชีวิตอยู่ร่วมกันกับบุคคลอื่นพัฒนาองค์ความรู้คิดหาแนวทางแก้ไขปรับปรุงคุณภาพชีวิตของตนเองชุมชนและสังคมให้ดีขึ้นจัดการความเสี่ยงของระบบเมืองและวิถีชีวิต  พัฒนาผู้อยู่นอกระบบการศึกษาและขาดโอกาสให้มีความเสมอภาคลดความเหลื่อมล้ำ จัดการศึกษาด้วยการใช้เทคโนโลยีที่เหมาะสม มีความยั่งยืนปรับตัวให้เกิดความสมดุลในการใช้ชีวิตร่วมกับสังคม</w:t>
      </w:r>
    </w:p>
    <w:p w14:paraId="59F341F9" w14:textId="709C50D6" w:rsidR="00F7650C" w:rsidRDefault="00F7650C" w:rsidP="009A60CB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2D1F1D">
        <w:rPr>
          <w:rFonts w:ascii="TH Sarabun New" w:hAnsi="TH Sarabun New" w:cs="TH Sarabun New"/>
          <w:sz w:val="32"/>
          <w:szCs w:val="32"/>
          <w:cs/>
        </w:rPr>
        <w:tab/>
      </w:r>
      <w:r w:rsidRPr="002D1F1D">
        <w:rPr>
          <w:rFonts w:ascii="TH Sarabun New" w:hAnsi="TH Sarabun New" w:cs="TH Sarabun New"/>
          <w:sz w:val="32"/>
          <w:szCs w:val="32"/>
          <w:cs/>
        </w:rPr>
        <w:tab/>
      </w:r>
      <w:r w:rsidR="005542C2">
        <w:rPr>
          <w:rFonts w:ascii="TH Sarabun New" w:hAnsi="TH Sarabun New" w:cs="TH Sarabun New" w:hint="cs"/>
          <w:sz w:val="32"/>
          <w:szCs w:val="32"/>
          <w:cs/>
        </w:rPr>
        <w:t>เมื่อพิจารณาเป็นรายด้านพบว่า</w:t>
      </w:r>
      <w:r w:rsidRPr="002D1F1D">
        <w:rPr>
          <w:rFonts w:ascii="TH Sarabun New" w:hAnsi="TH Sarabun New" w:cs="TH Sarabun New"/>
          <w:sz w:val="32"/>
          <w:szCs w:val="32"/>
          <w:cs/>
        </w:rPr>
        <w:t>ด้านที่มีค่าเฉลี่ยต่ำสุดคือ ด้านการส่งเสริมเทคโนโลยี</w:t>
      </w:r>
      <w:r w:rsidRPr="002D1F1D">
        <w:rPr>
          <w:rFonts w:ascii="TH Sarabun New" w:hAnsi="TH Sarabun New" w:cs="TH Sarabun New"/>
          <w:sz w:val="32"/>
          <w:szCs w:val="32"/>
          <w:cs/>
        </w:rPr>
        <w:t>และนวัตกรรมทางการศึกษา ทั้งนี้อาจเป็นเพราะ</w:t>
      </w:r>
      <w:bookmarkStart w:id="9" w:name="_Hlk82168008"/>
      <w:r w:rsidR="008C306F" w:rsidRPr="008C306F">
        <w:rPr>
          <w:rFonts w:ascii="TH Sarabun New" w:hAnsi="TH Sarabun New" w:cs="TH Sarabun New"/>
          <w:sz w:val="32"/>
          <w:szCs w:val="32"/>
          <w:cs/>
        </w:rPr>
        <w:t>ผู้บริหารสถานศึกษายังไม่สามารถออกแบบนวัตกรรมใหม่ ๆ มาใช้ในสถานศึกษา หรือหากออกแบบได้แล้วด้วยภาระงานและข้อจำกัดทางด้านเวลาก็ไม่สามารถทดลองใช้และปรับปรุงนวัตกรรมให้ดียิ่งขึ้นได้ก่อนการแลกเปลี่ยนเรียนรู้และเผยแพร่นวัตกรรมทำให้เมื่อมีนวัตกรรมถูกเผยในเขตพื้นที่ สถานศึกษาอื่นก็ไม่สามารถนำมาใช้ได้อย่างเหมาะสม การดำเนินการให้สถานศึกษามีงบประมาณสำหรับการจัดหา พัฒนา ดูแลและรักษาสื่อนวัตกรรมยังไม่สามารถทำได้เท่าที่ควรเพราะการบริหารงานทุกส่วนย่อมต้องใช้งบประมาณไม่สามารถนำงบทั้งหมดมาส่งเสริมด้านเทคโนโลยีและนวัตกรรมอย่างเดียวได้ การเชื่อมโยงข้อมูลจากฐานข้อมูลขนาดใหญ่ (</w:t>
      </w:r>
      <w:r w:rsidR="008C306F" w:rsidRPr="008C306F">
        <w:rPr>
          <w:rFonts w:ascii="TH Sarabun New" w:hAnsi="TH Sarabun New" w:cs="TH Sarabun New"/>
          <w:sz w:val="32"/>
          <w:szCs w:val="32"/>
        </w:rPr>
        <w:t xml:space="preserve">Big Data)  </w:t>
      </w:r>
      <w:r w:rsidR="008C306F" w:rsidRPr="008C306F">
        <w:rPr>
          <w:rFonts w:ascii="TH Sarabun New" w:hAnsi="TH Sarabun New" w:cs="TH Sarabun New"/>
          <w:sz w:val="32"/>
          <w:szCs w:val="32"/>
          <w:cs/>
        </w:rPr>
        <w:t xml:space="preserve">มีน้อยโดยเฉพาะอย่างยิ่งในสถานการณ์การแพร่ระบาดของเชื้อไวรัสโควิด-19 ถึงแม้จะมีอุปกรณ์ หรือระบบอินเตอร์เน็ตที่ครบครัน แต่สถานศึกษาที่ต้องรับนโยบายจากต้นสังกัดหรือหน่วยงานอื่นต้องมีการรายงานข้อมูลซ้ำ  ชุดเดิมจำนวนมาก  ภาระงานจะถูกถ่ายทอดสู่ผู้ปฏิบัติทำให้ครูต้องทำงานหนัก </w:t>
      </w:r>
      <w:r w:rsidR="005542C2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="008C306F" w:rsidRPr="008C306F">
        <w:rPr>
          <w:rFonts w:ascii="TH Sarabun New" w:hAnsi="TH Sarabun New" w:cs="TH Sarabun New"/>
          <w:sz w:val="32"/>
          <w:szCs w:val="32"/>
          <w:cs/>
        </w:rPr>
        <w:t>หากผู้บริหารส่งเสริมครูให้มีทักษะในการใช้เทคโนโลยีมากพอที่จะเชื่อมโยงข้อมูล ใช้ข้อมูลต่าง ๆ ให้เกิดประโยชน์และรวดเร็วจะทำให้สามารถลดภาระงานของครูได้มาก</w:t>
      </w:r>
      <w:r w:rsidRPr="002D1F1D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End w:id="9"/>
      <w:r w:rsidRPr="002D1F1D">
        <w:rPr>
          <w:rFonts w:ascii="TH Sarabun New" w:hAnsi="TH Sarabun New" w:cs="TH Sarabun New"/>
          <w:sz w:val="32"/>
          <w:szCs w:val="32"/>
          <w:cs/>
        </w:rPr>
        <w:t xml:space="preserve">สอดคล้องกับงานวิจัยของ </w:t>
      </w:r>
      <w:bookmarkStart w:id="10" w:name="_Hlk82010340"/>
      <w:r w:rsidR="005542C2">
        <w:rPr>
          <w:rFonts w:ascii="TH Sarabun New" w:hAnsi="TH Sarabun New" w:cs="TH Sarabun New" w:hint="cs"/>
          <w:sz w:val="32"/>
          <w:szCs w:val="32"/>
          <w:cs/>
        </w:rPr>
        <w:t xml:space="preserve">                      </w:t>
      </w:r>
      <w:r w:rsidRPr="002D1F1D">
        <w:rPr>
          <w:rFonts w:ascii="TH Sarabun New" w:hAnsi="TH Sarabun New" w:cs="TH Sarabun New"/>
          <w:sz w:val="32"/>
          <w:szCs w:val="32"/>
          <w:cs/>
        </w:rPr>
        <w:t>กฤติภัทรกร  ศิริภัทรนิธิโภคิน  (2564 : 158)</w:t>
      </w:r>
      <w:bookmarkEnd w:id="10"/>
      <w:r w:rsidRPr="002D1F1D">
        <w:rPr>
          <w:rFonts w:ascii="TH Sarabun New" w:hAnsi="TH Sarabun New" w:cs="TH Sarabun New"/>
          <w:sz w:val="32"/>
          <w:szCs w:val="32"/>
          <w:cs/>
        </w:rPr>
        <w:t xml:space="preserve">  ที่ได้ทำการศึกษาเรื่องการใช้เทคโนโลยีในการบริหารงานของผู้บริหารสถานศึกษาในยุควิถีใหม่ สังกัดสำนักงานเขตพื้นที่การศึกษาประถมศึกษากระบี่ พบว่า การบริหารสถานศึกษาในสถานการณ์การแพร่ระบาดของเชื้อไวรัสโควิด-19 ทำให้ผู้บริหารสถานศึกษาจำเป็นต้องปรับตัวในด้าน</w:t>
      </w:r>
      <w:r w:rsidRPr="002D1F1D">
        <w:rPr>
          <w:rFonts w:ascii="TH Sarabun New" w:hAnsi="TH Sarabun New" w:cs="TH Sarabun New"/>
          <w:sz w:val="32"/>
          <w:szCs w:val="32"/>
          <w:cs/>
        </w:rPr>
        <w:lastRenderedPageBreak/>
        <w:t>เทคโนโลยีเป็นอย่างมาก เพื่อให้การบริหารงานของโรงเรียนเกิดประสิทธิภาพ และประสิทธิผล นอกจากนี้ยังสอดคล้องกับงานวิจัยของ</w:t>
      </w:r>
      <w:bookmarkStart w:id="11" w:name="_Hlk82010358"/>
      <w:r w:rsidRPr="002D1F1D">
        <w:rPr>
          <w:rFonts w:ascii="TH Sarabun New" w:hAnsi="TH Sarabun New" w:cs="TH Sarabun New"/>
          <w:sz w:val="32"/>
          <w:szCs w:val="32"/>
          <w:cs/>
        </w:rPr>
        <w:t>ลับเบอร์ส (</w:t>
      </w:r>
      <w:r w:rsidRPr="002D1F1D">
        <w:rPr>
          <w:rFonts w:ascii="TH Sarabun New" w:hAnsi="TH Sarabun New" w:cs="TH Sarabun New"/>
          <w:sz w:val="32"/>
          <w:szCs w:val="32"/>
        </w:rPr>
        <w:t xml:space="preserve">Lubbers. </w:t>
      </w:r>
      <w:r w:rsidRPr="002D1F1D">
        <w:rPr>
          <w:rFonts w:ascii="TH Sarabun New" w:hAnsi="TH Sarabun New" w:cs="TH Sarabun New"/>
          <w:sz w:val="32"/>
          <w:szCs w:val="32"/>
          <w:cs/>
        </w:rPr>
        <w:t>2014 : 87)</w:t>
      </w:r>
      <w:bookmarkEnd w:id="11"/>
      <w:r w:rsidRPr="002D1F1D">
        <w:rPr>
          <w:rFonts w:ascii="TH Sarabun New" w:hAnsi="TH Sarabun New" w:cs="TH Sarabun New"/>
          <w:sz w:val="32"/>
          <w:szCs w:val="32"/>
          <w:cs/>
        </w:rPr>
        <w:t xml:space="preserve"> ที่ได้ศึกษาเอกสารต่าง ๆ และรวบรวมมาในประเด็นข้อเสนอแนะให้มีแนวทางในการสนับสนุนนวัตกรรมทางการศึกษาสำหรับครูด้านทักษะดิจิตอลและการใช้ฐานข้อมูลออนไลน์ต่าง ๆ ครูทุกคนจะได้รับนวัตกรรมการจัดการเรียนการสอนใหม่ ๆ เพื่อพัฒนาและสนับสนุนนวัตกรรมเหล่านี้ให้สามารถจัดการเรียนการสอนได้มีประสิทธิภาพมากขึ้น</w:t>
      </w:r>
    </w:p>
    <w:p w14:paraId="6436D023" w14:textId="60C61180" w:rsidR="00F7650C" w:rsidRDefault="00F7650C" w:rsidP="009A60C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2D1F1D">
        <w:rPr>
          <w:rFonts w:ascii="TH Sarabun New" w:hAnsi="TH Sarabun New" w:cs="TH Sarabun New"/>
          <w:sz w:val="32"/>
          <w:szCs w:val="32"/>
        </w:rPr>
        <w:t xml:space="preserve">2. </w:t>
      </w:r>
      <w:r w:rsidRPr="002D1F1D">
        <w:rPr>
          <w:rFonts w:ascii="TH Sarabun New" w:hAnsi="TH Sarabun New" w:cs="TH Sarabun New"/>
          <w:sz w:val="32"/>
          <w:szCs w:val="32"/>
          <w:cs/>
        </w:rPr>
        <w:t xml:space="preserve">การเปรียบเทียบความคิดเห็นของครูที่มีต่อ  สภาพการนำนโยบายประเทศไทย </w:t>
      </w:r>
      <w:r w:rsidRPr="002D1F1D">
        <w:rPr>
          <w:rFonts w:ascii="TH Sarabun New" w:hAnsi="TH Sarabun New" w:cs="TH Sarabun New"/>
          <w:sz w:val="32"/>
          <w:szCs w:val="32"/>
        </w:rPr>
        <w:t xml:space="preserve">4.0 </w:t>
      </w:r>
      <w:r w:rsidRPr="002D1F1D">
        <w:rPr>
          <w:rFonts w:ascii="TH Sarabun New" w:hAnsi="TH Sarabun New" w:cs="TH Sarabun New"/>
          <w:sz w:val="32"/>
          <w:szCs w:val="32"/>
          <w:cs/>
        </w:rPr>
        <w:t xml:space="preserve">สู่การปฏิบัติของผู้บริหารสถานศึกษาในสังกัดสำนักงานเขตพื้นที่การศึกษาประถมศึกษาบุรีรัมย์ เขต </w:t>
      </w:r>
      <w:r w:rsidRPr="002D1F1D">
        <w:rPr>
          <w:rFonts w:ascii="TH Sarabun New" w:hAnsi="TH Sarabun New" w:cs="TH Sarabun New"/>
          <w:sz w:val="32"/>
          <w:szCs w:val="32"/>
        </w:rPr>
        <w:t xml:space="preserve">1 </w:t>
      </w:r>
      <w:r w:rsidRPr="002D1F1D">
        <w:rPr>
          <w:rFonts w:ascii="TH Sarabun New" w:hAnsi="TH Sarabun New" w:cs="TH Sarabun New"/>
          <w:sz w:val="32"/>
          <w:szCs w:val="32"/>
          <w:cs/>
        </w:rPr>
        <w:t>จำแนกตามประสบการณ์ในการทำงาน โดยรวมไม่แตกต่างกันนั่นอาจเป็นเพราะ</w:t>
      </w:r>
      <w:r w:rsidR="002323E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323EF" w:rsidRPr="002D1F1D">
        <w:rPr>
          <w:rFonts w:ascii="TH Sarabun New" w:hAnsi="TH Sarabun New" w:cs="TH Sarabun New"/>
          <w:sz w:val="32"/>
          <w:szCs w:val="32"/>
          <w:cs/>
        </w:rPr>
        <w:t xml:space="preserve">การดำเนินงานตามนโยบายประเทศไทย </w:t>
      </w:r>
      <w:r w:rsidR="002323EF" w:rsidRPr="002D1F1D">
        <w:rPr>
          <w:rFonts w:ascii="TH Sarabun New" w:hAnsi="TH Sarabun New" w:cs="TH Sarabun New"/>
          <w:sz w:val="32"/>
          <w:szCs w:val="32"/>
        </w:rPr>
        <w:t xml:space="preserve">4.0 </w:t>
      </w:r>
      <w:r w:rsidR="002323EF" w:rsidRPr="002D1F1D">
        <w:rPr>
          <w:rFonts w:ascii="TH Sarabun New" w:hAnsi="TH Sarabun New" w:cs="TH Sarabun New"/>
          <w:sz w:val="32"/>
          <w:szCs w:val="32"/>
          <w:cs/>
        </w:rPr>
        <w:t xml:space="preserve">ของผู้บริหารสถานศึกษาเมื่อถ่ายทอดลงสู่ผู้ปฏิบัติแล้วนั้น ครูที่มีประสบการณ์ทำงานมากและครูที่มีประสบการณ์น้อยต่างก็ต้องให้ความสำคัญกับการดำเนินงานตามนโยบายที่ตั้งไว้เหมือนกัน </w:t>
      </w:r>
      <w:r w:rsidR="002323EF">
        <w:rPr>
          <w:rFonts w:ascii="TH Sarabun New" w:hAnsi="TH Sarabun New" w:cs="TH Sarabun New" w:hint="cs"/>
          <w:sz w:val="32"/>
          <w:szCs w:val="32"/>
          <w:cs/>
        </w:rPr>
        <w:t>การปฏิบัติงานล้วนมีเป้าหมายเดียวกันในการยกระดับคุณภาพผู้เรียนให้เป็นผู้มีความพร้อมในศตวรรษที่ 21 ปรับหลักสูตรและการจัดการเรียนรู้ให้ตอบสนองต่อความต้องการของผู้เรียน ให้ผู้เรียนได้เรียนรู้ผ่านการปฏิบัติจริง บูรณาการสหวิชา ส่งเสริมนวัตกรรมในการแก้ปัญหาที่เกิดขึ้นในสถานศึกษา ใช้เทคโนโลยีให้คุ้มค่าและเกิดประโยชน์สูงสุด</w:t>
      </w:r>
      <w:r w:rsidRPr="002D1F1D">
        <w:rPr>
          <w:rFonts w:ascii="TH Sarabun New" w:hAnsi="TH Sarabun New" w:cs="TH Sarabun New"/>
          <w:sz w:val="32"/>
          <w:szCs w:val="32"/>
          <w:cs/>
        </w:rPr>
        <w:t xml:space="preserve"> สอดคล้องกับ </w:t>
      </w:r>
      <w:bookmarkStart w:id="12" w:name="_Hlk82010384"/>
      <w:r w:rsidRPr="002D1F1D">
        <w:rPr>
          <w:rFonts w:ascii="TH Sarabun New" w:hAnsi="TH Sarabun New" w:cs="TH Sarabun New"/>
          <w:sz w:val="32"/>
          <w:szCs w:val="32"/>
          <w:cs/>
        </w:rPr>
        <w:t>กาญจนา ปุณะตุง (</w:t>
      </w:r>
      <w:r w:rsidRPr="002D1F1D">
        <w:rPr>
          <w:rFonts w:ascii="TH Sarabun New" w:hAnsi="TH Sarabun New" w:cs="TH Sarabun New"/>
          <w:sz w:val="32"/>
          <w:szCs w:val="32"/>
        </w:rPr>
        <w:t>2562 : 135)</w:t>
      </w:r>
      <w:bookmarkEnd w:id="12"/>
      <w:r w:rsidRPr="002D1F1D">
        <w:rPr>
          <w:rFonts w:ascii="TH Sarabun New" w:hAnsi="TH Sarabun New" w:cs="TH Sarabun New"/>
          <w:sz w:val="32"/>
          <w:szCs w:val="32"/>
        </w:rPr>
        <w:t xml:space="preserve"> </w:t>
      </w:r>
      <w:r w:rsidRPr="002D1F1D">
        <w:rPr>
          <w:rFonts w:ascii="TH Sarabun New" w:hAnsi="TH Sarabun New" w:cs="TH Sarabun New"/>
          <w:sz w:val="32"/>
          <w:szCs w:val="32"/>
          <w:cs/>
        </w:rPr>
        <w:t xml:space="preserve">ได้ทำการศึกษาวิจัยเรื่องการเตรียมความพร้อมเพื่อก้าวสู่ยุคไทยแลนด์ </w:t>
      </w:r>
      <w:r w:rsidRPr="002D1F1D">
        <w:rPr>
          <w:rFonts w:ascii="TH Sarabun New" w:hAnsi="TH Sarabun New" w:cs="TH Sarabun New"/>
          <w:sz w:val="32"/>
          <w:szCs w:val="32"/>
        </w:rPr>
        <w:t xml:space="preserve">4.0 </w:t>
      </w:r>
      <w:r w:rsidRPr="002D1F1D">
        <w:rPr>
          <w:rFonts w:ascii="TH Sarabun New" w:hAnsi="TH Sarabun New" w:cs="TH Sarabun New"/>
          <w:sz w:val="32"/>
          <w:szCs w:val="32"/>
          <w:cs/>
        </w:rPr>
        <w:t>ของข้าราชการสำนักการคลังและ</w:t>
      </w:r>
      <w:r w:rsidRPr="002D1F1D">
        <w:rPr>
          <w:rFonts w:ascii="TH Sarabun New" w:hAnsi="TH Sarabun New" w:cs="TH Sarabun New"/>
          <w:sz w:val="32"/>
          <w:szCs w:val="32"/>
          <w:cs/>
        </w:rPr>
        <w:t xml:space="preserve">สินทรัพย์กระทรวงศึกษาธิการ พบว่าข้าราชการสำนักการคลังและสินทรัพย์กระทรวงศึกษาธิการที่มีอายุแตกต่างกันมีการเตรียมความพร้อมเพื่อก้าวเข้าสู่ยุคไทยแลนด์ </w:t>
      </w:r>
      <w:r w:rsidRPr="002D1F1D">
        <w:rPr>
          <w:rFonts w:ascii="TH Sarabun New" w:hAnsi="TH Sarabun New" w:cs="TH Sarabun New"/>
          <w:sz w:val="32"/>
          <w:szCs w:val="32"/>
        </w:rPr>
        <w:t xml:space="preserve">4.0 </w:t>
      </w:r>
      <w:r w:rsidRPr="002D1F1D">
        <w:rPr>
          <w:rFonts w:ascii="TH Sarabun New" w:hAnsi="TH Sarabun New" w:cs="TH Sarabun New"/>
          <w:sz w:val="32"/>
          <w:szCs w:val="32"/>
          <w:cs/>
        </w:rPr>
        <w:t>ไม่แตกต่างกัน</w:t>
      </w:r>
    </w:p>
    <w:p w14:paraId="2FFE1500" w14:textId="0CF655BF" w:rsidR="00597CFE" w:rsidRDefault="00F7650C" w:rsidP="009A60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2D1F1D">
        <w:rPr>
          <w:rFonts w:ascii="TH Sarabun New" w:hAnsi="TH Sarabun New" w:cs="TH Sarabun New"/>
          <w:sz w:val="32"/>
          <w:szCs w:val="32"/>
        </w:rPr>
        <w:t xml:space="preserve">3. </w:t>
      </w:r>
      <w:r w:rsidRPr="002D1F1D">
        <w:rPr>
          <w:rFonts w:ascii="TH Sarabun New" w:hAnsi="TH Sarabun New" w:cs="TH Sarabun New"/>
          <w:sz w:val="32"/>
          <w:szCs w:val="32"/>
          <w:cs/>
        </w:rPr>
        <w:t xml:space="preserve">การเปรียบเทียบความคิดเห็นของครูที่มีต่อสภาพการนำนโยบายประเทศไทย </w:t>
      </w:r>
      <w:r w:rsidRPr="002D1F1D">
        <w:rPr>
          <w:rFonts w:ascii="TH Sarabun New" w:hAnsi="TH Sarabun New" w:cs="TH Sarabun New"/>
          <w:sz w:val="32"/>
          <w:szCs w:val="32"/>
        </w:rPr>
        <w:t xml:space="preserve">4.0 </w:t>
      </w:r>
      <w:r w:rsidRPr="002D1F1D">
        <w:rPr>
          <w:rFonts w:ascii="TH Sarabun New" w:hAnsi="TH Sarabun New" w:cs="TH Sarabun New"/>
          <w:sz w:val="32"/>
          <w:szCs w:val="32"/>
          <w:cs/>
        </w:rPr>
        <w:t xml:space="preserve">สู่การปฏิบัติของผู้บริหารสถานศึกษาในสังกัดสำนักงานเขตพื้นที่การศึกษาประถมศึกษาบุรีรัมย์  เขต </w:t>
      </w:r>
      <w:r w:rsidRPr="002D1F1D">
        <w:rPr>
          <w:rFonts w:ascii="TH Sarabun New" w:hAnsi="TH Sarabun New" w:cs="TH Sarabun New"/>
          <w:sz w:val="32"/>
          <w:szCs w:val="32"/>
        </w:rPr>
        <w:t xml:space="preserve">1 </w:t>
      </w:r>
      <w:r w:rsidRPr="002D1F1D">
        <w:rPr>
          <w:rFonts w:ascii="TH Sarabun New" w:hAnsi="TH Sarabun New" w:cs="TH Sarabun New"/>
          <w:sz w:val="32"/>
          <w:szCs w:val="32"/>
          <w:cs/>
        </w:rPr>
        <w:t>จำแนกตามขนาดสถานศึกษา โดยรวมแตกต่างกัน</w:t>
      </w:r>
      <w:bookmarkStart w:id="13" w:name="_Hlk82168609"/>
      <w:r w:rsidR="00A94357">
        <w:rPr>
          <w:rFonts w:ascii="TH Sarabun New" w:hAnsi="TH Sarabun New" w:cs="TH Sarabun New" w:hint="cs"/>
          <w:sz w:val="32"/>
          <w:szCs w:val="32"/>
          <w:cs/>
        </w:rPr>
        <w:t xml:space="preserve">อย่างมีนัยสำคัญทางสถิติที่.05 </w:t>
      </w:r>
      <w:r w:rsidRPr="002D1F1D">
        <w:rPr>
          <w:rFonts w:ascii="TH Sarabun New" w:hAnsi="TH Sarabun New" w:cs="TH Sarabun New"/>
          <w:sz w:val="32"/>
          <w:szCs w:val="32"/>
          <w:cs/>
        </w:rPr>
        <w:t>นั่นอาจเป็นเพราะ</w:t>
      </w:r>
      <w:bookmarkEnd w:id="13"/>
      <w:r w:rsidR="002323EF" w:rsidRPr="002D1F1D">
        <w:rPr>
          <w:rFonts w:ascii="TH Sarabun New" w:hAnsi="TH Sarabun New" w:cs="TH Sarabun New"/>
          <w:sz w:val="32"/>
          <w:szCs w:val="32"/>
          <w:cs/>
        </w:rPr>
        <w:t xml:space="preserve">การดำเนินงานตามนโยบายประเทศไทย </w:t>
      </w:r>
      <w:r w:rsidR="002323EF" w:rsidRPr="002D1F1D">
        <w:rPr>
          <w:rFonts w:ascii="TH Sarabun New" w:hAnsi="TH Sarabun New" w:cs="TH Sarabun New"/>
          <w:sz w:val="32"/>
          <w:szCs w:val="32"/>
        </w:rPr>
        <w:t xml:space="preserve">4.0 </w:t>
      </w:r>
      <w:r w:rsidR="002323EF" w:rsidRPr="002D1F1D">
        <w:rPr>
          <w:rFonts w:ascii="TH Sarabun New" w:hAnsi="TH Sarabun New" w:cs="TH Sarabun New"/>
          <w:sz w:val="32"/>
          <w:szCs w:val="32"/>
          <w:cs/>
        </w:rPr>
        <w:t>ของผู้บริหารสถานศึกษาในสถานศึกษาที่มีขนาดต่างกัน</w:t>
      </w:r>
      <w:r w:rsidR="002323EF">
        <w:rPr>
          <w:rFonts w:ascii="TH Sarabun New" w:hAnsi="TH Sarabun New" w:cs="TH Sarabun New" w:hint="cs"/>
          <w:sz w:val="32"/>
          <w:szCs w:val="32"/>
          <w:cs/>
        </w:rPr>
        <w:t>จะมีเป้าหมายในการดำเนินงานบางอย่างเหมือนกัน สามรถส่งเสริมงานบางด้านในทำนองเดียวกันได้ เช่น การพัฒนาตนเองของผู้บริหารที่ไม่ว่าจะอยู่ในโรงเรียนขนาดใดผู้บริหารต่างก็มีแนวทางในการพัฒนาตนเองคล้ายกัน หรือหลักสูตรและการจัดการเรียนรู้ของสถานศึกษาต่างก็มีแนวทางให้ดำเนินงานคล้ายกัน แต่ทางตรงกันข้ามการทำงานด้านอื่นจะมีความแตกต่างกันมากเพระขนาดของสถานศึกษาที่ต่างกัน</w:t>
      </w:r>
      <w:r w:rsidR="002323EF" w:rsidRPr="002D1F1D">
        <w:rPr>
          <w:rFonts w:ascii="TH Sarabun New" w:hAnsi="TH Sarabun New" w:cs="TH Sarabun New"/>
          <w:sz w:val="32"/>
          <w:szCs w:val="32"/>
          <w:cs/>
        </w:rPr>
        <w:t>จะมีจำนวน ของผู้ปฏิบัติงาน</w:t>
      </w:r>
      <w:r w:rsidR="002323EF">
        <w:rPr>
          <w:rFonts w:ascii="TH Sarabun New" w:hAnsi="TH Sarabun New" w:cs="TH Sarabun New" w:hint="cs"/>
          <w:sz w:val="32"/>
          <w:szCs w:val="32"/>
          <w:cs/>
        </w:rPr>
        <w:t>ทั้ง</w:t>
      </w:r>
      <w:r w:rsidR="002323EF" w:rsidRPr="00D65F69">
        <w:rPr>
          <w:rFonts w:ascii="TH Sarabun New" w:hAnsi="TH Sarabun New" w:cs="TH Sarabun New"/>
          <w:sz w:val="32"/>
          <w:szCs w:val="32"/>
          <w:cs/>
        </w:rPr>
        <w:t>สร้างเครือข่ายความร่วมมือ</w:t>
      </w:r>
      <w:r w:rsidR="002323EF">
        <w:rPr>
          <w:rFonts w:ascii="TH Sarabun New" w:hAnsi="TH Sarabun New" w:cs="TH Sarabun New" w:hint="cs"/>
          <w:sz w:val="32"/>
          <w:szCs w:val="32"/>
          <w:cs/>
        </w:rPr>
        <w:t>กับชุมชน การปรับบทบาทของครูผู้สอน  การยกระดับคุณภาพผู้เรียน การส่งเสริมเทคโนโลยีและนวัตกรรมทางการศึกษา</w:t>
      </w:r>
      <w:r w:rsidR="002323EF" w:rsidRPr="002D1F1D">
        <w:rPr>
          <w:rFonts w:ascii="TH Sarabun New" w:hAnsi="TH Sarabun New" w:cs="TH Sarabun New"/>
          <w:sz w:val="32"/>
          <w:szCs w:val="32"/>
          <w:cs/>
        </w:rPr>
        <w:t xml:space="preserve"> และปัจจัยต่าง ๆ มากน้อยไม่เท่ากันทำให้เกิดความแตกต่างทางด้านความพร้อมของการดำเนินงาน</w:t>
      </w:r>
      <w:r w:rsidR="002323E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1F1D">
        <w:rPr>
          <w:rFonts w:ascii="TH Sarabun New" w:hAnsi="TH Sarabun New" w:cs="TH Sarabun New"/>
          <w:sz w:val="32"/>
          <w:szCs w:val="32"/>
          <w:cs/>
        </w:rPr>
        <w:t>สอดคล้องกับ</w:t>
      </w:r>
      <w:r w:rsidR="002323E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1F1D">
        <w:rPr>
          <w:rFonts w:ascii="TH Sarabun New" w:hAnsi="TH Sarabun New" w:cs="TH Sarabun New"/>
          <w:sz w:val="32"/>
          <w:szCs w:val="32"/>
          <w:cs/>
        </w:rPr>
        <w:t xml:space="preserve">งานวิจัยของ </w:t>
      </w:r>
      <w:bookmarkStart w:id="14" w:name="_Hlk82010405"/>
      <w:r w:rsidRPr="002D1F1D">
        <w:rPr>
          <w:rFonts w:ascii="TH Sarabun New" w:hAnsi="TH Sarabun New" w:cs="TH Sarabun New"/>
          <w:sz w:val="32"/>
          <w:szCs w:val="32"/>
          <w:cs/>
        </w:rPr>
        <w:t>วิชาญ โชติกลาง (</w:t>
      </w:r>
      <w:r w:rsidRPr="002D1F1D">
        <w:rPr>
          <w:rFonts w:ascii="TH Sarabun New" w:hAnsi="TH Sarabun New" w:cs="TH Sarabun New"/>
          <w:sz w:val="32"/>
          <w:szCs w:val="32"/>
        </w:rPr>
        <w:t>2561 : 169)</w:t>
      </w:r>
      <w:bookmarkEnd w:id="14"/>
      <w:r w:rsidR="002323EF">
        <w:rPr>
          <w:rFonts w:ascii="TH Sarabun New" w:hAnsi="TH Sarabun New" w:cs="TH Sarabun New"/>
          <w:sz w:val="32"/>
          <w:szCs w:val="32"/>
        </w:rPr>
        <w:t xml:space="preserve"> </w:t>
      </w:r>
      <w:r w:rsidRPr="002D1F1D">
        <w:rPr>
          <w:rFonts w:ascii="TH Sarabun New" w:hAnsi="TH Sarabun New" w:cs="TH Sarabun New"/>
          <w:sz w:val="32"/>
          <w:szCs w:val="32"/>
          <w:cs/>
        </w:rPr>
        <w:t xml:space="preserve">ได้ทำการศึกษาเรื่องการบริหารสถานศึกษาตามนโยบายการจัดการศึกษาอาชีวศึกษาไทยแลนด์ </w:t>
      </w:r>
      <w:r w:rsidRPr="002D1F1D">
        <w:rPr>
          <w:rFonts w:ascii="TH Sarabun New" w:hAnsi="TH Sarabun New" w:cs="TH Sarabun New"/>
          <w:sz w:val="32"/>
          <w:szCs w:val="32"/>
        </w:rPr>
        <w:t xml:space="preserve">4.0 </w:t>
      </w:r>
      <w:r w:rsidRPr="002D1F1D">
        <w:rPr>
          <w:rFonts w:ascii="TH Sarabun New" w:hAnsi="TH Sarabun New" w:cs="TH Sarabun New"/>
          <w:sz w:val="32"/>
          <w:szCs w:val="32"/>
          <w:cs/>
        </w:rPr>
        <w:t>ของสถานศึกษาในสังกัดอาชีวศึกษาจังหวัดนครราชสีมา พบว่าสถานศึกษาที่มีขนาดแตกต่าง</w:t>
      </w:r>
      <w:r w:rsidRPr="002D1F1D">
        <w:rPr>
          <w:rFonts w:ascii="TH Sarabun New" w:hAnsi="TH Sarabun New" w:cs="TH Sarabun New"/>
          <w:sz w:val="32"/>
          <w:szCs w:val="32"/>
          <w:cs/>
        </w:rPr>
        <w:lastRenderedPageBreak/>
        <w:t xml:space="preserve">กันจะมีการบริหารสถานศึกษาตามนโยบายการจัดการศึกษาอาชีวศึกษาไทยแลนด์ </w:t>
      </w:r>
      <w:r w:rsidRPr="002D1F1D">
        <w:rPr>
          <w:rFonts w:ascii="TH Sarabun New" w:hAnsi="TH Sarabun New" w:cs="TH Sarabun New"/>
          <w:sz w:val="32"/>
          <w:szCs w:val="32"/>
        </w:rPr>
        <w:t xml:space="preserve">4.0 </w:t>
      </w:r>
      <w:r w:rsidRPr="002D1F1D">
        <w:rPr>
          <w:rFonts w:ascii="TH Sarabun New" w:hAnsi="TH Sarabun New" w:cs="TH Sarabun New"/>
          <w:sz w:val="32"/>
          <w:szCs w:val="32"/>
          <w:cs/>
        </w:rPr>
        <w:t>แตกต่างกัน</w:t>
      </w:r>
    </w:p>
    <w:p w14:paraId="439D97D7" w14:textId="661EB30A" w:rsidR="00597CFE" w:rsidRDefault="00597CFE" w:rsidP="009A60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6DEB6998" w14:textId="101BE7A2" w:rsidR="008B5970" w:rsidRDefault="008B5970" w:rsidP="008B59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</w:t>
      </w:r>
    </w:p>
    <w:p w14:paraId="52B4FE94" w14:textId="77777777" w:rsidR="00C13CD5" w:rsidRPr="00C13CD5" w:rsidRDefault="00C13CD5" w:rsidP="00C13CD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C13CD5">
        <w:rPr>
          <w:rFonts w:ascii="TH Sarabun New" w:hAnsi="TH Sarabun New" w:cs="TH Sarabun New"/>
          <w:sz w:val="32"/>
          <w:szCs w:val="32"/>
          <w:cs/>
        </w:rPr>
        <w:tab/>
        <w:t>1.  ข้อเสนอแนะในการนำไปใช้</w:t>
      </w:r>
    </w:p>
    <w:p w14:paraId="0497686F" w14:textId="77777777" w:rsidR="00C13CD5" w:rsidRPr="00C13CD5" w:rsidRDefault="00C13CD5" w:rsidP="00C13CD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C13CD5">
        <w:rPr>
          <w:rFonts w:ascii="TH Sarabun New" w:hAnsi="TH Sarabun New" w:cs="TH Sarabun New"/>
          <w:sz w:val="32"/>
          <w:szCs w:val="32"/>
          <w:cs/>
        </w:rPr>
        <w:tab/>
      </w:r>
      <w:r w:rsidRPr="00C13CD5">
        <w:rPr>
          <w:rFonts w:ascii="TH Sarabun New" w:hAnsi="TH Sarabun New" w:cs="TH Sarabun New"/>
          <w:sz w:val="32"/>
          <w:szCs w:val="32"/>
          <w:cs/>
        </w:rPr>
        <w:tab/>
        <w:t>1.1 เนื่องจากการวิจัยพบว่าการปรับบทบาทผู้สอนมีค่าเฉลี่ยสูงสุด จึงควรส่งเสริมด้านการสร้างชุมชนแห่งการเรียนรู้ทางวิชาชีพ (</w:t>
      </w:r>
      <w:r w:rsidRPr="00C13CD5">
        <w:rPr>
          <w:rFonts w:ascii="TH Sarabun New" w:hAnsi="TH Sarabun New" w:cs="TH Sarabun New"/>
          <w:sz w:val="32"/>
          <w:szCs w:val="32"/>
        </w:rPr>
        <w:t xml:space="preserve">PLC) </w:t>
      </w:r>
      <w:r w:rsidRPr="00C13CD5">
        <w:rPr>
          <w:rFonts w:ascii="TH Sarabun New" w:hAnsi="TH Sarabun New" w:cs="TH Sarabun New"/>
          <w:sz w:val="32"/>
          <w:szCs w:val="32"/>
          <w:cs/>
        </w:rPr>
        <w:t>ให้สามารถขยายผลการสร้างนวัตกรรมเพื่อแก้ปัญหาในระดับสถานศึกษา กลุ่มเครือข่าย และระดับเขตพื้นที่การศึกษาต่อไป</w:t>
      </w:r>
    </w:p>
    <w:p w14:paraId="793C0037" w14:textId="7DBCF993" w:rsidR="00C13CD5" w:rsidRPr="00C13CD5" w:rsidRDefault="00C13CD5" w:rsidP="00C13CD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C13CD5">
        <w:rPr>
          <w:rFonts w:ascii="TH Sarabun New" w:hAnsi="TH Sarabun New" w:cs="TH Sarabun New"/>
          <w:sz w:val="32"/>
          <w:szCs w:val="32"/>
          <w:cs/>
        </w:rPr>
        <w:tab/>
      </w:r>
      <w:r w:rsidRPr="00C13CD5">
        <w:rPr>
          <w:rFonts w:ascii="TH Sarabun New" w:hAnsi="TH Sarabun New" w:cs="TH Sarabun New"/>
          <w:sz w:val="32"/>
          <w:szCs w:val="32"/>
          <w:cs/>
        </w:rPr>
        <w:tab/>
        <w:t>1.2. เนื่องจากการวิจัยพบว่าการส่งเสริมเทคโลยีและนวัตกรรมการศึกษามีค่าเฉลี่ยน้อยที่สุดจึงควรส่งเสริมให้ผู้บริหารมีความสามารถด้านการเชื่อมโยงข้อมูลจากฐานข้อมูลขนาดใหญ่ (</w:t>
      </w:r>
      <w:r w:rsidRPr="00C13CD5">
        <w:rPr>
          <w:rFonts w:ascii="TH Sarabun New" w:hAnsi="TH Sarabun New" w:cs="TH Sarabun New"/>
          <w:sz w:val="32"/>
          <w:szCs w:val="32"/>
        </w:rPr>
        <w:t xml:space="preserve">Big Data) </w:t>
      </w:r>
      <w:r w:rsidRPr="00C13CD5">
        <w:rPr>
          <w:rFonts w:ascii="TH Sarabun New" w:hAnsi="TH Sarabun New" w:cs="TH Sarabun New"/>
          <w:sz w:val="32"/>
          <w:szCs w:val="32"/>
          <w:cs/>
        </w:rPr>
        <w:t>เพื่อป้องกันการทำงานที่ต้องรายงานข้อมูลซ้ำซ้อนของสถานศึกษา</w:t>
      </w:r>
    </w:p>
    <w:p w14:paraId="0DE13558" w14:textId="77777777" w:rsidR="00C13CD5" w:rsidRPr="00C13CD5" w:rsidRDefault="00C13CD5" w:rsidP="00C13CD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C13CD5">
        <w:rPr>
          <w:rFonts w:ascii="TH Sarabun New" w:hAnsi="TH Sarabun New" w:cs="TH Sarabun New"/>
          <w:sz w:val="32"/>
          <w:szCs w:val="32"/>
          <w:cs/>
        </w:rPr>
        <w:tab/>
        <w:t>2.  ข้อเสนอแนะเพื่อการวิจัยครั้งต่อไป</w:t>
      </w:r>
    </w:p>
    <w:p w14:paraId="13C83216" w14:textId="2A7E5724" w:rsidR="00C13CD5" w:rsidRPr="00C13CD5" w:rsidRDefault="00C13CD5" w:rsidP="00C13CD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 w:hint="cs"/>
          <w:sz w:val="32"/>
          <w:szCs w:val="32"/>
        </w:rPr>
      </w:pPr>
      <w:r w:rsidRPr="00C13CD5">
        <w:rPr>
          <w:rFonts w:ascii="TH Sarabun New" w:hAnsi="TH Sarabun New" w:cs="TH Sarabun New"/>
          <w:sz w:val="32"/>
          <w:szCs w:val="32"/>
          <w:cs/>
        </w:rPr>
        <w:tab/>
      </w:r>
      <w:r w:rsidRPr="00C13CD5">
        <w:rPr>
          <w:rFonts w:ascii="TH Sarabun New" w:hAnsi="TH Sarabun New" w:cs="TH Sarabun New"/>
          <w:sz w:val="32"/>
          <w:szCs w:val="32"/>
          <w:cs/>
        </w:rPr>
        <w:tab/>
        <w:t>2.1 จากการออกแบบงานวิจัยสอบถามความคิดเห็นของครูครั้งนี้ เพื่อให้ได้ข้อมูลที่ละเอียดมากขึ้นในการวิจัยครั้งต่อไป ควรมีการ กำหนดกลุ่มตัวอย่างของผู้ตอบแบบสอบถาม เป็นครู</w:t>
      </w:r>
      <w:r w:rsidR="002126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13CD5">
        <w:rPr>
          <w:rFonts w:ascii="TH Sarabun New" w:hAnsi="TH Sarabun New" w:cs="TH Sarabun New"/>
          <w:sz w:val="32"/>
          <w:szCs w:val="32"/>
          <w:cs/>
        </w:rPr>
        <w:t>ผู้บริหารสถานศึกษา</w:t>
      </w:r>
      <w:r w:rsidR="00212607">
        <w:rPr>
          <w:rFonts w:ascii="TH Sarabun New" w:hAnsi="TH Sarabun New" w:cs="TH Sarabun New" w:hint="cs"/>
          <w:sz w:val="32"/>
          <w:szCs w:val="32"/>
          <w:cs/>
        </w:rPr>
        <w:t xml:space="preserve"> และผู้มีส่วนเกี่ยวข้อง</w:t>
      </w:r>
    </w:p>
    <w:p w14:paraId="6D46CAC1" w14:textId="0FE5C48C" w:rsidR="008B5970" w:rsidRDefault="00C13CD5" w:rsidP="00C13CD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C13CD5">
        <w:rPr>
          <w:rFonts w:ascii="TH Sarabun New" w:hAnsi="TH Sarabun New" w:cs="TH Sarabun New"/>
          <w:sz w:val="32"/>
          <w:szCs w:val="32"/>
          <w:cs/>
        </w:rPr>
        <w:tab/>
      </w:r>
      <w:r w:rsidRPr="00C13CD5">
        <w:rPr>
          <w:rFonts w:ascii="TH Sarabun New" w:hAnsi="TH Sarabun New" w:cs="TH Sarabun New"/>
          <w:sz w:val="32"/>
          <w:szCs w:val="32"/>
          <w:cs/>
        </w:rPr>
        <w:tab/>
        <w:t>2.2 จากการศึกษาสภาพการนำนโยบายประเทศไทย 4.0 สู่การปฏิบัติ เป็นงานวิจัยเชิงปริมาณ ควรมีการต่อยอดศึกษาแนวทางในการนำนโยบายประเทศไทย 4.0 สู่การปฏิบัติในเชิงคุณภาพต่อไป</w:t>
      </w:r>
    </w:p>
    <w:p w14:paraId="7CB1E541" w14:textId="77777777" w:rsidR="00FB2B53" w:rsidRDefault="00FB2B53" w:rsidP="00C13CD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14:paraId="45049DCD" w14:textId="13C135DA" w:rsidR="00597CFE" w:rsidRDefault="00F7650C" w:rsidP="00FD7B6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31F63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</w:p>
    <w:p w14:paraId="29C7000C" w14:textId="1EA5F07E" w:rsidR="00F15B8B" w:rsidRPr="00BE4529" w:rsidRDefault="00F15B8B" w:rsidP="00BF4155">
      <w:pPr>
        <w:tabs>
          <w:tab w:val="left" w:pos="864"/>
        </w:tabs>
        <w:ind w:left="900" w:hanging="900"/>
        <w:jc w:val="thaiDistribute"/>
        <w:rPr>
          <w:rFonts w:ascii="TH Sarabun New" w:eastAsia="Calibri" w:hAnsi="TH Sarabun New" w:cs="TH Sarabun New"/>
          <w:color w:val="000000" w:themeColor="text1"/>
          <w:sz w:val="32"/>
          <w:szCs w:val="32"/>
        </w:rPr>
      </w:pPr>
      <w:r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>1. กฤติภัทรกร ศิริภัทรนิธิโภคิน. (</w:t>
      </w:r>
      <w:r w:rsidRPr="00BE4529">
        <w:rPr>
          <w:rFonts w:ascii="TH Sarabun New" w:eastAsia="Calibri" w:hAnsi="TH Sarabun New" w:cs="TH Sarabun New"/>
          <w:color w:val="000000" w:themeColor="text1"/>
          <w:sz w:val="32"/>
          <w:szCs w:val="32"/>
        </w:rPr>
        <w:t xml:space="preserve">2564). </w:t>
      </w:r>
      <w:r w:rsidRPr="00BE4529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  <w:cs/>
        </w:rPr>
        <w:t>การใช้เทคโนโลยีในการบริหารงานของ</w:t>
      </w:r>
      <w:r w:rsidRPr="00BE4529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  <w:cs/>
        </w:rPr>
        <w:t>ผู้บริหารสถานศึกษาในยุควิถีใหม่ สังกัดสำนักงาน เขตพื้นที่การศึกษาประถมศึกษากระบี่.</w:t>
      </w:r>
      <w:r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 xml:space="preserve"> วิทยานิพนธ์. ศษ.ม. (การบริหารการศึกษา). สงขลา : มหาวิทยาลัยหาดใหญ่.</w:t>
      </w:r>
    </w:p>
    <w:p w14:paraId="3A4FA308" w14:textId="77777777" w:rsidR="00BF4155" w:rsidRDefault="00F15B8B" w:rsidP="00BF4155">
      <w:pPr>
        <w:ind w:left="990" w:hanging="990"/>
        <w:jc w:val="thaiDistribute"/>
        <w:rPr>
          <w:rFonts w:ascii="TH Sarabun New" w:hAnsi="TH Sarabun New" w:cs="TH Sarabun New"/>
          <w:sz w:val="32"/>
          <w:szCs w:val="32"/>
        </w:rPr>
      </w:pPr>
      <w:r w:rsidRPr="00BE4529">
        <w:rPr>
          <w:rFonts w:ascii="TH Sarabun New" w:hAnsi="TH Sarabun New" w:cs="TH Sarabun New"/>
          <w:sz w:val="32"/>
          <w:szCs w:val="32"/>
          <w:cs/>
        </w:rPr>
        <w:t xml:space="preserve">2. </w:t>
      </w:r>
      <w:r w:rsidRPr="00BE452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กาญจนา ปุณะตุง. (</w:t>
      </w:r>
      <w:r w:rsidRPr="00BE452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2561). </w:t>
      </w:r>
      <w:r w:rsidRPr="00BE452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การเตรียมความพร้อมเพื่อก้าวเข้าสู่ยุคไทยแลนด์ </w:t>
      </w:r>
      <w:r w:rsidRPr="00BE452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4.0 </w:t>
      </w:r>
      <w:r w:rsidRPr="00BE452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ของข้าราชการสำนักการคลังและสินทรัพย์กระทรวงศึกษาธิการ.</w:t>
      </w:r>
      <w:r w:rsidRPr="00BE452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วิทยานิพนธ์. รป.ม. (รัฐประศาสนศาสตร์). กรุงเทพฯ : มหาวิทยาลัยธุรกิจบัณฑิต.</w:t>
      </w:r>
    </w:p>
    <w:p w14:paraId="5259A021" w14:textId="5D144EE0" w:rsidR="00F15B8B" w:rsidRPr="00BF4155" w:rsidRDefault="00F15B8B" w:rsidP="00BF4155">
      <w:pPr>
        <w:tabs>
          <w:tab w:val="left" w:pos="864"/>
        </w:tabs>
        <w:ind w:left="900" w:hanging="900"/>
        <w:rPr>
          <w:rFonts w:asciiTheme="majorBidi" w:eastAsia="Calibri" w:hAnsiTheme="majorBidi" w:cstheme="majorBidi"/>
          <w:color w:val="000000" w:themeColor="text1"/>
          <w:sz w:val="32"/>
          <w:szCs w:val="32"/>
        </w:rPr>
      </w:pPr>
      <w:r w:rsidRPr="00BE4529">
        <w:rPr>
          <w:rFonts w:ascii="TH Sarabun New" w:hAnsi="TH Sarabun New" w:cs="TH Sarabun New"/>
          <w:sz w:val="32"/>
          <w:szCs w:val="32"/>
          <w:cs/>
        </w:rPr>
        <w:t xml:space="preserve">3. </w:t>
      </w:r>
      <w:r w:rsidR="00BF4155" w:rsidRPr="00BF4155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 xml:space="preserve">ชัยยนต์ เพาพาน. (2559). </w:t>
      </w:r>
      <w:r w:rsidR="00BF4155" w:rsidRPr="00BF4155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  <w:cs/>
        </w:rPr>
        <w:t>แนวคิดและทฤษฎีพื้นฐานการเป็นผู้นำของผู้บริหารสถานศึกษาในศตวรรษที่ 21.</w:t>
      </w:r>
      <w:r w:rsidR="00BF4155" w:rsidRPr="00BF4155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 xml:space="preserve"> กาฬสินธุ์ : มหาวิทยาลัยราชภัฎกาฬสินธุ์.</w:t>
      </w:r>
    </w:p>
    <w:p w14:paraId="5360EEAC" w14:textId="77777777" w:rsidR="00F15B8B" w:rsidRPr="00BE4529" w:rsidRDefault="00F15B8B" w:rsidP="00BF4155">
      <w:pPr>
        <w:tabs>
          <w:tab w:val="left" w:pos="864"/>
        </w:tabs>
        <w:ind w:left="900" w:hanging="900"/>
        <w:jc w:val="thaiDistribute"/>
        <w:rPr>
          <w:rFonts w:ascii="TH Sarabun New" w:eastAsia="Calibri" w:hAnsi="TH Sarabun New" w:cs="TH Sarabun New"/>
          <w:color w:val="000000" w:themeColor="text1"/>
          <w:sz w:val="32"/>
          <w:szCs w:val="32"/>
        </w:rPr>
      </w:pPr>
      <w:r w:rsidRPr="00BE4529">
        <w:rPr>
          <w:rFonts w:ascii="TH Sarabun New" w:hAnsi="TH Sarabun New" w:cs="TH Sarabun New"/>
          <w:sz w:val="32"/>
          <w:szCs w:val="32"/>
          <w:cs/>
        </w:rPr>
        <w:t>4.</w:t>
      </w:r>
      <w:r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 xml:space="preserve"> ดิเรก พรสีมา. (2559). </w:t>
      </w:r>
      <w:r w:rsidRPr="00BE4529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  <w:cs/>
        </w:rPr>
        <w:t xml:space="preserve">สภาวะการศึกษาไทย : แนวทางการปฏิรูปการศึกษาไทยเพื่อก้าวสู่ยุค </w:t>
      </w:r>
      <w:r w:rsidRPr="00BE4529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</w:rPr>
        <w:t xml:space="preserve">Thailand </w:t>
      </w:r>
      <w:r w:rsidRPr="00BE4529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  <w:cs/>
        </w:rPr>
        <w:t>4.0.</w:t>
      </w:r>
      <w:r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 xml:space="preserve">  กรุงเทพฯ : สำนักงานเลขาธิการสภาการศึกษา กระทรวงศึกษาธิการ.</w:t>
      </w:r>
    </w:p>
    <w:p w14:paraId="48B130C6" w14:textId="0DB844F3" w:rsidR="00F15B8B" w:rsidRDefault="00F15B8B" w:rsidP="00BF4155">
      <w:pPr>
        <w:tabs>
          <w:tab w:val="left" w:pos="864"/>
          <w:tab w:val="left" w:pos="1224"/>
          <w:tab w:val="left" w:pos="1584"/>
          <w:tab w:val="left" w:pos="1944"/>
        </w:tabs>
        <w:ind w:left="900" w:hanging="900"/>
        <w:jc w:val="thaiDistribute"/>
        <w:rPr>
          <w:rFonts w:ascii="TH Sarabun New" w:eastAsia="Calibri" w:hAnsi="TH Sarabun New" w:cs="TH Sarabun New"/>
          <w:color w:val="000000" w:themeColor="text1"/>
          <w:sz w:val="32"/>
          <w:szCs w:val="32"/>
        </w:rPr>
      </w:pPr>
      <w:r w:rsidRPr="00BE4529">
        <w:rPr>
          <w:rFonts w:ascii="TH Sarabun New" w:hAnsi="TH Sarabun New" w:cs="TH Sarabun New"/>
          <w:sz w:val="32"/>
          <w:szCs w:val="32"/>
          <w:cs/>
        </w:rPr>
        <w:t xml:space="preserve">5. </w:t>
      </w:r>
      <w:r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 xml:space="preserve">ทวีศักดิ์ จินดานุรักษ์. (2561). </w:t>
      </w:r>
      <w:r w:rsidRPr="00BE4529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  <w:cs/>
        </w:rPr>
        <w:t>การบริหารจัดการชั้นเรียนเพื่อพัฒนาทักษะการเรียนรู้</w:t>
      </w:r>
      <w:r w:rsidR="00BF4155">
        <w:rPr>
          <w:rFonts w:ascii="TH Sarabun New" w:eastAsia="Calibri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BE4529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  <w:cs/>
        </w:rPr>
        <w:t>ในศตวรรษ ที่ 21.</w:t>
      </w:r>
      <w:r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 xml:space="preserve"> (เอกสารประกอบ</w:t>
      </w:r>
      <w:r w:rsidR="00BF4155">
        <w:rPr>
          <w:rFonts w:ascii="TH Sarabun New" w:eastAsia="Calibri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>การสอนนนท</w:t>
      </w:r>
      <w:r w:rsidR="00BF4155">
        <w:rPr>
          <w:rFonts w:ascii="TH Sarabun New" w:eastAsia="Calibri" w:hAnsi="TH Sarabun New" w:cs="TH Sarabun New" w:hint="cs"/>
          <w:color w:val="000000" w:themeColor="text1"/>
          <w:sz w:val="32"/>
          <w:szCs w:val="32"/>
          <w:cs/>
        </w:rPr>
        <w:t xml:space="preserve">บุรี </w:t>
      </w:r>
      <w:r w:rsidR="00BF4155">
        <w:rPr>
          <w:rFonts w:ascii="TH Sarabun New" w:eastAsia="Calibri" w:hAnsi="TH Sarabun New" w:cs="TH Sarabun New"/>
          <w:color w:val="000000" w:themeColor="text1"/>
          <w:sz w:val="32"/>
          <w:szCs w:val="32"/>
        </w:rPr>
        <w:t xml:space="preserve">: </w:t>
      </w:r>
      <w:r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>มหาวิทยาลัยสุโขทัย</w:t>
      </w:r>
      <w:r w:rsidR="00BF4155">
        <w:rPr>
          <w:rFonts w:ascii="TH Sarabun New" w:eastAsia="Calibri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 xml:space="preserve">ธรรมาธิราช. </w:t>
      </w:r>
    </w:p>
    <w:p w14:paraId="53D4EEEB" w14:textId="7139D81F" w:rsidR="009A60CB" w:rsidRPr="00BE4529" w:rsidRDefault="009A60CB" w:rsidP="00BF4155">
      <w:pPr>
        <w:tabs>
          <w:tab w:val="left" w:pos="864"/>
          <w:tab w:val="left" w:pos="1224"/>
          <w:tab w:val="left" w:pos="1584"/>
          <w:tab w:val="left" w:pos="1944"/>
        </w:tabs>
        <w:ind w:left="900" w:hanging="900"/>
        <w:jc w:val="thaiDistribute"/>
        <w:rPr>
          <w:rFonts w:ascii="TH Sarabun New" w:eastAsia="Calibri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6. </w:t>
      </w:r>
      <w:bookmarkStart w:id="15" w:name="_Hlk82267847"/>
      <w:r w:rsidRPr="003340EF">
        <w:rPr>
          <w:rFonts w:ascii="TH Sarabun New" w:hAnsi="TH Sarabun New" w:cs="TH Sarabun New"/>
          <w:sz w:val="32"/>
          <w:szCs w:val="32"/>
          <w:cs/>
        </w:rPr>
        <w:t>นิษ</w:t>
      </w:r>
      <w:r>
        <w:rPr>
          <w:rFonts w:ascii="TH Sarabun New" w:hAnsi="TH Sarabun New" w:cs="TH Sarabun New" w:hint="cs"/>
          <w:sz w:val="32"/>
          <w:szCs w:val="32"/>
          <w:cs/>
        </w:rPr>
        <w:t>ฐ์</w:t>
      </w:r>
      <w:r w:rsidRPr="003340EF">
        <w:rPr>
          <w:rFonts w:ascii="TH Sarabun New" w:hAnsi="TH Sarabun New" w:cs="TH Sarabun New"/>
          <w:sz w:val="32"/>
          <w:szCs w:val="32"/>
          <w:cs/>
        </w:rPr>
        <w:t>วดี จิรโรจน์ภิญโญ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(2564). </w:t>
      </w:r>
      <w:r w:rsidRPr="009A60CB">
        <w:rPr>
          <w:rFonts w:ascii="TH Sarabun New" w:hAnsi="TH Sarabun New" w:cs="TH Sarabun New"/>
          <w:b/>
          <w:bCs/>
          <w:sz w:val="32"/>
          <w:szCs w:val="32"/>
          <w:cs/>
        </w:rPr>
        <w:t>ความสัมพันธ์เชิงโครงสร้างของการบริหารการศึกษาที่มีต่อคุณภาพการศึกษาให้เป็นไปตามมาตรฐานการศึกษา 4.0</w:t>
      </w:r>
      <w:r>
        <w:rPr>
          <w:rFonts w:ascii="TH Sarabun New" w:eastAsia="Calibri" w:hAnsi="TH Sarabun New" w:cs="TH Sarabun New"/>
          <w:color w:val="000000" w:themeColor="text1"/>
          <w:sz w:val="32"/>
          <w:szCs w:val="32"/>
        </w:rPr>
        <w:t xml:space="preserve">. </w:t>
      </w:r>
      <w:r w:rsidR="001A4F7D" w:rsidRPr="00BE4529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  <w:cs/>
        </w:rPr>
        <w:t>.</w:t>
      </w:r>
      <w:r w:rsidR="001A4F7D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 xml:space="preserve"> วิทยานิพนธ์. </w:t>
      </w:r>
      <w:r w:rsidR="001A4F7D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lastRenderedPageBreak/>
        <w:t xml:space="preserve">ศษ.ม. (การบริหารการศึกษา). </w:t>
      </w:r>
      <w:r w:rsidR="001A4F7D">
        <w:rPr>
          <w:rFonts w:ascii="TH Sarabun New" w:eastAsia="Calibri" w:hAnsi="TH Sarabun New" w:cs="TH Sarabun New" w:hint="cs"/>
          <w:color w:val="000000" w:themeColor="text1"/>
          <w:sz w:val="32"/>
          <w:szCs w:val="32"/>
          <w:cs/>
        </w:rPr>
        <w:t>กรุงเทพฯ</w:t>
      </w:r>
      <w:r w:rsidR="001A4F7D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 xml:space="preserve"> : มหาวิทยาลัย</w:t>
      </w:r>
      <w:r w:rsidR="001A4F7D">
        <w:rPr>
          <w:rFonts w:ascii="TH Sarabun New" w:eastAsia="Calibri" w:hAnsi="TH Sarabun New" w:cs="TH Sarabun New" w:hint="cs"/>
          <w:color w:val="000000" w:themeColor="text1"/>
          <w:sz w:val="32"/>
          <w:szCs w:val="32"/>
          <w:cs/>
        </w:rPr>
        <w:t>กรุงเทพธนบุรี.</w:t>
      </w:r>
    </w:p>
    <w:bookmarkEnd w:id="15"/>
    <w:p w14:paraId="50A8F22C" w14:textId="79839E9B" w:rsidR="00F15B8B" w:rsidRPr="00BE4529" w:rsidRDefault="009A60CB" w:rsidP="00BF4155">
      <w:pPr>
        <w:tabs>
          <w:tab w:val="left" w:pos="864"/>
        </w:tabs>
        <w:ind w:left="900" w:hanging="900"/>
        <w:jc w:val="thaiDistribute"/>
        <w:rPr>
          <w:rFonts w:ascii="TH Sarabun New" w:eastAsia="Calibri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</w:t>
      </w:r>
      <w:r w:rsidR="00F15B8B" w:rsidRPr="00BE452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F15B8B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>ประสิทธิ์ สุวรรณรักษ์. (</w:t>
      </w:r>
      <w:r w:rsidR="00F15B8B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</w:rPr>
        <w:t>2555</w:t>
      </w:r>
      <w:r w:rsidR="00F15B8B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 xml:space="preserve">). </w:t>
      </w:r>
      <w:r w:rsidR="00F15B8B" w:rsidRPr="00BE4529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  <w:cs/>
        </w:rPr>
        <w:t>ระเบียบวิธีวิจัยทางพฤติกรรมศาสตร์และสังคมศาสตร์.</w:t>
      </w:r>
      <w:r w:rsidR="00F15B8B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 xml:space="preserve">               พิมพ์ครั้งที่ </w:t>
      </w:r>
      <w:r w:rsidR="00F15B8B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</w:rPr>
        <w:t>10</w:t>
      </w:r>
      <w:r w:rsidR="00F15B8B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>. บุรีรัมย์ : กลุ่มวิชาทดสอบและวิจัยการศึกษา คณะครุศาสตร์ มหาวิทยาลัยราชภัฏบุรีรัมย์.</w:t>
      </w:r>
    </w:p>
    <w:p w14:paraId="7C5F5E71" w14:textId="1EA2685B" w:rsidR="00F15B8B" w:rsidRPr="00BE4529" w:rsidRDefault="001A4F7D" w:rsidP="00BF4155">
      <w:pPr>
        <w:tabs>
          <w:tab w:val="left" w:pos="864"/>
          <w:tab w:val="left" w:pos="1224"/>
          <w:tab w:val="left" w:pos="1584"/>
          <w:tab w:val="left" w:pos="1944"/>
        </w:tabs>
        <w:ind w:left="900" w:hanging="900"/>
        <w:jc w:val="thaiDistribute"/>
        <w:rPr>
          <w:rFonts w:ascii="TH Sarabun New" w:eastAsia="Calibri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</w:t>
      </w:r>
      <w:r w:rsidR="00F15B8B" w:rsidRPr="00BE452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F15B8B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>ปิยณัฐ วงศ์เครือศร. (</w:t>
      </w:r>
      <w:r w:rsidR="00F15B8B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</w:rPr>
        <w:t xml:space="preserve">2562). </w:t>
      </w:r>
      <w:r w:rsidR="00F15B8B" w:rsidRPr="00BE4529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  <w:cs/>
        </w:rPr>
        <w:t xml:space="preserve">รูปแบบการพัฒนาภาวะผู้นำครูในการจัดการเรียนรู้ในยุคไทยแลนด์ </w:t>
      </w:r>
      <w:r w:rsidR="00F15B8B" w:rsidRPr="00BE4529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</w:rPr>
        <w:t>4.0.</w:t>
      </w:r>
      <w:r w:rsidR="00F15B8B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</w:rPr>
        <w:t xml:space="preserve"> </w:t>
      </w:r>
      <w:r w:rsidR="00F15B8B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 xml:space="preserve">วิทยานิพนธ์. ค.ด. </w:t>
      </w:r>
      <w:r w:rsidR="00BF4155">
        <w:rPr>
          <w:rFonts w:ascii="TH Sarabun New" w:eastAsia="Calibri" w:hAnsi="TH Sarabun New" w:cs="TH Sarabun New" w:hint="cs"/>
          <w:color w:val="000000" w:themeColor="text1"/>
          <w:sz w:val="32"/>
          <w:szCs w:val="32"/>
          <w:cs/>
        </w:rPr>
        <w:t xml:space="preserve">        </w:t>
      </w:r>
      <w:r w:rsidR="00F15B8B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>(การบริหารการศึกษาและภาวะผู้นำ).  สกลนคร : มหาวิทยาลัยราชภัฎสกลนคร.</w:t>
      </w:r>
    </w:p>
    <w:p w14:paraId="71B71ACC" w14:textId="0BC438A2" w:rsidR="00F15B8B" w:rsidRPr="00BE4529" w:rsidRDefault="001A4F7D" w:rsidP="00BF4155">
      <w:pPr>
        <w:tabs>
          <w:tab w:val="left" w:pos="864"/>
          <w:tab w:val="left" w:pos="1224"/>
          <w:tab w:val="left" w:pos="1584"/>
          <w:tab w:val="left" w:pos="1944"/>
        </w:tabs>
        <w:ind w:left="900" w:hanging="900"/>
        <w:jc w:val="thaiDistribute"/>
        <w:rPr>
          <w:rFonts w:ascii="TH Sarabun New" w:eastAsia="Calibri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</w:t>
      </w:r>
      <w:r w:rsidR="00F15B8B" w:rsidRPr="00BE452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F15B8B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>โพยม จันทร์น้อย. (2560</w:t>
      </w:r>
      <w:r w:rsidR="00F15B8B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</w:rPr>
        <w:t xml:space="preserve">, </w:t>
      </w:r>
      <w:r w:rsidR="00F15B8B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 xml:space="preserve">12 มีนาคม). “การศึกษา  4.0.” </w:t>
      </w:r>
      <w:r w:rsidR="00F15B8B" w:rsidRPr="00BE4529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  <w:cs/>
        </w:rPr>
        <w:t>มติชน.</w:t>
      </w:r>
      <w:r w:rsidR="00F15B8B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 xml:space="preserve"> หน้า 1</w:t>
      </w:r>
    </w:p>
    <w:p w14:paraId="188BE6CB" w14:textId="773699B3" w:rsidR="00F15B8B" w:rsidRPr="00BE4529" w:rsidRDefault="001A4F7D" w:rsidP="00BF4155">
      <w:pPr>
        <w:tabs>
          <w:tab w:val="left" w:pos="864"/>
          <w:tab w:val="left" w:pos="1224"/>
          <w:tab w:val="left" w:pos="1584"/>
          <w:tab w:val="left" w:pos="1944"/>
        </w:tabs>
        <w:ind w:left="900" w:hanging="900"/>
        <w:jc w:val="thaiDistribute"/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10</w:t>
      </w:r>
      <w:r w:rsidR="00F15B8B" w:rsidRPr="00BE452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F15B8B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>ไพฑูรย์ สินลารัตน์. (2560). การศึกษาไทย 4.0 โรงเรียนผลิตภาพ. กรุงเทพฯ : วิทยาลัยครุศาสตร์ มหาวิทยาลัยธุรกิจบัณฑิตย์</w:t>
      </w:r>
    </w:p>
    <w:p w14:paraId="4A21B5C3" w14:textId="04B36FE1" w:rsidR="00F15B8B" w:rsidRPr="00BE4529" w:rsidRDefault="00F15B8B" w:rsidP="00BF4155">
      <w:pPr>
        <w:tabs>
          <w:tab w:val="left" w:pos="864"/>
          <w:tab w:val="left" w:pos="1224"/>
          <w:tab w:val="left" w:pos="1584"/>
          <w:tab w:val="left" w:pos="1944"/>
        </w:tabs>
        <w:ind w:left="900" w:hanging="90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BE4529">
        <w:rPr>
          <w:rFonts w:ascii="TH Sarabun New" w:hAnsi="TH Sarabun New" w:cs="TH Sarabun New"/>
          <w:sz w:val="32"/>
          <w:szCs w:val="32"/>
          <w:cs/>
        </w:rPr>
        <w:t>1</w:t>
      </w:r>
      <w:r w:rsidR="001A4F7D">
        <w:rPr>
          <w:rFonts w:ascii="TH Sarabun New" w:hAnsi="TH Sarabun New" w:cs="TH Sarabun New" w:hint="cs"/>
          <w:sz w:val="32"/>
          <w:szCs w:val="32"/>
          <w:cs/>
        </w:rPr>
        <w:t>1</w:t>
      </w:r>
      <w:r w:rsidRPr="00BE452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BE4529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“ยุทธศาสตร์ชาติ พุทธศักราช 2561-2580.”  (2561</w:t>
      </w:r>
      <w:r w:rsidRPr="00BE4529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,</w:t>
      </w:r>
      <w:r w:rsidRPr="00BE4529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13 ตุลาคม). </w:t>
      </w:r>
      <w:r w:rsidRPr="00BE4529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ราชกิจจานุเบกษา.</w:t>
      </w:r>
      <w:r w:rsidRPr="00BE4529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 หน้า 5</w:t>
      </w:r>
    </w:p>
    <w:p w14:paraId="0A46E6A4" w14:textId="321E682F" w:rsidR="00F15B8B" w:rsidRPr="00BE4529" w:rsidRDefault="00F15B8B" w:rsidP="00BF4155">
      <w:pPr>
        <w:tabs>
          <w:tab w:val="left" w:pos="864"/>
        </w:tabs>
        <w:ind w:left="900" w:hanging="900"/>
        <w:jc w:val="thaiDistribute"/>
        <w:rPr>
          <w:rFonts w:ascii="TH Sarabun New" w:eastAsia="Calibri" w:hAnsi="TH Sarabun New" w:cs="TH Sarabun New"/>
          <w:color w:val="000000" w:themeColor="text1"/>
          <w:sz w:val="32"/>
          <w:szCs w:val="32"/>
        </w:rPr>
      </w:pPr>
      <w:r w:rsidRPr="00BE4529">
        <w:rPr>
          <w:rFonts w:ascii="TH Sarabun New" w:hAnsi="TH Sarabun New" w:cs="TH Sarabun New"/>
          <w:sz w:val="32"/>
          <w:szCs w:val="32"/>
          <w:cs/>
        </w:rPr>
        <w:t>1</w:t>
      </w:r>
      <w:r w:rsidR="001A4F7D">
        <w:rPr>
          <w:rFonts w:ascii="TH Sarabun New" w:hAnsi="TH Sarabun New" w:cs="TH Sarabun New" w:hint="cs"/>
          <w:sz w:val="32"/>
          <w:szCs w:val="32"/>
          <w:cs/>
        </w:rPr>
        <w:t>2</w:t>
      </w:r>
      <w:r w:rsidRPr="00BE452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>วิชาญ โชติกลาง. (</w:t>
      </w:r>
      <w:r w:rsidRPr="00BE4529">
        <w:rPr>
          <w:rFonts w:ascii="TH Sarabun New" w:eastAsia="Calibri" w:hAnsi="TH Sarabun New" w:cs="TH Sarabun New"/>
          <w:color w:val="000000" w:themeColor="text1"/>
          <w:sz w:val="32"/>
          <w:szCs w:val="32"/>
        </w:rPr>
        <w:t xml:space="preserve">2561). </w:t>
      </w:r>
      <w:r w:rsidRPr="00BE4529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  <w:cs/>
        </w:rPr>
        <w:t xml:space="preserve">การบริหารสถานศึกษาตามนโยบายการจัดการศึกษาอาชีวศึกษาไทยแลนด์ </w:t>
      </w:r>
      <w:r w:rsidRPr="00BE4529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</w:rPr>
        <w:t xml:space="preserve">4.0 </w:t>
      </w:r>
      <w:r w:rsidRPr="00BE4529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  <w:cs/>
        </w:rPr>
        <w:t>ของสถานศึกษาในสังกัดอาชีวศึกษาจังหวัดนครราชสีมา.</w:t>
      </w:r>
      <w:r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 xml:space="preserve"> วิทยานิพนธ์. ศษ.ม. (การบริหารการศึกษา).</w:t>
      </w:r>
      <w:r w:rsidR="00BF4155">
        <w:rPr>
          <w:rFonts w:ascii="TH Sarabun New" w:eastAsia="Calibri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>นครราชสีมา</w:t>
      </w:r>
      <w:r w:rsidR="00BF4155">
        <w:rPr>
          <w:rFonts w:ascii="TH Sarabun New" w:eastAsia="Calibri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>: วิทยาลัยนครราชสีมา.</w:t>
      </w:r>
    </w:p>
    <w:p w14:paraId="5D0ACB29" w14:textId="3D7784DD" w:rsidR="00F15B8B" w:rsidRPr="00BE4529" w:rsidRDefault="00F15B8B" w:rsidP="00BF4155">
      <w:pPr>
        <w:tabs>
          <w:tab w:val="left" w:pos="864"/>
          <w:tab w:val="left" w:pos="1224"/>
          <w:tab w:val="left" w:pos="1584"/>
          <w:tab w:val="left" w:pos="1944"/>
        </w:tabs>
        <w:ind w:left="900" w:hanging="90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BE4529">
        <w:rPr>
          <w:rFonts w:ascii="TH Sarabun New" w:hAnsi="TH Sarabun New" w:cs="TH Sarabun New"/>
          <w:sz w:val="32"/>
          <w:szCs w:val="32"/>
          <w:cs/>
        </w:rPr>
        <w:t>1</w:t>
      </w:r>
      <w:r w:rsidR="001A4F7D">
        <w:rPr>
          <w:rFonts w:ascii="TH Sarabun New" w:hAnsi="TH Sarabun New" w:cs="TH Sarabun New" w:hint="cs"/>
          <w:sz w:val="32"/>
          <w:szCs w:val="32"/>
          <w:cs/>
        </w:rPr>
        <w:t>3</w:t>
      </w:r>
      <w:r w:rsidRPr="00BE452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BE4529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สำนักงานเขตพื้นที่การศึกษาประถมศึกษาบุรีรัมย์ เขต 1. (2563). </w:t>
      </w:r>
      <w:r w:rsidRPr="00BE4529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แผนปฏิบัติราชการประจำปีงบประมาณ พ.ศ. 2563.</w:t>
      </w:r>
      <w:r w:rsidRPr="00BE4529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บุรีรัมย์ </w:t>
      </w:r>
      <w:r w:rsidRPr="00BE4529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 xml:space="preserve">: </w:t>
      </w:r>
      <w:r w:rsidRPr="00BE4529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กลุ่มนโยบายและแผน </w:t>
      </w:r>
      <w:r w:rsidRPr="00BE4529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สำนักงานเขตพื้นที่การศึกษาประถม</w:t>
      </w:r>
      <w:r w:rsidR="00BF4155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E4529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ศึกษาบุรีรัมย์ เขต 1.</w:t>
      </w:r>
    </w:p>
    <w:p w14:paraId="0220DCD5" w14:textId="2EEEBDED" w:rsidR="00F15B8B" w:rsidRPr="00BE4529" w:rsidRDefault="00F15B8B" w:rsidP="00BF4155">
      <w:pPr>
        <w:tabs>
          <w:tab w:val="left" w:pos="864"/>
          <w:tab w:val="left" w:pos="1224"/>
          <w:tab w:val="left" w:pos="1584"/>
          <w:tab w:val="left" w:pos="1944"/>
        </w:tabs>
        <w:ind w:left="900" w:hanging="90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BE4529">
        <w:rPr>
          <w:rFonts w:ascii="TH Sarabun New" w:hAnsi="TH Sarabun New" w:cs="TH Sarabun New"/>
          <w:sz w:val="32"/>
          <w:szCs w:val="32"/>
          <w:cs/>
        </w:rPr>
        <w:t>1</w:t>
      </w:r>
      <w:r w:rsidR="001A4F7D">
        <w:rPr>
          <w:rFonts w:ascii="TH Sarabun New" w:hAnsi="TH Sarabun New" w:cs="TH Sarabun New" w:hint="cs"/>
          <w:sz w:val="32"/>
          <w:szCs w:val="32"/>
          <w:cs/>
        </w:rPr>
        <w:t>4</w:t>
      </w:r>
      <w:r w:rsidRPr="00BE452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BF4155" w:rsidRPr="00BE4529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สำนักงานคณะกรรมการพัฒนาเศรษฐกิจและสังคมแห่งชาติ. (2559</w:t>
      </w:r>
      <w:r w:rsidR="00BF4155" w:rsidRPr="00BE4529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). แผนพัฒนาเศรษฐกิจและสังคมแห่งชาติ ฉบับที่สิบสอง พ.ศ. 2560 - 2564.</w:t>
      </w:r>
      <w:r w:rsidR="00BF4155" w:rsidRPr="00BE4529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กรุงเทพฯ : สำนักนายกรัฐมนตรี.</w:t>
      </w:r>
    </w:p>
    <w:p w14:paraId="41C4914C" w14:textId="231C9D9A" w:rsidR="00F15B8B" w:rsidRPr="00BE4529" w:rsidRDefault="00F15B8B" w:rsidP="00BF4155">
      <w:pPr>
        <w:tabs>
          <w:tab w:val="left" w:pos="864"/>
          <w:tab w:val="left" w:pos="1224"/>
          <w:tab w:val="left" w:pos="1584"/>
          <w:tab w:val="left" w:pos="1944"/>
        </w:tabs>
        <w:ind w:left="900" w:hanging="90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BE4529">
        <w:rPr>
          <w:rFonts w:ascii="TH Sarabun New" w:hAnsi="TH Sarabun New" w:cs="TH Sarabun New"/>
          <w:sz w:val="32"/>
          <w:szCs w:val="32"/>
          <w:cs/>
        </w:rPr>
        <w:t>1</w:t>
      </w:r>
      <w:r w:rsidR="001A4F7D">
        <w:rPr>
          <w:rFonts w:ascii="TH Sarabun New" w:hAnsi="TH Sarabun New" w:cs="TH Sarabun New" w:hint="cs"/>
          <w:sz w:val="32"/>
          <w:szCs w:val="32"/>
          <w:cs/>
        </w:rPr>
        <w:t>5</w:t>
      </w:r>
      <w:r w:rsidRPr="00BE452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BF4155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>สำนักงานปลัดกระทรวงศึกษาธิการ. (</w:t>
      </w:r>
      <w:r w:rsidR="00BF4155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</w:rPr>
        <w:t xml:space="preserve">2559). </w:t>
      </w:r>
      <w:r w:rsidR="00BF4155" w:rsidRPr="00BE4529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  <w:cs/>
        </w:rPr>
        <w:t>แผนปฏิบัติราชการประจำปีงบ</w:t>
      </w:r>
      <w:r w:rsidR="00BF4155">
        <w:rPr>
          <w:rFonts w:ascii="TH Sarabun New" w:eastAsia="Calibri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="00BF4155" w:rsidRPr="00BE4529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  <w:cs/>
        </w:rPr>
        <w:t>ประมาณ</w:t>
      </w:r>
      <w:r w:rsidR="00BF4155">
        <w:rPr>
          <w:rFonts w:ascii="TH Sarabun New" w:eastAsia="Calibri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F4155" w:rsidRPr="00BE4529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</w:rPr>
        <w:t xml:space="preserve">2560 </w:t>
      </w:r>
      <w:r w:rsidR="00BF4155" w:rsidRPr="00BE4529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  <w:cs/>
        </w:rPr>
        <w:t>ของสํานักงานปลัด</w:t>
      </w:r>
      <w:r w:rsidR="00BF4155">
        <w:rPr>
          <w:rFonts w:ascii="TH Sarabun New" w:eastAsia="Calibri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F4155" w:rsidRPr="00BE4529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  <w:cs/>
        </w:rPr>
        <w:t>กระทรวงศึกษาธิการ.</w:t>
      </w:r>
      <w:r w:rsidR="00BF4155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 xml:space="preserve"> กรุงเทพฯ: สำนักนโยบายและยุทธศาสตร์</w:t>
      </w:r>
    </w:p>
    <w:p w14:paraId="2D06FA1D" w14:textId="28381E86" w:rsidR="00F15B8B" w:rsidRPr="00BE4529" w:rsidRDefault="00F15B8B" w:rsidP="00BF4155">
      <w:pPr>
        <w:tabs>
          <w:tab w:val="left" w:pos="864"/>
          <w:tab w:val="left" w:pos="1224"/>
          <w:tab w:val="left" w:pos="1584"/>
          <w:tab w:val="left" w:pos="1944"/>
        </w:tabs>
        <w:ind w:left="900" w:hanging="900"/>
        <w:jc w:val="thaiDistribute"/>
        <w:rPr>
          <w:rFonts w:ascii="TH Sarabun New" w:eastAsia="Calibri" w:hAnsi="TH Sarabun New" w:cs="TH Sarabun New"/>
          <w:color w:val="000000" w:themeColor="text1"/>
          <w:sz w:val="32"/>
          <w:szCs w:val="32"/>
        </w:rPr>
      </w:pPr>
      <w:r w:rsidRPr="00BE4529">
        <w:rPr>
          <w:rFonts w:ascii="TH Sarabun New" w:hAnsi="TH Sarabun New" w:cs="TH Sarabun New"/>
          <w:sz w:val="32"/>
          <w:szCs w:val="32"/>
          <w:cs/>
        </w:rPr>
        <w:t>1</w:t>
      </w:r>
      <w:r w:rsidR="001A4F7D">
        <w:rPr>
          <w:rFonts w:ascii="TH Sarabun New" w:hAnsi="TH Sarabun New" w:cs="TH Sarabun New" w:hint="cs"/>
          <w:sz w:val="32"/>
          <w:szCs w:val="32"/>
          <w:cs/>
        </w:rPr>
        <w:t>6</w:t>
      </w:r>
      <w:r w:rsidRPr="00BE452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BF4155" w:rsidRPr="00BE4529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สำนักงานเลขาธิการสภาการศึกษา. (</w:t>
      </w:r>
      <w:r w:rsidR="00BF4155" w:rsidRPr="00BE4529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2560</w:t>
      </w:r>
      <w:r w:rsidR="00BF4155" w:rsidRPr="00BE4529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). </w:t>
      </w:r>
      <w:r w:rsidR="00BF4155" w:rsidRPr="00BE4529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แผนการศึกษาแห่งชาติ พ.ศ.2560 - 2579</w:t>
      </w:r>
      <w:r w:rsidR="00BF4155" w:rsidRPr="00BE4529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.  กรุงเทพฯ </w:t>
      </w:r>
      <w:r w:rsidR="00BF4155" w:rsidRPr="00BE4529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t>:</w:t>
      </w:r>
      <w:r w:rsidR="00BF4155" w:rsidRPr="00BE4529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พริกหวานกราฟฟิค.</w:t>
      </w:r>
    </w:p>
    <w:p w14:paraId="7FB5EB6B" w14:textId="1FC91B69" w:rsidR="00F15B8B" w:rsidRPr="00BE4529" w:rsidRDefault="00F15B8B" w:rsidP="00BF4155">
      <w:pPr>
        <w:tabs>
          <w:tab w:val="left" w:pos="864"/>
          <w:tab w:val="left" w:pos="1224"/>
          <w:tab w:val="left" w:pos="1584"/>
          <w:tab w:val="left" w:pos="1944"/>
        </w:tabs>
        <w:ind w:left="900" w:hanging="900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BE4529">
        <w:rPr>
          <w:rFonts w:ascii="TH Sarabun New" w:hAnsi="TH Sarabun New" w:cs="TH Sarabun New"/>
          <w:sz w:val="32"/>
          <w:szCs w:val="32"/>
          <w:cs/>
        </w:rPr>
        <w:t>1</w:t>
      </w:r>
      <w:r w:rsidR="001A4F7D">
        <w:rPr>
          <w:rFonts w:ascii="TH Sarabun New" w:hAnsi="TH Sarabun New" w:cs="TH Sarabun New" w:hint="cs"/>
          <w:sz w:val="32"/>
          <w:szCs w:val="32"/>
          <w:cs/>
        </w:rPr>
        <w:t>7</w:t>
      </w:r>
      <w:r w:rsidRPr="00BE4529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DC4DE7" w:rsidRPr="00BE4529">
        <w:rPr>
          <w:rFonts w:ascii="TH Sarabun New" w:hAnsi="TH Sarabun New" w:cs="TH Sarabun New"/>
          <w:sz w:val="32"/>
          <w:szCs w:val="32"/>
          <w:cs/>
        </w:rPr>
        <w:t xml:space="preserve">สุวิทย์  เมษินทรีย์ </w:t>
      </w:r>
      <w:bookmarkStart w:id="16" w:name="_Hlk82075689"/>
      <w:r w:rsidR="00DC4DE7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>(2561).</w:t>
      </w:r>
      <w:r w:rsidR="00DC4DE7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</w:rPr>
        <w:t xml:space="preserve">  </w:t>
      </w:r>
      <w:r w:rsidR="00DC4DE7" w:rsidRPr="00BE4529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  <w:cs/>
        </w:rPr>
        <w:t xml:space="preserve">ประเทศไทย </w:t>
      </w:r>
      <w:r w:rsidR="00DC4DE7" w:rsidRPr="00BE4529">
        <w:rPr>
          <w:rFonts w:ascii="TH Sarabun New" w:eastAsia="Calibri" w:hAnsi="TH Sarabun New" w:cs="TH Sarabun New"/>
          <w:b/>
          <w:bCs/>
          <w:color w:val="000000" w:themeColor="text1"/>
          <w:sz w:val="32"/>
          <w:szCs w:val="32"/>
        </w:rPr>
        <w:t>4.0.</w:t>
      </w:r>
      <w:r w:rsidR="00DC4DE7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</w:rPr>
        <w:t xml:space="preserve"> </w:t>
      </w:r>
      <w:r w:rsidR="00DC4DE7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>สืบค้นเมื่อ 1</w:t>
      </w:r>
      <w:r w:rsidR="00DC4DE7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</w:rPr>
        <w:t xml:space="preserve">5 </w:t>
      </w:r>
      <w:r w:rsidR="00DC4DE7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>เมษายน 2564</w:t>
      </w:r>
      <w:r w:rsidR="00DC4DE7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</w:rPr>
        <w:t xml:space="preserve"> </w:t>
      </w:r>
      <w:r w:rsidR="00DC4DE7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  <w:cs/>
        </w:rPr>
        <w:t xml:space="preserve">จาก </w:t>
      </w:r>
      <w:r w:rsidR="00DC4DE7" w:rsidRPr="00BE4529">
        <w:rPr>
          <w:rFonts w:ascii="TH Sarabun New" w:eastAsia="Calibri" w:hAnsi="TH Sarabun New" w:cs="TH Sarabun New"/>
          <w:color w:val="000000" w:themeColor="text1"/>
          <w:sz w:val="32"/>
          <w:szCs w:val="32"/>
        </w:rPr>
        <w:t>http://planning2.mju.ac.th/goverment/20111119104835_planning/Doc_25590823143652_358135.pdf</w:t>
      </w:r>
      <w:bookmarkEnd w:id="16"/>
    </w:p>
    <w:p w14:paraId="0115739E" w14:textId="63D37845" w:rsidR="00F15B8B" w:rsidRPr="00BE4529" w:rsidRDefault="00F15B8B" w:rsidP="00DC4DE7">
      <w:pPr>
        <w:tabs>
          <w:tab w:val="left" w:pos="864"/>
          <w:tab w:val="left" w:pos="1224"/>
          <w:tab w:val="left" w:pos="1584"/>
          <w:tab w:val="left" w:pos="1944"/>
        </w:tabs>
        <w:ind w:left="900" w:hanging="900"/>
        <w:rPr>
          <w:rFonts w:ascii="TH Sarabun New" w:eastAsia="Calibri" w:hAnsi="TH Sarabun New" w:cs="TH Sarabun New"/>
          <w:color w:val="000000" w:themeColor="text1"/>
          <w:sz w:val="32"/>
          <w:szCs w:val="32"/>
        </w:rPr>
      </w:pPr>
      <w:r w:rsidRPr="00BE4529">
        <w:rPr>
          <w:rFonts w:ascii="TH Sarabun New" w:hAnsi="TH Sarabun New" w:cs="TH Sarabun New"/>
          <w:sz w:val="32"/>
          <w:szCs w:val="32"/>
          <w:cs/>
        </w:rPr>
        <w:t>1</w:t>
      </w:r>
      <w:r w:rsidR="001A4F7D">
        <w:rPr>
          <w:rFonts w:ascii="TH Sarabun New" w:hAnsi="TH Sarabun New" w:cs="TH Sarabun New" w:hint="cs"/>
          <w:sz w:val="32"/>
          <w:szCs w:val="32"/>
          <w:cs/>
        </w:rPr>
        <w:t>8</w:t>
      </w:r>
      <w:r w:rsidRPr="00BE4529">
        <w:rPr>
          <w:rFonts w:ascii="TH Sarabun New" w:hAnsi="TH Sarabun New" w:cs="TH Sarabun New"/>
          <w:sz w:val="32"/>
          <w:szCs w:val="32"/>
          <w:cs/>
        </w:rPr>
        <w:t>.</w:t>
      </w:r>
      <w:bookmarkStart w:id="17" w:name="_Hlk82075713"/>
      <w:r w:rsidR="00DC4DE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C4DE7" w:rsidRPr="00BE45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Lubbers, C. (2014). “Supporting </w:t>
      </w:r>
      <w:r w:rsidR="00DC4D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</w:t>
      </w:r>
      <w:r w:rsidR="00DC4DE7" w:rsidRPr="00BE45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Innovation in Education.” </w:t>
      </w:r>
      <w:r w:rsidR="00DC4DE7" w:rsidRPr="00BE452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Public Libraries.</w:t>
      </w:r>
      <w:r w:rsidR="00DC4DE7" w:rsidRPr="00BE45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53(3) : 36 - 41.</w:t>
      </w:r>
      <w:bookmarkEnd w:id="17"/>
    </w:p>
    <w:p w14:paraId="17B1A26E" w14:textId="72D894D3" w:rsidR="00F15B8B" w:rsidRPr="00BE4529" w:rsidRDefault="00F15B8B" w:rsidP="00BF4155">
      <w:pPr>
        <w:tabs>
          <w:tab w:val="left" w:pos="864"/>
        </w:tabs>
        <w:spacing w:line="360" w:lineRule="auto"/>
        <w:ind w:left="900" w:hanging="900"/>
        <w:jc w:val="thaiDistribut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E4529">
        <w:rPr>
          <w:rFonts w:ascii="Times New Roman" w:hAnsi="Times New Roman" w:cs="Times New Roman"/>
          <w:sz w:val="24"/>
          <w:szCs w:val="24"/>
        </w:rPr>
        <w:t>1</w:t>
      </w:r>
      <w:r w:rsidR="001A4F7D">
        <w:rPr>
          <w:rFonts w:ascii="Times New Roman" w:hAnsi="Times New Roman" w:cs="Times New Roman"/>
          <w:sz w:val="24"/>
          <w:szCs w:val="24"/>
        </w:rPr>
        <w:t>9</w:t>
      </w:r>
      <w:r w:rsidRPr="00BE4529">
        <w:rPr>
          <w:rFonts w:ascii="Times New Roman" w:hAnsi="Times New Roman" w:cs="Times New Roman"/>
          <w:sz w:val="24"/>
          <w:szCs w:val="24"/>
        </w:rPr>
        <w:t xml:space="preserve">. </w:t>
      </w:r>
      <w:r w:rsidR="00DC4DE7" w:rsidRPr="00BE45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New Zealand Ministry of Education.  (</w:t>
      </w:r>
      <w:r w:rsidR="00DC4DE7" w:rsidRPr="00BE4529">
        <w:rPr>
          <w:rFonts w:ascii="Times New Roman" w:eastAsia="Calibri" w:hAnsi="Times New Roman" w:cs="Times New Roman"/>
          <w:color w:val="000000" w:themeColor="text1"/>
          <w:sz w:val="24"/>
          <w:szCs w:val="24"/>
          <w:cs/>
        </w:rPr>
        <w:t xml:space="preserve">2013). </w:t>
      </w:r>
      <w:r w:rsidR="00DC4DE7" w:rsidRPr="00BE452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The education leader ship model.</w:t>
      </w:r>
      <w:r w:rsidR="00DC4D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C4DE7" w:rsidRPr="00BE45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Retrived</w:t>
      </w:r>
      <w:r w:rsidR="00DC4D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C4DE7" w:rsidRPr="00BE45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 May 2021,</w:t>
      </w:r>
      <w:r w:rsidR="00DC4D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C4DE7" w:rsidRPr="00BE45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fromhttp://www.educationleader</w:t>
      </w:r>
      <w:r w:rsidR="00DC4D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C4DE7" w:rsidRPr="00BE45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ship.</w:t>
      </w:r>
    </w:p>
    <w:p w14:paraId="14B11235" w14:textId="31A7DECB" w:rsidR="00F15B8B" w:rsidRPr="00BE4529" w:rsidRDefault="001A4F7D" w:rsidP="00BF4155">
      <w:pPr>
        <w:tabs>
          <w:tab w:val="left" w:pos="864"/>
        </w:tabs>
        <w:spacing w:line="360" w:lineRule="auto"/>
        <w:ind w:left="900" w:hanging="900"/>
        <w:jc w:val="thaiDistribut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15B8B" w:rsidRPr="00BE4529">
        <w:rPr>
          <w:rFonts w:ascii="Times New Roman" w:hAnsi="Times New Roman" w:cs="Times New Roman"/>
          <w:sz w:val="24"/>
          <w:szCs w:val="24"/>
        </w:rPr>
        <w:t xml:space="preserve">. </w:t>
      </w:r>
      <w:bookmarkStart w:id="18" w:name="_Hlk82075747"/>
      <w:bookmarkStart w:id="19" w:name="_Hlk82075735"/>
      <w:r w:rsidR="00DC4DE7" w:rsidRPr="00BE45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Northouse,</w:t>
      </w:r>
      <w:r w:rsidR="00DC4D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C4DE7" w:rsidRPr="00BE45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P.G.</w:t>
      </w:r>
      <w:r w:rsidR="00DC4D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C4DE7" w:rsidRPr="00BE45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&amp;Lee,</w:t>
      </w:r>
      <w:r w:rsidR="00DC4DE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C4DE7" w:rsidRPr="00BE45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M. (</w:t>
      </w:r>
      <w:r w:rsidR="00DC4DE7" w:rsidRPr="00BE4529">
        <w:rPr>
          <w:rFonts w:ascii="Times New Roman" w:eastAsia="Calibri" w:hAnsi="Times New Roman" w:cs="Times New Roman"/>
          <w:color w:val="000000" w:themeColor="text1"/>
          <w:sz w:val="24"/>
          <w:szCs w:val="24"/>
          <w:cs/>
        </w:rPr>
        <w:t>2019)</w:t>
      </w:r>
      <w:r w:rsidR="00DC4D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C4DE7" w:rsidRPr="00BE452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Leadership</w:t>
      </w:r>
      <w:r w:rsidR="00DC4D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C4DE7" w:rsidRPr="00BE452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casestudies</w:t>
      </w:r>
      <w:r w:rsidR="00DC4D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C4DE7" w:rsidRPr="00BE452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in</w:t>
      </w:r>
      <w:r w:rsidR="00DC4D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C4DE7" w:rsidRPr="00BE452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education.</w:t>
      </w:r>
      <w:r w:rsidR="00DC4DE7" w:rsidRPr="00BE45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California : Sage.</w:t>
      </w:r>
      <w:bookmarkEnd w:id="18"/>
    </w:p>
    <w:bookmarkEnd w:id="19"/>
    <w:p w14:paraId="6814303A" w14:textId="13D02F9D" w:rsidR="00F15B8B" w:rsidRPr="00BE4529" w:rsidRDefault="00F15B8B" w:rsidP="00BF4155">
      <w:pPr>
        <w:tabs>
          <w:tab w:val="left" w:pos="864"/>
          <w:tab w:val="left" w:pos="1224"/>
          <w:tab w:val="left" w:pos="1584"/>
          <w:tab w:val="left" w:pos="1944"/>
        </w:tabs>
        <w:spacing w:line="360" w:lineRule="auto"/>
        <w:ind w:left="900" w:hanging="900"/>
        <w:jc w:val="thaiDistribut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E4529">
        <w:rPr>
          <w:rFonts w:ascii="Times New Roman" w:hAnsi="Times New Roman" w:cs="Times New Roman"/>
          <w:sz w:val="24"/>
          <w:szCs w:val="24"/>
        </w:rPr>
        <w:t>2</w:t>
      </w:r>
      <w:r w:rsidR="001A4F7D">
        <w:rPr>
          <w:rFonts w:ascii="Times New Roman" w:hAnsi="Times New Roman" w:cs="Times New Roman"/>
          <w:sz w:val="24"/>
          <w:szCs w:val="24"/>
        </w:rPr>
        <w:t>1</w:t>
      </w:r>
      <w:r w:rsidRPr="00BE4529">
        <w:rPr>
          <w:rFonts w:ascii="Times New Roman" w:hAnsi="Times New Roman" w:cs="Times New Roman"/>
          <w:sz w:val="24"/>
          <w:szCs w:val="24"/>
        </w:rPr>
        <w:t xml:space="preserve">. </w:t>
      </w:r>
      <w:r w:rsidR="00DC4DE7" w:rsidRPr="00BE45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Westheimer, J.  (2015, October).  “Indicating the good citizen in 21st-century political choices and </w:t>
      </w:r>
      <w:r w:rsidR="00DC4DE7" w:rsidRPr="00BE45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pedagogical goals.” </w:t>
      </w:r>
      <w:r w:rsidR="00DC4DE7" w:rsidRPr="00BE452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Journal of American Political Science Association.</w:t>
      </w:r>
      <w:r w:rsidR="00DC4DE7" w:rsidRPr="00BE45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37(2) : 241.</w:t>
      </w:r>
    </w:p>
    <w:sectPr w:rsidR="00F15B8B" w:rsidRPr="00BE4529" w:rsidSect="007C098C">
      <w:type w:val="continuous"/>
      <w:pgSz w:w="11906" w:h="16838" w:code="9"/>
      <w:pgMar w:top="1418" w:right="1418" w:bottom="1418" w:left="1418" w:header="720" w:footer="720" w:gutter="0"/>
      <w:cols w:num="2" w:space="567" w:equalWidth="0">
        <w:col w:w="4253" w:space="567"/>
        <w:col w:w="42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CA43" w14:textId="77777777" w:rsidR="00D919F0" w:rsidRDefault="00D919F0">
      <w:r>
        <w:separator/>
      </w:r>
    </w:p>
  </w:endnote>
  <w:endnote w:type="continuationSeparator" w:id="0">
    <w:p w14:paraId="538F405F" w14:textId="77777777" w:rsidR="00D919F0" w:rsidRDefault="00D9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EBA2" w14:textId="77777777" w:rsidR="005C21E9" w:rsidRDefault="005C21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859079" w14:textId="77777777" w:rsidR="005C21E9" w:rsidRDefault="005C21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2381" w14:textId="77777777" w:rsidR="005C21E9" w:rsidRDefault="005C21E9">
    <w:pPr>
      <w:pStyle w:val="a5"/>
      <w:jc w:val="center"/>
      <w:rPr>
        <w:b/>
        <w:bCs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01BC" w14:textId="77777777" w:rsidR="00945F5E" w:rsidRDefault="00945F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5B0C" w14:textId="77777777" w:rsidR="00D919F0" w:rsidRDefault="00D919F0">
      <w:r>
        <w:separator/>
      </w:r>
    </w:p>
  </w:footnote>
  <w:footnote w:type="continuationSeparator" w:id="0">
    <w:p w14:paraId="6D782DD4" w14:textId="77777777" w:rsidR="00D919F0" w:rsidRDefault="00D91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CF1B" w14:textId="77777777" w:rsidR="00945F5E" w:rsidRDefault="00945F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0FBE" w14:textId="77777777" w:rsidR="005C21E9" w:rsidRPr="00AB2BA1" w:rsidRDefault="005C21E9" w:rsidP="00D05E3E">
    <w:pPr>
      <w:pStyle w:val="a4"/>
      <w:ind w:right="790"/>
    </w:pPr>
    <w:r>
      <w:rPr>
        <w:rFonts w:hint="cs"/>
        <w:cs/>
      </w:rPr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0BA4" w14:textId="77777777" w:rsidR="00945F5E" w:rsidRDefault="00945F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3BD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D43D4E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1A948D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EB65A7E"/>
    <w:multiLevelType w:val="multilevel"/>
    <w:tmpl w:val="BF4C6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DE"/>
    <w:rsid w:val="0003178D"/>
    <w:rsid w:val="0007340A"/>
    <w:rsid w:val="000752AD"/>
    <w:rsid w:val="000C627D"/>
    <w:rsid w:val="000D3C11"/>
    <w:rsid w:val="001043C9"/>
    <w:rsid w:val="00112E89"/>
    <w:rsid w:val="00114992"/>
    <w:rsid w:val="0011551F"/>
    <w:rsid w:val="001A4F7D"/>
    <w:rsid w:val="0020493E"/>
    <w:rsid w:val="00212607"/>
    <w:rsid w:val="002323EF"/>
    <w:rsid w:val="002425F2"/>
    <w:rsid w:val="00256148"/>
    <w:rsid w:val="00272724"/>
    <w:rsid w:val="002B41F2"/>
    <w:rsid w:val="002D4058"/>
    <w:rsid w:val="002E5B76"/>
    <w:rsid w:val="002F4012"/>
    <w:rsid w:val="002F5B90"/>
    <w:rsid w:val="00306F60"/>
    <w:rsid w:val="00324D06"/>
    <w:rsid w:val="00331BDE"/>
    <w:rsid w:val="003340EF"/>
    <w:rsid w:val="003664C4"/>
    <w:rsid w:val="00390E08"/>
    <w:rsid w:val="003E40E1"/>
    <w:rsid w:val="003F3EC6"/>
    <w:rsid w:val="004021A8"/>
    <w:rsid w:val="00431069"/>
    <w:rsid w:val="00431F63"/>
    <w:rsid w:val="00460C1F"/>
    <w:rsid w:val="004B749B"/>
    <w:rsid w:val="004C3DF0"/>
    <w:rsid w:val="004D0C74"/>
    <w:rsid w:val="004F7E92"/>
    <w:rsid w:val="00506E8F"/>
    <w:rsid w:val="00522824"/>
    <w:rsid w:val="00547D3F"/>
    <w:rsid w:val="005542C2"/>
    <w:rsid w:val="00566FA3"/>
    <w:rsid w:val="00597CFE"/>
    <w:rsid w:val="005A59E8"/>
    <w:rsid w:val="005A61A8"/>
    <w:rsid w:val="005C21E9"/>
    <w:rsid w:val="005C3283"/>
    <w:rsid w:val="006071B0"/>
    <w:rsid w:val="00622540"/>
    <w:rsid w:val="00646D82"/>
    <w:rsid w:val="00650F09"/>
    <w:rsid w:val="00657E9C"/>
    <w:rsid w:val="006653FD"/>
    <w:rsid w:val="006759F6"/>
    <w:rsid w:val="0068004C"/>
    <w:rsid w:val="00681DE0"/>
    <w:rsid w:val="006A0EA1"/>
    <w:rsid w:val="006B1E13"/>
    <w:rsid w:val="006B6FF5"/>
    <w:rsid w:val="006B7683"/>
    <w:rsid w:val="006C145A"/>
    <w:rsid w:val="006C387A"/>
    <w:rsid w:val="006E0067"/>
    <w:rsid w:val="006E19F5"/>
    <w:rsid w:val="006E49C1"/>
    <w:rsid w:val="006E7DF1"/>
    <w:rsid w:val="006F1D16"/>
    <w:rsid w:val="0074752B"/>
    <w:rsid w:val="00797BA0"/>
    <w:rsid w:val="007A5887"/>
    <w:rsid w:val="007B34A6"/>
    <w:rsid w:val="007C098C"/>
    <w:rsid w:val="007E3CCA"/>
    <w:rsid w:val="007F2A99"/>
    <w:rsid w:val="007F6487"/>
    <w:rsid w:val="008001DE"/>
    <w:rsid w:val="008029D5"/>
    <w:rsid w:val="00804352"/>
    <w:rsid w:val="00821B71"/>
    <w:rsid w:val="00840389"/>
    <w:rsid w:val="008514F1"/>
    <w:rsid w:val="00875770"/>
    <w:rsid w:val="00876129"/>
    <w:rsid w:val="008B5970"/>
    <w:rsid w:val="008C306F"/>
    <w:rsid w:val="008D7FF1"/>
    <w:rsid w:val="008E6A50"/>
    <w:rsid w:val="00900587"/>
    <w:rsid w:val="009204BF"/>
    <w:rsid w:val="00920CD6"/>
    <w:rsid w:val="0092709A"/>
    <w:rsid w:val="00940307"/>
    <w:rsid w:val="00944133"/>
    <w:rsid w:val="00945F5E"/>
    <w:rsid w:val="0095468F"/>
    <w:rsid w:val="00961B18"/>
    <w:rsid w:val="0099079D"/>
    <w:rsid w:val="009A60CB"/>
    <w:rsid w:val="009D46B8"/>
    <w:rsid w:val="009D5B78"/>
    <w:rsid w:val="009E08C9"/>
    <w:rsid w:val="009E2926"/>
    <w:rsid w:val="00A0261A"/>
    <w:rsid w:val="00A14673"/>
    <w:rsid w:val="00A21D8C"/>
    <w:rsid w:val="00A2446B"/>
    <w:rsid w:val="00A330FE"/>
    <w:rsid w:val="00A35D9E"/>
    <w:rsid w:val="00A4228A"/>
    <w:rsid w:val="00A629B6"/>
    <w:rsid w:val="00A9129D"/>
    <w:rsid w:val="00A94357"/>
    <w:rsid w:val="00AB2BA1"/>
    <w:rsid w:val="00AB59FB"/>
    <w:rsid w:val="00AC5BCD"/>
    <w:rsid w:val="00AD7D68"/>
    <w:rsid w:val="00B01744"/>
    <w:rsid w:val="00B12033"/>
    <w:rsid w:val="00B2604E"/>
    <w:rsid w:val="00B62692"/>
    <w:rsid w:val="00B763C3"/>
    <w:rsid w:val="00B90FA6"/>
    <w:rsid w:val="00B95CF2"/>
    <w:rsid w:val="00BA0B6E"/>
    <w:rsid w:val="00BB02D9"/>
    <w:rsid w:val="00BB1325"/>
    <w:rsid w:val="00BB5249"/>
    <w:rsid w:val="00BB781D"/>
    <w:rsid w:val="00BF4155"/>
    <w:rsid w:val="00BF6221"/>
    <w:rsid w:val="00C13CD5"/>
    <w:rsid w:val="00C43D02"/>
    <w:rsid w:val="00C95D86"/>
    <w:rsid w:val="00CA69A9"/>
    <w:rsid w:val="00CF645C"/>
    <w:rsid w:val="00D05E3E"/>
    <w:rsid w:val="00D151C2"/>
    <w:rsid w:val="00D561C8"/>
    <w:rsid w:val="00D90B06"/>
    <w:rsid w:val="00D919EF"/>
    <w:rsid w:val="00D919F0"/>
    <w:rsid w:val="00D9736C"/>
    <w:rsid w:val="00DA3996"/>
    <w:rsid w:val="00DC2653"/>
    <w:rsid w:val="00DC26EB"/>
    <w:rsid w:val="00DC283D"/>
    <w:rsid w:val="00DC4DE7"/>
    <w:rsid w:val="00DE24E1"/>
    <w:rsid w:val="00DF2630"/>
    <w:rsid w:val="00E15236"/>
    <w:rsid w:val="00E50184"/>
    <w:rsid w:val="00E52B77"/>
    <w:rsid w:val="00E7238A"/>
    <w:rsid w:val="00E77917"/>
    <w:rsid w:val="00E91C39"/>
    <w:rsid w:val="00E92C0C"/>
    <w:rsid w:val="00EC2A15"/>
    <w:rsid w:val="00EE1C86"/>
    <w:rsid w:val="00EF5D67"/>
    <w:rsid w:val="00F1525A"/>
    <w:rsid w:val="00F15B8B"/>
    <w:rsid w:val="00F210E0"/>
    <w:rsid w:val="00F510B7"/>
    <w:rsid w:val="00F6328D"/>
    <w:rsid w:val="00F7650C"/>
    <w:rsid w:val="00F77F08"/>
    <w:rsid w:val="00FA2EAA"/>
    <w:rsid w:val="00FB2B53"/>
    <w:rsid w:val="00FC7E89"/>
    <w:rsid w:val="00FD40F9"/>
    <w:rsid w:val="00FD7B61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60735"/>
  <w15:chartTrackingRefBased/>
  <w15:docId w15:val="{676334C3-66D3-4355-BAEE-430F9CB1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rowallia New" w:hAnsi="Browallia New" w:cs="Browallia New"/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ind w:left="426" w:hanging="426"/>
      <w:jc w:val="both"/>
      <w:outlineLvl w:val="2"/>
    </w:pPr>
    <w:rPr>
      <w:rFonts w:ascii="Browallia New" w:hAnsi="Browallia New" w:cs="Browallia New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284"/>
      <w:jc w:val="both"/>
    </w:pPr>
    <w:rPr>
      <w:rFonts w:ascii="Browallia New" w:cs="Browallia New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szCs w:val="24"/>
    </w:rPr>
  </w:style>
  <w:style w:type="character" w:styleId="a7">
    <w:name w:val="page number"/>
    <w:basedOn w:val="a0"/>
  </w:style>
  <w:style w:type="paragraph" w:styleId="30">
    <w:name w:val="Body Text 3"/>
    <w:basedOn w:val="a"/>
    <w:rPr>
      <w:rFonts w:ascii="Browallia New" w:hAnsi="Browallia New" w:cs="Browallia New"/>
      <w:sz w:val="24"/>
      <w:szCs w:val="24"/>
    </w:rPr>
  </w:style>
  <w:style w:type="character" w:customStyle="1" w:styleId="MTEquationSection">
    <w:name w:val="MTEquationSection"/>
    <w:rPr>
      <w:rFonts w:hAnsi="Browallia New" w:cs="Browallia New"/>
      <w:vanish w:val="0"/>
      <w:color w:val="FF0000"/>
      <w:sz w:val="24"/>
      <w:szCs w:val="24"/>
      <w:lang w:bidi="th-TH"/>
    </w:rPr>
  </w:style>
  <w:style w:type="character" w:styleId="a8">
    <w:name w:val="Strong"/>
    <w:qFormat/>
    <w:rsid w:val="00A21D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31F6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431F63"/>
    <w:rPr>
      <w:rFonts w:ascii="Tahoma" w:hAnsi="Tahoma"/>
      <w:sz w:val="16"/>
      <w:lang w:eastAsia="zh-CN"/>
    </w:rPr>
  </w:style>
  <w:style w:type="paragraph" w:customStyle="1" w:styleId="ab">
    <w:name w:val="หัวข้อรอง"/>
    <w:basedOn w:val="a"/>
    <w:link w:val="ac"/>
    <w:qFormat/>
    <w:rsid w:val="00324D06"/>
    <w:pPr>
      <w:tabs>
        <w:tab w:val="left" w:pos="864"/>
        <w:tab w:val="left" w:pos="1224"/>
        <w:tab w:val="left" w:pos="1584"/>
        <w:tab w:val="left" w:pos="1944"/>
      </w:tabs>
      <w:ind w:firstLine="864"/>
    </w:pPr>
    <w:rPr>
      <w:rFonts w:ascii="Angsana New" w:hAnsi="Angsana New"/>
      <w:b/>
      <w:bCs/>
      <w:sz w:val="32"/>
      <w:szCs w:val="32"/>
      <w:lang w:eastAsia="en-US"/>
    </w:rPr>
  </w:style>
  <w:style w:type="character" w:customStyle="1" w:styleId="ac">
    <w:name w:val="หัวข้อรอง อักขระ"/>
    <w:link w:val="ab"/>
    <w:rsid w:val="00324D06"/>
    <w:rPr>
      <w:rFonts w:ascii="Angsana New" w:hAnsi="Angsana New"/>
      <w:b/>
      <w:bCs/>
      <w:sz w:val="32"/>
      <w:szCs w:val="32"/>
    </w:rPr>
  </w:style>
  <w:style w:type="paragraph" w:styleId="ad">
    <w:name w:val="No Spacing"/>
    <w:uiPriority w:val="1"/>
    <w:qFormat/>
    <w:rsid w:val="00431069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8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67A007-1E49-488A-85EF-60688BCD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12</Pages>
  <Words>3990</Words>
  <Characters>22744</Characters>
  <Application>Microsoft Office Word</Application>
  <DocSecurity>0</DocSecurity>
  <Lines>189</Lines>
  <Paragraphs>53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รูปแบบของบทความที่เสนอร่วมการประชุมวิชาการข่ายงานวิศวกรรมอุตสาหการ</vt:lpstr>
      <vt:lpstr>รูปแบบของบทความที่เสนอร่วมการประชุมวิชาการข่ายงานวิศวกรรมอุตสาหการ</vt:lpstr>
    </vt:vector>
  </TitlesOfParts>
  <Company>คณะวิศวกรรมศาสตร์</Company>
  <LinksUpToDate>false</LinksUpToDate>
  <CharactersWithSpaces>26681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รูปแบบของบทความที่เสนอร่วมการประชุมวิชาการข่ายงานวิศวกรรมอุตสาหการ</dc:title>
  <dc:subject/>
  <dc:creator>สำนักคณบดี</dc:creator>
  <cp:keywords/>
  <cp:lastModifiedBy>Jaduphoj Ketsamphao</cp:lastModifiedBy>
  <cp:revision>19</cp:revision>
  <cp:lastPrinted>2018-03-16T02:29:00Z</cp:lastPrinted>
  <dcterms:created xsi:type="dcterms:W3CDTF">2021-09-08T09:24:00Z</dcterms:created>
  <dcterms:modified xsi:type="dcterms:W3CDTF">2021-09-12T10:07:00Z</dcterms:modified>
</cp:coreProperties>
</file>