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051F" w14:textId="27AF8DCD" w:rsidR="00E807DA" w:rsidRPr="0009521D" w:rsidRDefault="00413C6E" w:rsidP="0009521D">
      <w:pPr>
        <w:spacing w:after="0" w:line="240" w:lineRule="auto"/>
        <w:jc w:val="center"/>
        <w:rPr>
          <w:rFonts w:ascii="TH SarabunPSK" w:hAnsi="TH SarabunPSK" w:cs="TH SarabunPSK"/>
          <w:b/>
          <w:bCs/>
          <w:sz w:val="32"/>
          <w:szCs w:val="32"/>
        </w:rPr>
      </w:pPr>
      <w:r w:rsidRPr="0009521D">
        <w:rPr>
          <w:rFonts w:ascii="TH SarabunPSK" w:hAnsi="TH SarabunPSK" w:cs="TH SarabunPSK"/>
          <w:b/>
          <w:bCs/>
          <w:sz w:val="32"/>
          <w:szCs w:val="32"/>
          <w:cs/>
        </w:rPr>
        <w:t>การวิเคราะห์สภาพแวดล้อม เพื่อกำหนดกลยุทธ์สำหรับธุรกิจค้าปลีกแบบดั้งเดิม ภายใต้ภาวะวิกฤติ กรณีศึกษาในพื้นที่รอบมหาวิทยาลัยขอนแก่น อำเภอเมืองขอนแก่น จังหวัดขอนแก่น</w:t>
      </w:r>
    </w:p>
    <w:p w14:paraId="2FADE2AD" w14:textId="62FB9E7F" w:rsidR="000A3C62" w:rsidRPr="0009521D" w:rsidRDefault="00F57FAF" w:rsidP="0009521D">
      <w:pPr>
        <w:spacing w:after="0" w:line="240" w:lineRule="auto"/>
        <w:jc w:val="center"/>
        <w:rPr>
          <w:rFonts w:ascii="TH SarabunPSK" w:hAnsi="TH SarabunPSK" w:cs="TH SarabunPSK"/>
          <w:b/>
          <w:bCs/>
          <w:sz w:val="32"/>
          <w:szCs w:val="32"/>
        </w:rPr>
      </w:pPr>
      <w:r w:rsidRPr="0009521D">
        <w:rPr>
          <w:rFonts w:ascii="TH SarabunPSK" w:hAnsi="TH SarabunPSK" w:cs="TH SarabunPSK"/>
          <w:b/>
          <w:bCs/>
          <w:sz w:val="32"/>
          <w:szCs w:val="32"/>
        </w:rPr>
        <w:t>The analysis of the environment to formulate strategies for traditional retail business under crisis : case study in area around Khon Kaen University Muang Khon Kaen District, Khon Kaen province.</w:t>
      </w:r>
    </w:p>
    <w:p w14:paraId="69FC4D98" w14:textId="77777777" w:rsidR="004C0D14" w:rsidRPr="0009521D" w:rsidRDefault="004C0D14" w:rsidP="0009521D">
      <w:pPr>
        <w:spacing w:after="0" w:line="240" w:lineRule="auto"/>
        <w:jc w:val="center"/>
        <w:rPr>
          <w:rFonts w:ascii="TH SarabunPSK" w:hAnsi="TH SarabunPSK" w:cs="TH SarabunPSK"/>
          <w:b/>
          <w:bCs/>
          <w:sz w:val="28"/>
        </w:rPr>
      </w:pPr>
    </w:p>
    <w:p w14:paraId="2E5A0752" w14:textId="6A0C6703" w:rsidR="00C84D3A" w:rsidRPr="0009521D" w:rsidRDefault="000A3C62" w:rsidP="0009521D">
      <w:pPr>
        <w:spacing w:after="0" w:line="240" w:lineRule="auto"/>
        <w:jc w:val="right"/>
        <w:rPr>
          <w:rFonts w:ascii="TH SarabunPSK" w:hAnsi="TH SarabunPSK" w:cs="TH SarabunPSK"/>
          <w:sz w:val="28"/>
        </w:rPr>
      </w:pPr>
      <w:r w:rsidRPr="0009521D">
        <w:rPr>
          <w:rFonts w:ascii="TH SarabunPSK" w:hAnsi="TH SarabunPSK" w:cs="TH SarabunPSK"/>
          <w:sz w:val="28"/>
          <w:cs/>
        </w:rPr>
        <w:t>ปิยวรรณ ถุงเงิน</w:t>
      </w:r>
      <w:r w:rsidR="00752EC3" w:rsidRPr="0009521D">
        <w:rPr>
          <w:rFonts w:ascii="TH SarabunPSK" w:hAnsi="TH SarabunPSK" w:cs="TH SarabunPSK"/>
          <w:sz w:val="28"/>
          <w:cs/>
        </w:rPr>
        <w:t xml:space="preserve"> ¹</w:t>
      </w:r>
    </w:p>
    <w:p w14:paraId="22D441B8" w14:textId="6C7FFDD5" w:rsidR="000A3C62" w:rsidRPr="0009521D" w:rsidRDefault="000A3C62" w:rsidP="0009521D">
      <w:pPr>
        <w:spacing w:after="0" w:line="240" w:lineRule="auto"/>
        <w:jc w:val="right"/>
        <w:rPr>
          <w:rFonts w:ascii="TH SarabunPSK" w:hAnsi="TH SarabunPSK" w:cs="TH SarabunPSK"/>
          <w:sz w:val="28"/>
        </w:rPr>
      </w:pPr>
      <w:r w:rsidRPr="0009521D">
        <w:rPr>
          <w:rFonts w:ascii="TH SarabunPSK" w:hAnsi="TH SarabunPSK" w:cs="TH SarabunPSK"/>
          <w:sz w:val="28"/>
        </w:rPr>
        <w:t xml:space="preserve"> </w:t>
      </w:r>
      <w:r w:rsidRPr="0009521D">
        <w:rPr>
          <w:rFonts w:ascii="TH SarabunPSK" w:hAnsi="TH SarabunPSK" w:cs="TH SarabunPSK"/>
          <w:sz w:val="28"/>
          <w:cs/>
        </w:rPr>
        <w:t>อารีย์ นัยพินิจ</w:t>
      </w:r>
      <w:r w:rsidR="00752EC3" w:rsidRPr="0009521D">
        <w:rPr>
          <w:rFonts w:ascii="TH SarabunPSK" w:hAnsi="TH SarabunPSK" w:cs="TH SarabunPSK"/>
          <w:sz w:val="28"/>
          <w:cs/>
        </w:rPr>
        <w:t xml:space="preserve"> ²</w:t>
      </w:r>
    </w:p>
    <w:p w14:paraId="06A1C7BA" w14:textId="0777DB6D" w:rsidR="000A3C62" w:rsidRPr="0009521D" w:rsidRDefault="000A3C62" w:rsidP="0009521D">
      <w:pPr>
        <w:spacing w:after="0" w:line="240" w:lineRule="auto"/>
        <w:jc w:val="center"/>
        <w:rPr>
          <w:rFonts w:ascii="TH SarabunPSK" w:hAnsi="TH SarabunPSK" w:cs="TH SarabunPSK"/>
          <w:sz w:val="28"/>
        </w:rPr>
      </w:pPr>
      <w:bookmarkStart w:id="0" w:name="_Hlk119239148"/>
    </w:p>
    <w:p w14:paraId="1C29A88F" w14:textId="26F9A90D" w:rsidR="000A3C62" w:rsidRPr="0009521D" w:rsidRDefault="000A3C62" w:rsidP="0009521D">
      <w:pPr>
        <w:spacing w:after="0" w:line="240" w:lineRule="auto"/>
        <w:rPr>
          <w:rFonts w:ascii="TH SarabunPSK" w:hAnsi="TH SarabunPSK" w:cs="TH SarabunPSK"/>
          <w:b/>
          <w:bCs/>
          <w:sz w:val="28"/>
        </w:rPr>
      </w:pPr>
      <w:r w:rsidRPr="0009521D">
        <w:rPr>
          <w:rFonts w:ascii="TH SarabunPSK" w:hAnsi="TH SarabunPSK" w:cs="TH SarabunPSK"/>
          <w:b/>
          <w:bCs/>
          <w:sz w:val="28"/>
          <w:cs/>
        </w:rPr>
        <w:t>บทคัดย่อ</w:t>
      </w:r>
    </w:p>
    <w:p w14:paraId="682ECB2F" w14:textId="43442AC1" w:rsidR="00752EC3" w:rsidRPr="0009521D" w:rsidRDefault="00A71283"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r>
      <w:r w:rsidR="00752EC3" w:rsidRPr="0009521D">
        <w:rPr>
          <w:rFonts w:ascii="TH SarabunPSK" w:hAnsi="TH SarabunPSK" w:cs="TH SarabunPSK"/>
          <w:sz w:val="28"/>
          <w:cs/>
        </w:rPr>
        <w:t>การศึกษานี้มีวัตถุประสงค์เพื่อศึกษาปัจจัยการตัดสินใจเลือกใช้บริการร้านค้าปลีกของผู้บริโภค การปรับตัวของผู้ประกอบการธุรกิจค้าปลีกแบบดั้งเดิม และ</w:t>
      </w:r>
      <w:r w:rsidR="00903098">
        <w:rPr>
          <w:rFonts w:ascii="TH SarabunPSK" w:hAnsi="TH SarabunPSK" w:cs="TH SarabunPSK" w:hint="cs"/>
          <w:sz w:val="28"/>
          <w:cs/>
        </w:rPr>
        <w:t>กำหนด</w:t>
      </w:r>
      <w:r w:rsidR="00752EC3" w:rsidRPr="0009521D">
        <w:rPr>
          <w:rFonts w:ascii="TH SarabunPSK" w:hAnsi="TH SarabunPSK" w:cs="TH SarabunPSK"/>
          <w:sz w:val="28"/>
          <w:cs/>
        </w:rPr>
        <w:t>กลยุทธ์สำหรับธุรกิจค้าปลีกแบบดั้งเดิม</w:t>
      </w:r>
      <w:r w:rsidR="00903098" w:rsidRPr="0009521D">
        <w:rPr>
          <w:rFonts w:ascii="TH SarabunPSK" w:hAnsi="TH SarabunPSK" w:cs="TH SarabunPSK"/>
          <w:sz w:val="28"/>
          <w:cs/>
        </w:rPr>
        <w:t>ภายใต้ภาวะวิกฤติ</w:t>
      </w:r>
      <w:r w:rsidR="00752EC3" w:rsidRPr="0009521D">
        <w:rPr>
          <w:rFonts w:ascii="TH SarabunPSK" w:hAnsi="TH SarabunPSK" w:cs="TH SarabunPSK"/>
          <w:sz w:val="28"/>
          <w:cs/>
        </w:rPr>
        <w:t xml:space="preserve"> กลุ่มตัวอย่างที่ใช้ในการศึกษา คือผู้บริโภคที่อาศัยอยู่ในพื้นที่รอบมหาวิทยาลัยขอนแก่น และผู้ประกอบการร้านค้าปลีกแบบดั้งเดิมในพื้นที่รอบมหาวิทยาลัยขอนแก่น ผลการศึกษาพบว่า </w:t>
      </w:r>
      <w:r w:rsidR="00B5003A" w:rsidRPr="0009521D">
        <w:rPr>
          <w:rFonts w:ascii="TH SarabunPSK" w:hAnsi="TH SarabunPSK" w:cs="TH SarabunPSK"/>
          <w:sz w:val="28"/>
          <w:cs/>
        </w:rPr>
        <w:t>(</w:t>
      </w:r>
      <w:r w:rsidR="00752EC3" w:rsidRPr="0009521D">
        <w:rPr>
          <w:rFonts w:ascii="TH SarabunPSK" w:hAnsi="TH SarabunPSK" w:cs="TH SarabunPSK"/>
          <w:sz w:val="28"/>
          <w:cs/>
        </w:rPr>
        <w:t>1) ปัจจัยการตัดสินใจเลือกใช้บริการร้านค้าปลีกของผู้บริโภค ได้แก่ ปัจจัยด้านผลิตภัณฑ์ คือสินค้าในร้านมีให้เลือกหลากหลาย ปัจจัยด้านลักษณะทางกายภาพ คือร้านค้ามีการติดป้ายราคาสินค้าอย่างชัดเจน และปัจจัยด้านบุคคล คือผู้ขายมีมนุษย์สัมพันธ์ที่ดี ให้บริการอย่างเต็มใจ</w:t>
      </w:r>
      <w:r w:rsidR="00B5003A" w:rsidRPr="0009521D">
        <w:rPr>
          <w:rFonts w:ascii="TH SarabunPSK" w:hAnsi="TH SarabunPSK" w:cs="TH SarabunPSK"/>
          <w:sz w:val="28"/>
          <w:cs/>
        </w:rPr>
        <w:t xml:space="preserve"> (</w:t>
      </w:r>
      <w:r w:rsidR="00752EC3" w:rsidRPr="0009521D">
        <w:rPr>
          <w:rFonts w:ascii="TH SarabunPSK" w:hAnsi="TH SarabunPSK" w:cs="TH SarabunPSK"/>
          <w:sz w:val="28"/>
          <w:cs/>
        </w:rPr>
        <w:t>2) การปรับตัวของผู้ประกอบการร้านค้าปลีกแบบดั้งเดิม ได้แก่ สินค้าที่นำมาจำหน่ายไม่เน้นสินค้าที่มีความหลากหลาย เนื่องจากอาจจะทำให้ผู้ประกอบการร้านค้าปลีกแบบดั้งเดิมขาดทุนในส่วนของสินค้าที่ไม่เป็นที่ต้องการ การเพิ่มช่องทางการชำระเงินผ่านบริการธนาคารทางโทรศัพท์มือถือ</w:t>
      </w:r>
      <w:r w:rsidR="00B5003A" w:rsidRPr="0009521D">
        <w:rPr>
          <w:rFonts w:ascii="TH SarabunPSK" w:hAnsi="TH SarabunPSK" w:cs="TH SarabunPSK"/>
          <w:sz w:val="28"/>
          <w:cs/>
        </w:rPr>
        <w:t xml:space="preserve"> เช่น </w:t>
      </w:r>
      <w:r w:rsidR="00752EC3" w:rsidRPr="0009521D">
        <w:rPr>
          <w:rFonts w:ascii="TH SarabunPSK" w:hAnsi="TH SarabunPSK" w:cs="TH SarabunPSK"/>
          <w:sz w:val="28"/>
          <w:cs/>
        </w:rPr>
        <w:t>พร้อมเพย์ และ</w:t>
      </w:r>
      <w:r w:rsidR="00B5003A" w:rsidRPr="0009521D">
        <w:rPr>
          <w:rFonts w:ascii="TH SarabunPSK" w:hAnsi="TH SarabunPSK" w:cs="TH SarabunPSK"/>
          <w:sz w:val="28"/>
          <w:cs/>
        </w:rPr>
        <w:t xml:space="preserve">การมีมนุษย์สัมพันธ์ที่ดีกับผู้บริโภค </w:t>
      </w:r>
      <w:r w:rsidR="00752EC3" w:rsidRPr="0009521D">
        <w:rPr>
          <w:rFonts w:ascii="TH SarabunPSK" w:hAnsi="TH SarabunPSK" w:cs="TH SarabunPSK"/>
          <w:sz w:val="28"/>
          <w:cs/>
        </w:rPr>
        <w:t>จะทำให้ผู้บริโภคเกิดความประทับใจ และกลับมาซื้อสินค้าซ้ำอีกครั้ง</w:t>
      </w:r>
      <w:r w:rsidR="00B5003A" w:rsidRPr="0009521D">
        <w:rPr>
          <w:rFonts w:ascii="TH SarabunPSK" w:hAnsi="TH SarabunPSK" w:cs="TH SarabunPSK"/>
          <w:sz w:val="28"/>
          <w:cs/>
        </w:rPr>
        <w:t xml:space="preserve"> (</w:t>
      </w:r>
      <w:r w:rsidR="00752EC3" w:rsidRPr="0009521D">
        <w:rPr>
          <w:rFonts w:ascii="TH SarabunPSK" w:hAnsi="TH SarabunPSK" w:cs="TH SarabunPSK"/>
          <w:sz w:val="28"/>
          <w:cs/>
        </w:rPr>
        <w:t>3) กลยุทธ์สำหรับธุรกิจค้าปลีกแบบดั้งเดิม ภายใต้ภาวะวิกฤติ ได้แก่ กลยุทธ์เชิงรุก : การสร้างสัมพันธ์ที่ดีกับผู้บริโภค เพื่อรักษาฐานลูกค้าประจำให้คงอยู่ในระยะยาว กลยุทธ์เชิงแก้ไข : การนำเข้าเทคโนโลยีที่ช่วยบริหารจัดการร้านค้าปลีกด้วยโปรแกรมสำเร็จรูป เพื่อช่วยลดปัญหาด้านการบริหารจัดการภายในร้านค้าปลีก และการเพิ่มช่องทางการขายสินค้าผ่านช่องทางออนไลน์ กลยุทธ์เชิงป้องกัน : ร้านค้าปลีกแบบดั้งเดิมควรลดต้นทุนด้านค่าใช้จ่ายคงที่ และ</w:t>
      </w:r>
      <w:r w:rsidR="00DB69DA" w:rsidRPr="0009521D">
        <w:rPr>
          <w:rFonts w:ascii="TH SarabunPSK" w:hAnsi="TH SarabunPSK" w:cs="TH SarabunPSK"/>
          <w:sz w:val="28"/>
          <w:cs/>
        </w:rPr>
        <w:t xml:space="preserve">เข้าใจความต้องการของผู้บริโภค </w:t>
      </w:r>
      <w:r w:rsidR="00752EC3" w:rsidRPr="0009521D">
        <w:rPr>
          <w:rFonts w:ascii="TH SarabunPSK" w:hAnsi="TH SarabunPSK" w:cs="TH SarabunPSK"/>
          <w:sz w:val="28"/>
          <w:cs/>
        </w:rPr>
        <w:t>และกลยุทธ์เชิงรับ : การปรับตัวให้ทันต่อการเปลี่ยนแปลงของสภาวะเหตุการณ์ต่าง</w:t>
      </w:r>
      <w:r w:rsidR="00DB69DA" w:rsidRPr="0009521D">
        <w:rPr>
          <w:rFonts w:ascii="TH SarabunPSK" w:hAnsi="TH SarabunPSK" w:cs="TH SarabunPSK"/>
          <w:sz w:val="28"/>
          <w:cs/>
        </w:rPr>
        <w:t xml:space="preserve"> </w:t>
      </w:r>
      <w:r w:rsidR="00752EC3" w:rsidRPr="0009521D">
        <w:rPr>
          <w:rFonts w:ascii="TH SarabunPSK" w:hAnsi="TH SarabunPSK" w:cs="TH SarabunPSK"/>
          <w:sz w:val="28"/>
          <w:cs/>
        </w:rPr>
        <w:t>ๆ</w:t>
      </w:r>
      <w:r w:rsidR="00DB69DA" w:rsidRPr="0009521D">
        <w:rPr>
          <w:rFonts w:ascii="TH SarabunPSK" w:hAnsi="TH SarabunPSK" w:cs="TH SarabunPSK"/>
          <w:sz w:val="28"/>
          <w:cs/>
        </w:rPr>
        <w:t xml:space="preserve"> </w:t>
      </w:r>
      <w:r w:rsidR="00752EC3" w:rsidRPr="0009521D">
        <w:rPr>
          <w:rFonts w:ascii="TH SarabunPSK" w:hAnsi="TH SarabunPSK" w:cs="TH SarabunPSK"/>
          <w:sz w:val="28"/>
          <w:cs/>
        </w:rPr>
        <w:t>ที่เกิดขึ้น</w:t>
      </w:r>
      <w:r w:rsidR="00DB69DA" w:rsidRPr="0009521D">
        <w:rPr>
          <w:rFonts w:ascii="TH SarabunPSK" w:hAnsi="TH SarabunPSK" w:cs="TH SarabunPSK"/>
          <w:sz w:val="28"/>
          <w:cs/>
        </w:rPr>
        <w:t xml:space="preserve"> </w:t>
      </w:r>
    </w:p>
    <w:p w14:paraId="12D832A0" w14:textId="3DF14945" w:rsidR="00752EC3" w:rsidRPr="0009521D" w:rsidRDefault="00752EC3" w:rsidP="0009521D">
      <w:pPr>
        <w:spacing w:after="0" w:line="240" w:lineRule="auto"/>
        <w:jc w:val="thaiDistribute"/>
        <w:rPr>
          <w:rFonts w:ascii="TH SarabunPSK" w:hAnsi="TH SarabunPSK" w:cs="TH SarabunPSK"/>
          <w:sz w:val="28"/>
        </w:rPr>
      </w:pPr>
    </w:p>
    <w:p w14:paraId="6C94BA40" w14:textId="66DDF245" w:rsidR="00F57FAF" w:rsidRPr="0009521D" w:rsidRDefault="00444112" w:rsidP="0009521D">
      <w:pPr>
        <w:spacing w:after="0" w:line="240" w:lineRule="auto"/>
        <w:jc w:val="thaiDistribute"/>
        <w:rPr>
          <w:rFonts w:ascii="TH SarabunPSK" w:hAnsi="TH SarabunPSK" w:cs="TH SarabunPSK"/>
          <w:sz w:val="28"/>
        </w:rPr>
      </w:pPr>
      <w:r w:rsidRPr="0009521D">
        <w:rPr>
          <w:rFonts w:ascii="TH SarabunPSK" w:hAnsi="TH SarabunPSK" w:cs="TH SarabunPSK"/>
          <w:b/>
          <w:bCs/>
          <w:sz w:val="28"/>
          <w:cs/>
        </w:rPr>
        <w:t>คำสำคัญ</w:t>
      </w:r>
      <w:r w:rsidR="007D73DB" w:rsidRPr="0009521D">
        <w:rPr>
          <w:rFonts w:ascii="TH SarabunPSK" w:hAnsi="TH SarabunPSK" w:cs="TH SarabunPSK"/>
          <w:b/>
          <w:bCs/>
          <w:sz w:val="28"/>
          <w:cs/>
        </w:rPr>
        <w:t xml:space="preserve"> </w:t>
      </w:r>
      <w:r w:rsidRPr="0009521D">
        <w:rPr>
          <w:rFonts w:ascii="TH SarabunPSK" w:hAnsi="TH SarabunPSK" w:cs="TH SarabunPSK"/>
          <w:b/>
          <w:bCs/>
          <w:sz w:val="28"/>
        </w:rPr>
        <w:t xml:space="preserve">: </w:t>
      </w:r>
      <w:r w:rsidR="00F73514" w:rsidRPr="0009521D">
        <w:rPr>
          <w:rFonts w:ascii="TH SarabunPSK" w:hAnsi="TH SarabunPSK" w:cs="TH SarabunPSK"/>
          <w:sz w:val="28"/>
          <w:cs/>
        </w:rPr>
        <w:t>การตัดสินใจเลือกใช้บริการร้านค้าปลีก</w:t>
      </w:r>
      <w:r w:rsidRPr="0009521D">
        <w:rPr>
          <w:rFonts w:ascii="TH SarabunPSK" w:hAnsi="TH SarabunPSK" w:cs="TH SarabunPSK"/>
          <w:b/>
          <w:bCs/>
          <w:sz w:val="28"/>
        </w:rPr>
        <w:t xml:space="preserve">, </w:t>
      </w:r>
      <w:r w:rsidR="00F73514" w:rsidRPr="0009521D">
        <w:rPr>
          <w:rFonts w:ascii="TH SarabunPSK" w:hAnsi="TH SarabunPSK" w:cs="TH SarabunPSK"/>
          <w:sz w:val="28"/>
          <w:cs/>
        </w:rPr>
        <w:t>การปรับตัวของ</w:t>
      </w:r>
      <w:r w:rsidR="007D73DB" w:rsidRPr="0009521D">
        <w:rPr>
          <w:rFonts w:ascii="TH SarabunPSK" w:hAnsi="TH SarabunPSK" w:cs="TH SarabunPSK"/>
          <w:sz w:val="28"/>
          <w:cs/>
        </w:rPr>
        <w:t>ร้าน</w:t>
      </w:r>
      <w:r w:rsidR="00F73514" w:rsidRPr="0009521D">
        <w:rPr>
          <w:rFonts w:ascii="TH SarabunPSK" w:hAnsi="TH SarabunPSK" w:cs="TH SarabunPSK"/>
          <w:sz w:val="28"/>
          <w:cs/>
        </w:rPr>
        <w:t>ค้าปลีกแบบดั้งเดิม</w:t>
      </w:r>
      <w:r w:rsidRPr="0009521D">
        <w:rPr>
          <w:rFonts w:ascii="TH SarabunPSK" w:hAnsi="TH SarabunPSK" w:cs="TH SarabunPSK"/>
          <w:sz w:val="28"/>
        </w:rPr>
        <w:t xml:space="preserve">, </w:t>
      </w:r>
      <w:r w:rsidR="00F73514" w:rsidRPr="0009521D">
        <w:rPr>
          <w:rFonts w:ascii="TH SarabunPSK" w:hAnsi="TH SarabunPSK" w:cs="TH SarabunPSK"/>
          <w:sz w:val="28"/>
          <w:cs/>
        </w:rPr>
        <w:t>กลยุทธ์ภายใต้ภาวะวิกฤติ</w:t>
      </w:r>
    </w:p>
    <w:p w14:paraId="059FC07A" w14:textId="291FE32F" w:rsidR="004C0D14" w:rsidRPr="0009521D" w:rsidRDefault="004C0D14" w:rsidP="0009521D">
      <w:pPr>
        <w:pBdr>
          <w:bottom w:val="single" w:sz="4" w:space="1" w:color="auto"/>
        </w:pBdr>
        <w:spacing w:after="0" w:line="240" w:lineRule="auto"/>
        <w:jc w:val="thaiDistribute"/>
        <w:rPr>
          <w:rFonts w:ascii="TH SarabunPSK" w:hAnsi="TH SarabunPSK" w:cs="TH SarabunPSK"/>
          <w:sz w:val="28"/>
        </w:rPr>
      </w:pPr>
    </w:p>
    <w:p w14:paraId="475B4A74" w14:textId="2B100E55" w:rsidR="003A2FBC" w:rsidRDefault="003A2FBC" w:rsidP="0009521D">
      <w:pPr>
        <w:pBdr>
          <w:bottom w:val="single" w:sz="4" w:space="1" w:color="auto"/>
        </w:pBdr>
        <w:spacing w:after="0" w:line="240" w:lineRule="auto"/>
        <w:jc w:val="thaiDistribute"/>
        <w:rPr>
          <w:rFonts w:ascii="TH SarabunPSK" w:hAnsi="TH SarabunPSK" w:cs="TH SarabunPSK"/>
          <w:sz w:val="28"/>
        </w:rPr>
      </w:pPr>
    </w:p>
    <w:p w14:paraId="22029B30" w14:textId="59083EC7" w:rsidR="0047769E" w:rsidRDefault="0047769E" w:rsidP="0009521D">
      <w:pPr>
        <w:pBdr>
          <w:bottom w:val="single" w:sz="4" w:space="1" w:color="auto"/>
        </w:pBdr>
        <w:spacing w:after="0" w:line="240" w:lineRule="auto"/>
        <w:jc w:val="thaiDistribute"/>
        <w:rPr>
          <w:rFonts w:ascii="TH SarabunPSK" w:hAnsi="TH SarabunPSK" w:cs="TH SarabunPSK"/>
          <w:sz w:val="28"/>
        </w:rPr>
      </w:pPr>
    </w:p>
    <w:p w14:paraId="2C5D36EE" w14:textId="77777777" w:rsidR="0047769E" w:rsidRPr="0009521D" w:rsidRDefault="0047769E" w:rsidP="0009521D">
      <w:pPr>
        <w:pBdr>
          <w:bottom w:val="single" w:sz="4" w:space="1" w:color="auto"/>
        </w:pBdr>
        <w:spacing w:after="0" w:line="240" w:lineRule="auto"/>
        <w:jc w:val="thaiDistribute"/>
        <w:rPr>
          <w:rFonts w:ascii="TH SarabunPSK" w:hAnsi="TH SarabunPSK" w:cs="TH SarabunPSK"/>
          <w:sz w:val="28"/>
        </w:rPr>
      </w:pPr>
    </w:p>
    <w:p w14:paraId="787147A7" w14:textId="463FB162" w:rsidR="004C0D14" w:rsidRPr="0009521D" w:rsidRDefault="006E7914" w:rsidP="0009521D">
      <w:pPr>
        <w:spacing w:after="0" w:line="240" w:lineRule="auto"/>
        <w:jc w:val="thaiDistribute"/>
        <w:rPr>
          <w:rFonts w:ascii="TH SarabunPSK" w:hAnsi="TH SarabunPSK" w:cs="TH SarabunPSK"/>
          <w:sz w:val="24"/>
          <w:szCs w:val="24"/>
        </w:rPr>
      </w:pPr>
      <w:r w:rsidRPr="0009521D">
        <w:rPr>
          <w:rFonts w:ascii="TH SarabunPSK" w:hAnsi="TH SarabunPSK" w:cs="TH SarabunPSK"/>
          <w:sz w:val="24"/>
          <w:szCs w:val="24"/>
        </w:rPr>
        <w:t>¹</w:t>
      </w:r>
      <w:r w:rsidRPr="0009521D">
        <w:rPr>
          <w:rFonts w:ascii="TH SarabunPSK" w:hAnsi="TH SarabunPSK" w:cs="TH SarabunPSK"/>
          <w:sz w:val="24"/>
          <w:szCs w:val="24"/>
          <w:cs/>
        </w:rPr>
        <w:t xml:space="preserve"> นักศึกษา หลักสูตรบริหารธุรกิจมหาบัณฑิต สาขาการจัดการผู้ประกอบการพาณิชย์ และนวัตกรรม มหาวิทยาลัยขอนแก่น</w:t>
      </w:r>
    </w:p>
    <w:p w14:paraId="1484DB64" w14:textId="1DF1AA2E" w:rsidR="006E7914" w:rsidRPr="0009521D" w:rsidRDefault="006E7914" w:rsidP="0009521D">
      <w:pPr>
        <w:spacing w:after="0" w:line="240" w:lineRule="auto"/>
        <w:jc w:val="thaiDistribute"/>
        <w:rPr>
          <w:rFonts w:ascii="TH SarabunPSK" w:hAnsi="TH SarabunPSK" w:cs="TH SarabunPSK"/>
          <w:sz w:val="28"/>
          <w:cs/>
        </w:rPr>
      </w:pPr>
      <w:r w:rsidRPr="0009521D">
        <w:rPr>
          <w:rFonts w:ascii="TH SarabunPSK" w:hAnsi="TH SarabunPSK" w:cs="TH SarabunPSK"/>
          <w:sz w:val="24"/>
          <w:szCs w:val="24"/>
          <w:cs/>
        </w:rPr>
        <w:t>² ผู้ช่วยศาสตราจารย์ สาขาการจัดการผู้ประกอบการพาณิชย์ และนวัตกรรม มหาวิทยาลัยขอนแก่น</w:t>
      </w:r>
    </w:p>
    <w:p w14:paraId="3C96E63C" w14:textId="77777777" w:rsidR="007D73DB" w:rsidRPr="0009521D" w:rsidRDefault="007D73DB" w:rsidP="0009521D">
      <w:pPr>
        <w:spacing w:after="0" w:line="240" w:lineRule="auto"/>
        <w:jc w:val="thaiDistribute"/>
        <w:rPr>
          <w:rFonts w:ascii="TH SarabunPSK" w:hAnsi="TH SarabunPSK" w:cs="TH SarabunPSK"/>
          <w:sz w:val="28"/>
        </w:rPr>
      </w:pPr>
    </w:p>
    <w:p w14:paraId="5766A0F4" w14:textId="77777777" w:rsidR="00304FF8" w:rsidRPr="0009521D" w:rsidRDefault="00304FF8" w:rsidP="0009521D">
      <w:pPr>
        <w:spacing w:after="0" w:line="240" w:lineRule="auto"/>
        <w:jc w:val="center"/>
        <w:rPr>
          <w:rFonts w:ascii="TH SarabunPSK" w:hAnsi="TH SarabunPSK" w:cs="TH SarabunPSK"/>
          <w:b/>
          <w:bCs/>
          <w:sz w:val="28"/>
        </w:rPr>
      </w:pPr>
    </w:p>
    <w:p w14:paraId="5725AD62" w14:textId="122959CC" w:rsidR="00633C2B" w:rsidRPr="0009521D" w:rsidRDefault="00633C2B" w:rsidP="0009521D">
      <w:pPr>
        <w:spacing w:after="0" w:line="240" w:lineRule="auto"/>
        <w:jc w:val="center"/>
        <w:rPr>
          <w:rFonts w:ascii="TH SarabunPSK" w:hAnsi="TH SarabunPSK" w:cs="TH SarabunPSK"/>
          <w:b/>
          <w:bCs/>
          <w:sz w:val="28"/>
        </w:rPr>
      </w:pPr>
      <w:r w:rsidRPr="0009521D">
        <w:rPr>
          <w:rFonts w:ascii="TH SarabunPSK" w:hAnsi="TH SarabunPSK" w:cs="TH SarabunPSK"/>
          <w:b/>
          <w:bCs/>
          <w:sz w:val="28"/>
        </w:rPr>
        <w:lastRenderedPageBreak/>
        <w:t>ABSTRACT</w:t>
      </w:r>
    </w:p>
    <w:p w14:paraId="380FAD39" w14:textId="08270AEA" w:rsidR="001105C0" w:rsidRPr="0009521D" w:rsidRDefault="00F41A86" w:rsidP="0009521D">
      <w:pPr>
        <w:spacing w:after="0" w:line="240" w:lineRule="auto"/>
        <w:jc w:val="thaiDistribute"/>
        <w:rPr>
          <w:rFonts w:ascii="TH SarabunPSK" w:hAnsi="TH SarabunPSK" w:cs="TH SarabunPSK"/>
          <w:sz w:val="28"/>
        </w:rPr>
      </w:pPr>
      <w:r w:rsidRPr="0009521D">
        <w:rPr>
          <w:rFonts w:ascii="TH SarabunPSK" w:hAnsi="TH SarabunPSK" w:cs="TH SarabunPSK"/>
          <w:b/>
          <w:bCs/>
          <w:sz w:val="28"/>
          <w:cs/>
        </w:rPr>
        <w:tab/>
      </w:r>
      <w:r w:rsidR="00484E9A" w:rsidRPr="0009521D">
        <w:rPr>
          <w:rFonts w:ascii="TH SarabunPSK" w:hAnsi="TH SarabunPSK" w:cs="TH SarabunPSK"/>
          <w:sz w:val="28"/>
        </w:rPr>
        <w:t xml:space="preserve">The purpose of this study was to study the consumer’s decision factor in choosing a retail store service, adaptation of traditional retail operators and suitable strategies </w:t>
      </w:r>
      <w:r w:rsidR="00BF4926">
        <w:rPr>
          <w:rFonts w:ascii="TH SarabunPSK" w:hAnsi="TH SarabunPSK" w:cs="TH SarabunPSK"/>
          <w:sz w:val="28"/>
        </w:rPr>
        <w:t xml:space="preserve">for </w:t>
      </w:r>
      <w:r w:rsidR="00484E9A" w:rsidRPr="0009521D">
        <w:rPr>
          <w:rFonts w:ascii="TH SarabunPSK" w:hAnsi="TH SarabunPSK" w:cs="TH SarabunPSK"/>
          <w:sz w:val="28"/>
        </w:rPr>
        <w:t>traditional retail business</w:t>
      </w:r>
      <w:r w:rsidR="00903098">
        <w:rPr>
          <w:rFonts w:ascii="TH SarabunPSK" w:hAnsi="TH SarabunPSK" w:cs="TH SarabunPSK" w:hint="cs"/>
          <w:sz w:val="28"/>
          <w:cs/>
        </w:rPr>
        <w:t xml:space="preserve"> </w:t>
      </w:r>
      <w:r w:rsidR="00903098" w:rsidRPr="00903098">
        <w:rPr>
          <w:rFonts w:ascii="TH SarabunPSK" w:hAnsi="TH SarabunPSK" w:cs="TH SarabunPSK"/>
          <w:sz w:val="28"/>
        </w:rPr>
        <w:t>under crisis</w:t>
      </w:r>
      <w:r w:rsidR="00484E9A" w:rsidRPr="0009521D">
        <w:rPr>
          <w:rFonts w:ascii="TH SarabunPSK" w:hAnsi="TH SarabunPSK" w:cs="TH SarabunPSK"/>
          <w:sz w:val="28"/>
        </w:rPr>
        <w:t xml:space="preserve">. The sample group used in the study are consumers and traditional retailers in the area around Khon Kaen University. The results showed that (1) Consumer’s decision factors for choosing retail stores are: Product factor which is a variety of products in the store to choose from. Physical evidence factor is that the store has clearly labeled the price of the product. And personal factors is that the seller has a good human relationship to be willing to serve. (2) Adjustment of traditional retail operators are as follow: products that are sold do not focus on a variety of products which may cause traditional retail operators to lose money on unwanted products. Adding payment channels through mobile banking services such as PromptPay and Having good human relations with consumers will impress consumers to come back to buy products again. (3) Appropriate strategies for running a traditional retail business under the crisis are as follow: SO strategies : building good relationships with consumers to maintain a loyal customer base in the long run. WO strategies : importing technology that helps manage retail stores with software packages to help reduce management problems within the retail store and increase selling channels through online channels. ST strategies : traditional retailers should reduce their fixed cost costs and understand the needs of consumers. And WT strategies : adapting to the changing conditions of events. </w:t>
      </w:r>
    </w:p>
    <w:p w14:paraId="3229DF9D" w14:textId="77777777" w:rsidR="00484E9A" w:rsidRPr="0009521D" w:rsidRDefault="00484E9A" w:rsidP="0009521D">
      <w:pPr>
        <w:spacing w:after="0" w:line="240" w:lineRule="auto"/>
        <w:jc w:val="thaiDistribute"/>
        <w:rPr>
          <w:rFonts w:ascii="TH SarabunPSK" w:hAnsi="TH SarabunPSK" w:cs="TH SarabunPSK"/>
          <w:b/>
          <w:bCs/>
          <w:sz w:val="28"/>
        </w:rPr>
      </w:pPr>
    </w:p>
    <w:p w14:paraId="1D231A34" w14:textId="46E94511" w:rsidR="007D73DB" w:rsidRPr="0009521D" w:rsidRDefault="001105C0" w:rsidP="0009521D">
      <w:pPr>
        <w:spacing w:after="0" w:line="240" w:lineRule="auto"/>
        <w:jc w:val="thaiDistribute"/>
        <w:rPr>
          <w:rFonts w:ascii="TH SarabunPSK" w:hAnsi="TH SarabunPSK" w:cs="TH SarabunPSK"/>
          <w:sz w:val="28"/>
        </w:rPr>
      </w:pPr>
      <w:r w:rsidRPr="0009521D">
        <w:rPr>
          <w:rFonts w:ascii="TH SarabunPSK" w:hAnsi="TH SarabunPSK" w:cs="TH SarabunPSK"/>
          <w:b/>
          <w:bCs/>
          <w:sz w:val="28"/>
        </w:rPr>
        <w:t>Keywords</w:t>
      </w:r>
      <w:r w:rsidR="00822607" w:rsidRPr="0009521D">
        <w:rPr>
          <w:rFonts w:ascii="TH SarabunPSK" w:hAnsi="TH SarabunPSK" w:cs="TH SarabunPSK"/>
          <w:b/>
          <w:bCs/>
          <w:sz w:val="28"/>
        </w:rPr>
        <w:t xml:space="preserve"> </w:t>
      </w:r>
      <w:r w:rsidRPr="0009521D">
        <w:rPr>
          <w:rFonts w:ascii="TH SarabunPSK" w:hAnsi="TH SarabunPSK" w:cs="TH SarabunPSK"/>
          <w:b/>
          <w:bCs/>
          <w:sz w:val="28"/>
        </w:rPr>
        <w:t>:</w:t>
      </w:r>
      <w:r w:rsidR="007D73DB" w:rsidRPr="0009521D">
        <w:rPr>
          <w:rFonts w:ascii="TH SarabunPSK" w:hAnsi="TH SarabunPSK" w:cs="TH SarabunPSK"/>
          <w:b/>
          <w:bCs/>
          <w:sz w:val="28"/>
          <w:cs/>
        </w:rPr>
        <w:t xml:space="preserve"> </w:t>
      </w:r>
      <w:r w:rsidR="007D73DB" w:rsidRPr="0009521D">
        <w:rPr>
          <w:rFonts w:ascii="TH SarabunPSK" w:hAnsi="TH SarabunPSK" w:cs="TH SarabunPSK"/>
          <w:sz w:val="28"/>
        </w:rPr>
        <w:t>Decision making in choosing a retail store., Adaptation of traditional retail stores.,</w:t>
      </w:r>
    </w:p>
    <w:p w14:paraId="1D730D22" w14:textId="55030EF4" w:rsidR="001105C0" w:rsidRPr="0009521D" w:rsidRDefault="007D73DB"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The strategy under crisis.</w:t>
      </w:r>
    </w:p>
    <w:bookmarkEnd w:id="0"/>
    <w:p w14:paraId="680EA1E3" w14:textId="77777777" w:rsidR="00304FF8" w:rsidRPr="0009521D" w:rsidRDefault="00304FF8" w:rsidP="0009521D">
      <w:pPr>
        <w:spacing w:after="0" w:line="240" w:lineRule="auto"/>
        <w:jc w:val="thaiDistribute"/>
        <w:rPr>
          <w:rFonts w:ascii="TH SarabunPSK" w:hAnsi="TH SarabunPSK" w:cs="TH SarabunPSK"/>
          <w:b/>
          <w:bCs/>
          <w:sz w:val="28"/>
        </w:rPr>
      </w:pPr>
    </w:p>
    <w:p w14:paraId="7EEAFCC0" w14:textId="542DD7ED" w:rsidR="00F5214E" w:rsidRPr="0009521D" w:rsidRDefault="003A2FBC" w:rsidP="0009521D">
      <w:pPr>
        <w:spacing w:after="0" w:line="240" w:lineRule="auto"/>
        <w:jc w:val="thaiDistribute"/>
        <w:rPr>
          <w:rFonts w:ascii="TH SarabunPSK" w:hAnsi="TH SarabunPSK" w:cs="TH SarabunPSK"/>
          <w:b/>
          <w:bCs/>
          <w:sz w:val="28"/>
        </w:rPr>
      </w:pPr>
      <w:r w:rsidRPr="0009521D">
        <w:rPr>
          <w:rFonts w:ascii="TH SarabunPSK" w:hAnsi="TH SarabunPSK" w:cs="TH SarabunPSK"/>
          <w:b/>
          <w:bCs/>
          <w:sz w:val="28"/>
        </w:rPr>
        <w:t xml:space="preserve">1. </w:t>
      </w:r>
      <w:r w:rsidR="00F5214E" w:rsidRPr="0009521D">
        <w:rPr>
          <w:rFonts w:ascii="TH SarabunPSK" w:hAnsi="TH SarabunPSK" w:cs="TH SarabunPSK"/>
          <w:b/>
          <w:bCs/>
          <w:sz w:val="28"/>
          <w:cs/>
        </w:rPr>
        <w:t>บทนำ</w:t>
      </w:r>
    </w:p>
    <w:p w14:paraId="7704CB15" w14:textId="32A82E3B" w:rsidR="00854F01" w:rsidRPr="0009521D" w:rsidRDefault="00F5214E"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cs/>
        </w:rPr>
        <w:tab/>
        <w:t>ในสังคมไทยร้านค้าปลีกแบบดั้งเดิมหรือร้านโชห่วยและชุมชนเป็นสิ่งที่อยู่คู่กันมายาวนาน</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มีความสัมพันธ์อันดีระหว่างผู้ซื้อ และผู้ขายภายในชุมชน ทำให้เกิดความคุ้นเคยในการซื้อขายสินค้า ซึ่งเป็นการกระจายรายได้และส่งเสริมเศรษฐกิจภายในชุมชน สะท้อนได้จากจำนวนร้านค้าปลีกแบบดั้งเดิม หรือร้านโชห่วย จำนวน 394,929 แห่งทั่วประเทศไทย ส่วนใหญ่กระจายตัวอยู่ในภูมิภาค โดยเฉพาะพื้นที่ที่มีจำนวนประชากรอยู่มาก จำนวนร้านค้าปลีกก็จะมีเพิ่มมากขึ้นกัน นอกจากนี้ร้านค้าปลีกแบบดั้งเดิมหรือร้านโชห่วยยังก่อให้เกิดการจ้างงาน อีกทั้งเป็นการช่วยเหลือค่าครองชีพให้กับประชาชน โดยเฉพาะผู้ที่มีรายได้น้อย ดังนั้นร้านค้าปลีกแบดั้งเดิมหรือร้านโชห่วย จึงมีบทบาทสำคัญต่อเศรษฐกิจในภูมิภาคเป็นอย่างมาก</w:t>
      </w:r>
      <w:r w:rsidR="00782C52" w:rsidRPr="0009521D">
        <w:rPr>
          <w:rFonts w:ascii="TH SarabunPSK" w:hAnsi="TH SarabunPSK" w:cs="TH SarabunPSK"/>
          <w:color w:val="000000" w:themeColor="text1"/>
          <w:sz w:val="28"/>
          <w:cs/>
        </w:rPr>
        <w:t xml:space="preserve"> </w:t>
      </w:r>
      <w:r w:rsidRPr="00C23BCE">
        <w:rPr>
          <w:rFonts w:ascii="TH SarabunPSK" w:hAnsi="TH SarabunPSK" w:cs="TH SarabunPSK"/>
          <w:color w:val="000000" w:themeColor="text1"/>
          <w:sz w:val="28"/>
          <w:cs/>
        </w:rPr>
        <w:t>(ธนาคารแห่งประเทศไทย</w:t>
      </w:r>
      <w:r w:rsidRPr="00C23BCE">
        <w:rPr>
          <w:rFonts w:ascii="TH SarabunPSK" w:hAnsi="TH SarabunPSK" w:cs="TH SarabunPSK"/>
          <w:color w:val="000000" w:themeColor="text1"/>
          <w:sz w:val="28"/>
        </w:rPr>
        <w:t xml:space="preserve">, </w:t>
      </w:r>
      <w:r w:rsidRPr="00C23BCE">
        <w:rPr>
          <w:rFonts w:ascii="TH SarabunPSK" w:hAnsi="TH SarabunPSK" w:cs="TH SarabunPSK"/>
          <w:color w:val="000000" w:themeColor="text1"/>
          <w:sz w:val="28"/>
          <w:cs/>
        </w:rPr>
        <w:t xml:space="preserve">2564) </w:t>
      </w:r>
      <w:r w:rsidRPr="0009521D">
        <w:rPr>
          <w:rFonts w:ascii="TH SarabunPSK" w:hAnsi="TH SarabunPSK" w:cs="TH SarabunPSK"/>
          <w:color w:val="000000" w:themeColor="text1"/>
          <w:sz w:val="28"/>
          <w:cs/>
        </w:rPr>
        <w:t xml:space="preserve">เมื่อธุรกิจค้าปลีกสมัยใหม่ของประเทศไทย มีการพัฒนาอย่างต่อเนื่องและขยายตัวได้อย่างรวดเร็ว จึงทำให้ในแต่ละประเทศให้ความสำคัญในเรื่องของการให้ความคุ้มครองแก่ธุรกิจค้าปลีกค้าแบบดั้งเดิม ด้วยการออกกฎหมายเพื่อควบคุม และจำกัดการขยายตัวของธุรกิจค้าปลีกสมัยใหม่ การออกกฎหมายดังกล่าวยิ่งเป็นการส่งเสริมการขยายตัวในทางอ้อมให้กลุ่มร้านค้าปลีกสมัยใหม่ ด้วยการลดขนาดร้านค้าปลีกสมัยใหม่ให้เล็กลงทำให้เกิดการแข่งกับร้านค้าปลีกแบบดั้งเดิมมากยิ่งขึ้น ส่งผลทำให้ผู้ประกอบการร้านค้าปลีกต้องปรับตัวเพื่อรับมือกับการขยายตัวอย่างต่อเนื่องของร้านค้าปลีกสมัยใหม่ </w:t>
      </w:r>
      <w:r w:rsidR="00782C52" w:rsidRPr="0009521D">
        <w:rPr>
          <w:rFonts w:ascii="TH SarabunPSK" w:hAnsi="TH SarabunPSK" w:cs="TH SarabunPSK"/>
          <w:color w:val="000000" w:themeColor="text1"/>
          <w:sz w:val="28"/>
          <w:cs/>
        </w:rPr>
        <w:t>อีกทั้ง</w:t>
      </w:r>
      <w:r w:rsidR="00854F01" w:rsidRPr="0009521D">
        <w:rPr>
          <w:rFonts w:ascii="TH SarabunPSK" w:hAnsi="TH SarabunPSK" w:cs="TH SarabunPSK"/>
          <w:color w:val="000000" w:themeColor="text1"/>
          <w:sz w:val="28"/>
          <w:cs/>
        </w:rPr>
        <w:t>ปัจจุบันมีสภาวะเหตุการณ์ต่าง ๆ ที่เกิดขึ้นและเปลี่ยนแปลงไปอย่างรวดเร็วนอกเหนือการควบคุมของผู้ประกอบการทั้งค้าปลีกสมัยใหม่และค้าปลีกแบบดั้งเดิม อาทิเช่น การเปลี่ยนแปลงทางด้านเศรษฐกิจที่มีการขึ้นราคาน้ำมัน การปรับขึ้นอัตราค่าไฟฟ้า ซึ่งส่งผลทำให้ต้นทุนของสินค้าในหลายประเภทปรับตัวสูงขึ้น สภาวะทางด้านโรคระบาดที่เกิดขึ้นและมีการกลายพันธุ์ของเชื้อไวรัสอยู่ตลอดเวลา หรือแม้กระทั้งภัยพิบัติต่าง ๆ ทาง</w:t>
      </w:r>
      <w:r w:rsidR="00854F01" w:rsidRPr="0009521D">
        <w:rPr>
          <w:rFonts w:ascii="TH SarabunPSK" w:hAnsi="TH SarabunPSK" w:cs="TH SarabunPSK"/>
          <w:color w:val="000000" w:themeColor="text1"/>
          <w:sz w:val="28"/>
          <w:cs/>
        </w:rPr>
        <w:lastRenderedPageBreak/>
        <w:t>ธรรมชาติ ซึ่งการเปลี่ยนของสภาวะเหตุการณ์ต่าง ๆ ที่เกิดขึ้นนั้น ทำให้พฤติกรรมและวิถีชีวิตของผู้บริโภคเปลี่ยนแปลงไป เพื่อปรับตัวให้เข้ากับสภาวะเหตุการณ์ที่มีการเปลี่ยนแปลงอยู่อย่างต่อเนื่อง เช่น การตัดสินใจในการซื้อสินค้าและบริการ ด้านการเรียน การทำงาน แม้กระทั้งการสั่งซื้อสินค้า อาหาร เครื่องดื่ม และบริการต่าง ๆ ผ่านช่องทางเทคโนโลยี นับได้ว่าการปรับตัวและการตัดสินใจต่าง ๆ ของผู้บริโภคนั้น ล้วนแล้วแต่ส่งผลต่อการปรับตัวของผู้ประกอบการร้านค้าปลีกแบบดั้งเดิมในการสร้างความอยู่รอดให้แก่ธุรกิจของตนเอง</w:t>
      </w:r>
    </w:p>
    <w:p w14:paraId="38E6BCA8" w14:textId="63289CF6" w:rsidR="003A2FBC" w:rsidRPr="0009521D" w:rsidRDefault="00854F01"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cs/>
        </w:rPr>
        <w:tab/>
        <w:t>ดังนั้นผู้วิจัยจึงมีความสนใจที่จะศึกษาปัจจัยการตัดสินใจเลือกใช้บริการร้านค้าปลีกของผู้บริโภค และวิธีการการปรับตัวของผู้ประกอบการร้านค้าปลีกแบบดั้งเดิม เพื่อนำมาวิเคราะห์กลยุทธ์</w:t>
      </w:r>
      <w:r w:rsidR="00BF4926">
        <w:rPr>
          <w:rFonts w:ascii="TH SarabunPSK" w:hAnsi="TH SarabunPSK" w:cs="TH SarabunPSK" w:hint="cs"/>
          <w:color w:val="000000" w:themeColor="text1"/>
          <w:sz w:val="28"/>
          <w:cs/>
        </w:rPr>
        <w:t>สำหรับ</w:t>
      </w:r>
      <w:r w:rsidRPr="0009521D">
        <w:rPr>
          <w:rFonts w:ascii="TH SarabunPSK" w:hAnsi="TH SarabunPSK" w:cs="TH SarabunPSK"/>
          <w:color w:val="000000" w:themeColor="text1"/>
          <w:sz w:val="28"/>
          <w:cs/>
        </w:rPr>
        <w:t>ธุรกิจให้อยู่รอดภายใต้สภาวะเหตุการณ์ต่าง ๆ ที่เกิดขึ้นและเปลี่ยนแปลงไปอย่างรวดเร็ว เพื่อเป็นแนวทางให้แก่ผู้ประกอบการร้านค้าปลีกแบบดั้งเดิมในด้านการปรับตัวต่อพฤติกรรมของผู้บริโภคที่มีการเปลี่ยนแปลงภายใต้ภาวะวิกฤติที่กำลังเผชิญอยู่ หรือที่อาจจะเกิดขึ้นในอนาคต อีกทั้งเป็นแนวทางให้แก่ผู้ที่ศึกษาเพื่อนำไปต่อยอดในการดำเนินธุรกิจ และศึกษาต่อเพื่อพัฒนาและปรับปรุงกลยุทธ์ให้สอดคล้องกับสภาวะเหตุการณ์ที่เกิดขึ้นในแต่ละช่วงเวลา</w:t>
      </w:r>
    </w:p>
    <w:p w14:paraId="5D5EB4ED" w14:textId="77777777" w:rsidR="00A03DBA" w:rsidRPr="0009521D" w:rsidRDefault="00A03DBA" w:rsidP="0009521D">
      <w:pPr>
        <w:spacing w:after="0" w:line="240" w:lineRule="auto"/>
        <w:jc w:val="thaiDistribute"/>
        <w:rPr>
          <w:rFonts w:ascii="TH SarabunPSK" w:hAnsi="TH SarabunPSK" w:cs="TH SarabunPSK"/>
          <w:color w:val="000000" w:themeColor="text1"/>
          <w:sz w:val="28"/>
        </w:rPr>
      </w:pPr>
    </w:p>
    <w:p w14:paraId="41B917A8" w14:textId="4070B4C3" w:rsidR="00854F01" w:rsidRPr="0009521D" w:rsidRDefault="00854F01" w:rsidP="0009521D">
      <w:pPr>
        <w:spacing w:after="0" w:line="240" w:lineRule="auto"/>
        <w:jc w:val="thaiDistribute"/>
        <w:rPr>
          <w:rFonts w:ascii="TH SarabunPSK" w:hAnsi="TH SarabunPSK" w:cs="TH SarabunPSK"/>
          <w:b/>
          <w:bCs/>
          <w:color w:val="000000" w:themeColor="text1"/>
          <w:sz w:val="28"/>
        </w:rPr>
      </w:pPr>
      <w:r w:rsidRPr="0009521D">
        <w:rPr>
          <w:rFonts w:ascii="TH SarabunPSK" w:hAnsi="TH SarabunPSK" w:cs="TH SarabunPSK"/>
          <w:b/>
          <w:bCs/>
          <w:color w:val="000000" w:themeColor="text1"/>
          <w:sz w:val="28"/>
        </w:rPr>
        <w:t>2</w:t>
      </w:r>
      <w:r w:rsidR="00683476" w:rsidRPr="0009521D">
        <w:rPr>
          <w:rFonts w:ascii="TH SarabunPSK" w:hAnsi="TH SarabunPSK" w:cs="TH SarabunPSK"/>
          <w:b/>
          <w:bCs/>
          <w:color w:val="000000" w:themeColor="text1"/>
          <w:sz w:val="28"/>
        </w:rPr>
        <w:t>.</w:t>
      </w:r>
      <w:r w:rsidRPr="0009521D">
        <w:rPr>
          <w:rFonts w:ascii="TH SarabunPSK" w:hAnsi="TH SarabunPSK" w:cs="TH SarabunPSK"/>
          <w:b/>
          <w:bCs/>
          <w:color w:val="000000" w:themeColor="text1"/>
          <w:sz w:val="28"/>
          <w:cs/>
        </w:rPr>
        <w:t xml:space="preserve"> วัตถุประสงค์ของการวิจัย</w:t>
      </w:r>
    </w:p>
    <w:p w14:paraId="74CD4F0F" w14:textId="29C875FA" w:rsidR="00854F01" w:rsidRPr="0009521D" w:rsidRDefault="00854F01"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rPr>
        <w:tab/>
        <w:t>2.1</w:t>
      </w:r>
      <w:r w:rsidRPr="0009521D">
        <w:rPr>
          <w:rFonts w:ascii="TH SarabunPSK" w:hAnsi="TH SarabunPSK" w:cs="TH SarabunPSK"/>
          <w:color w:val="000000" w:themeColor="text1"/>
          <w:sz w:val="28"/>
          <w:cs/>
        </w:rPr>
        <w:t xml:space="preserve"> เพื่อศึกษาปัจจัยการตัดสินใจเลือกใช้บริการร้านค้าปลีกของผู้บริโภคภายใต้ภาวะวิกฤติ</w:t>
      </w:r>
    </w:p>
    <w:p w14:paraId="035EFA26" w14:textId="06E20DD2" w:rsidR="00854F01" w:rsidRPr="0009521D" w:rsidRDefault="00854F01"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rPr>
        <w:tab/>
        <w:t>2.2</w:t>
      </w:r>
      <w:r w:rsidRPr="0009521D">
        <w:rPr>
          <w:rFonts w:ascii="TH SarabunPSK" w:hAnsi="TH SarabunPSK" w:cs="TH SarabunPSK"/>
          <w:color w:val="000000" w:themeColor="text1"/>
          <w:sz w:val="28"/>
          <w:cs/>
        </w:rPr>
        <w:t xml:space="preserve"> เพื่อศึกษาการปรับตัวของผู้ประกอบการธุรกิจค้าปลีกแบบดั้งเดิมภายใต้ภาวะวิกฤติ</w:t>
      </w:r>
    </w:p>
    <w:p w14:paraId="31C49E87" w14:textId="43527932" w:rsidR="00854F01" w:rsidRPr="0009521D" w:rsidRDefault="00854F01"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rPr>
        <w:tab/>
        <w:t>2.3</w:t>
      </w:r>
      <w:r w:rsidRPr="0009521D">
        <w:rPr>
          <w:rFonts w:ascii="TH SarabunPSK" w:hAnsi="TH SarabunPSK" w:cs="TH SarabunPSK"/>
          <w:color w:val="000000" w:themeColor="text1"/>
          <w:sz w:val="28"/>
          <w:cs/>
        </w:rPr>
        <w:t xml:space="preserve"> เพื่อศึกษา</w:t>
      </w:r>
      <w:r w:rsidR="007D72C7">
        <w:rPr>
          <w:rFonts w:ascii="TH SarabunPSK" w:hAnsi="TH SarabunPSK" w:cs="TH SarabunPSK" w:hint="cs"/>
          <w:color w:val="000000" w:themeColor="text1"/>
          <w:sz w:val="28"/>
          <w:cs/>
        </w:rPr>
        <w:t>และ</w:t>
      </w:r>
      <w:r w:rsidR="00BF4926">
        <w:rPr>
          <w:rFonts w:ascii="TH SarabunPSK" w:hAnsi="TH SarabunPSK" w:cs="TH SarabunPSK" w:hint="cs"/>
          <w:color w:val="000000" w:themeColor="text1"/>
          <w:sz w:val="28"/>
          <w:cs/>
        </w:rPr>
        <w:t>กำหนด</w:t>
      </w:r>
      <w:r w:rsidRPr="0009521D">
        <w:rPr>
          <w:rFonts w:ascii="TH SarabunPSK" w:hAnsi="TH SarabunPSK" w:cs="TH SarabunPSK"/>
          <w:color w:val="000000" w:themeColor="text1"/>
          <w:sz w:val="28"/>
          <w:cs/>
        </w:rPr>
        <w:t>กลยุทธ์สำหรับธุรกิจค้าปลีกแบบดั้งเดิมภายใต้ภาวะวิกฤติ</w:t>
      </w:r>
    </w:p>
    <w:p w14:paraId="68451642" w14:textId="77777777" w:rsidR="003A2FBC" w:rsidRPr="0009521D" w:rsidRDefault="003A2FBC" w:rsidP="0009521D">
      <w:pPr>
        <w:spacing w:after="0" w:line="240" w:lineRule="auto"/>
        <w:jc w:val="thaiDistribute"/>
        <w:rPr>
          <w:rFonts w:ascii="TH SarabunPSK" w:hAnsi="TH SarabunPSK" w:cs="TH SarabunPSK"/>
          <w:color w:val="000000" w:themeColor="text1"/>
          <w:sz w:val="28"/>
        </w:rPr>
      </w:pPr>
    </w:p>
    <w:p w14:paraId="789ADCA9" w14:textId="7B601E9D" w:rsidR="00BA635D" w:rsidRPr="0009521D" w:rsidRDefault="00A64626" w:rsidP="0009521D">
      <w:pPr>
        <w:spacing w:after="0" w:line="240" w:lineRule="auto"/>
        <w:jc w:val="thaiDistribute"/>
        <w:rPr>
          <w:rFonts w:ascii="TH SarabunPSK" w:hAnsi="TH SarabunPSK" w:cs="TH SarabunPSK"/>
          <w:b/>
          <w:bCs/>
          <w:sz w:val="28"/>
          <w:cs/>
        </w:rPr>
      </w:pPr>
      <w:r w:rsidRPr="0009521D">
        <w:rPr>
          <w:rFonts w:ascii="TH SarabunPSK" w:hAnsi="TH SarabunPSK" w:cs="TH SarabunPSK"/>
          <w:b/>
          <w:bCs/>
          <w:color w:val="000000" w:themeColor="text1"/>
          <w:sz w:val="28"/>
        </w:rPr>
        <w:t xml:space="preserve">3. </w:t>
      </w:r>
      <w:r w:rsidR="00BA635D" w:rsidRPr="0009521D">
        <w:rPr>
          <w:rFonts w:ascii="TH SarabunPSK" w:hAnsi="TH SarabunPSK" w:cs="TH SarabunPSK"/>
          <w:b/>
          <w:bCs/>
          <w:sz w:val="28"/>
          <w:cs/>
        </w:rPr>
        <w:t>วิธี</w:t>
      </w:r>
      <w:r w:rsidRPr="0009521D">
        <w:rPr>
          <w:rFonts w:ascii="TH SarabunPSK" w:hAnsi="TH SarabunPSK" w:cs="TH SarabunPSK"/>
          <w:b/>
          <w:bCs/>
          <w:sz w:val="28"/>
          <w:cs/>
        </w:rPr>
        <w:t>ดำเนินการวิจัย</w:t>
      </w:r>
    </w:p>
    <w:p w14:paraId="33759033" w14:textId="0D208947" w:rsidR="005C5F22" w:rsidRPr="00C23BCE" w:rsidRDefault="00AB1F0C" w:rsidP="0009521D">
      <w:pPr>
        <w:spacing w:after="0" w:line="240" w:lineRule="auto"/>
        <w:jc w:val="thaiDistribute"/>
        <w:rPr>
          <w:rFonts w:ascii="TH SarabunPSK" w:hAnsi="TH SarabunPSK" w:cs="TH SarabunPSK"/>
          <w:b/>
          <w:bCs/>
          <w:sz w:val="28"/>
        </w:rPr>
      </w:pPr>
      <w:r w:rsidRPr="0009521D">
        <w:rPr>
          <w:rFonts w:ascii="TH SarabunPSK" w:hAnsi="TH SarabunPSK" w:cs="TH SarabunPSK"/>
          <w:b/>
          <w:bCs/>
          <w:sz w:val="28"/>
        </w:rPr>
        <w:tab/>
      </w:r>
      <w:r w:rsidR="00A64626" w:rsidRPr="00C23BCE">
        <w:rPr>
          <w:rFonts w:ascii="TH SarabunPSK" w:hAnsi="TH SarabunPSK" w:cs="TH SarabunPSK"/>
          <w:b/>
          <w:bCs/>
          <w:sz w:val="28"/>
        </w:rPr>
        <w:t>3.</w:t>
      </w:r>
      <w:r w:rsidRPr="00C23BCE">
        <w:rPr>
          <w:rFonts w:ascii="TH SarabunPSK" w:hAnsi="TH SarabunPSK" w:cs="TH SarabunPSK"/>
          <w:b/>
          <w:bCs/>
          <w:sz w:val="28"/>
        </w:rPr>
        <w:t xml:space="preserve">1 </w:t>
      </w:r>
      <w:r w:rsidRPr="00C23BCE">
        <w:rPr>
          <w:rFonts w:ascii="TH SarabunPSK" w:hAnsi="TH SarabunPSK" w:cs="TH SarabunPSK"/>
          <w:b/>
          <w:bCs/>
          <w:sz w:val="28"/>
          <w:cs/>
        </w:rPr>
        <w:t>ประชากรและกลุ่มตัวอย่าง</w:t>
      </w:r>
    </w:p>
    <w:p w14:paraId="635427DC" w14:textId="4555FBC0" w:rsidR="00AB1F0C" w:rsidRPr="0009521D" w:rsidRDefault="00AB1F0C" w:rsidP="0009521D">
      <w:pPr>
        <w:spacing w:after="0" w:line="240" w:lineRule="auto"/>
        <w:jc w:val="thaiDistribute"/>
        <w:rPr>
          <w:rFonts w:ascii="TH SarabunPSK" w:eastAsiaTheme="minorEastAsia" w:hAnsi="TH SarabunPSK" w:cs="TH SarabunPSK"/>
          <w:color w:val="000000" w:themeColor="text1"/>
          <w:sz w:val="28"/>
        </w:rPr>
      </w:pPr>
      <w:r w:rsidRPr="0009521D">
        <w:rPr>
          <w:rFonts w:ascii="TH SarabunPSK" w:hAnsi="TH SarabunPSK" w:cs="TH SarabunPSK"/>
          <w:b/>
          <w:bCs/>
          <w:sz w:val="28"/>
        </w:rPr>
        <w:tab/>
      </w:r>
      <w:r w:rsidR="00A03DBA" w:rsidRPr="0009521D">
        <w:rPr>
          <w:rFonts w:ascii="TH SarabunPSK" w:hAnsi="TH SarabunPSK" w:cs="TH SarabunPSK"/>
          <w:sz w:val="28"/>
          <w:cs/>
        </w:rPr>
        <w:t>ประชากรและกลุ่มตัวอย่างสำหรับการศึกษาครั้งนี้ คือ</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ผู้บริโภคที่อาศัยอยู่ในพื้นที่รอบมหาวิทยาลัยขอนแก่น</w:t>
      </w:r>
      <w:r w:rsidRPr="0009521D">
        <w:rPr>
          <w:rFonts w:ascii="TH SarabunPSK" w:hAnsi="TH SarabunPSK" w:cs="TH SarabunPSK"/>
          <w:sz w:val="28"/>
        </w:rPr>
        <w:t xml:space="preserve"> </w:t>
      </w:r>
      <w:r w:rsidRPr="0009521D">
        <w:rPr>
          <w:rFonts w:ascii="TH SarabunPSK" w:eastAsiaTheme="minorEastAsia" w:hAnsi="TH SarabunPSK" w:cs="TH SarabunPSK"/>
          <w:color w:val="000000" w:themeColor="text1"/>
          <w:sz w:val="28"/>
          <w:cs/>
        </w:rPr>
        <w:t xml:space="preserve">จำนวน </w:t>
      </w:r>
      <w:r w:rsidRPr="0009521D">
        <w:rPr>
          <w:rFonts w:ascii="TH SarabunPSK" w:eastAsiaTheme="minorEastAsia" w:hAnsi="TH SarabunPSK" w:cs="TH SarabunPSK"/>
          <w:color w:val="000000" w:themeColor="text1"/>
          <w:sz w:val="28"/>
        </w:rPr>
        <w:t xml:space="preserve">400 </w:t>
      </w:r>
      <w:r w:rsidRPr="0009521D">
        <w:rPr>
          <w:rFonts w:ascii="TH SarabunPSK" w:eastAsiaTheme="minorEastAsia" w:hAnsi="TH SarabunPSK" w:cs="TH SarabunPSK"/>
          <w:color w:val="000000" w:themeColor="text1"/>
          <w:sz w:val="28"/>
          <w:cs/>
        </w:rPr>
        <w:t>ราย</w:t>
      </w:r>
      <w:r w:rsidR="003D16F8" w:rsidRPr="0009521D">
        <w:rPr>
          <w:rFonts w:ascii="TH SarabunPSK" w:eastAsiaTheme="minorEastAsia" w:hAnsi="TH SarabunPSK" w:cs="TH SarabunPSK"/>
          <w:color w:val="000000" w:themeColor="text1"/>
          <w:sz w:val="28"/>
        </w:rPr>
        <w:t xml:space="preserve"> </w:t>
      </w:r>
      <w:r w:rsidR="003D16F8" w:rsidRPr="0009521D">
        <w:rPr>
          <w:rFonts w:ascii="TH SarabunPSK" w:eastAsiaTheme="minorEastAsia" w:hAnsi="TH SarabunPSK" w:cs="TH SarabunPSK"/>
          <w:color w:val="000000" w:themeColor="text1"/>
          <w:sz w:val="28"/>
          <w:cs/>
        </w:rPr>
        <w:t>ด้วยวิธีการตอบแบบสอบถาม (</w:t>
      </w:r>
      <w:r w:rsidR="003D16F8" w:rsidRPr="0009521D">
        <w:rPr>
          <w:rFonts w:ascii="TH SarabunPSK" w:eastAsiaTheme="minorEastAsia" w:hAnsi="TH SarabunPSK" w:cs="TH SarabunPSK"/>
          <w:color w:val="000000" w:themeColor="text1"/>
          <w:sz w:val="28"/>
        </w:rPr>
        <w:t xml:space="preserve">Questionnaire) </w:t>
      </w:r>
      <w:r w:rsidR="003D16F8" w:rsidRPr="0009521D">
        <w:rPr>
          <w:rFonts w:ascii="TH SarabunPSK" w:eastAsiaTheme="minorEastAsia" w:hAnsi="TH SarabunPSK" w:cs="TH SarabunPSK"/>
          <w:color w:val="000000" w:themeColor="text1"/>
          <w:sz w:val="28"/>
          <w:cs/>
        </w:rPr>
        <w:t xml:space="preserve">ในรูปแบบออนไลน์ผ่านทาง </w:t>
      </w:r>
      <w:r w:rsidR="003D16F8" w:rsidRPr="0009521D">
        <w:rPr>
          <w:rFonts w:ascii="TH SarabunPSK" w:eastAsiaTheme="minorEastAsia" w:hAnsi="TH SarabunPSK" w:cs="TH SarabunPSK"/>
          <w:color w:val="000000" w:themeColor="text1"/>
          <w:sz w:val="28"/>
        </w:rPr>
        <w:t>Google From</w:t>
      </w:r>
      <w:r w:rsidRPr="0009521D">
        <w:rPr>
          <w:rFonts w:ascii="TH SarabunPSK" w:eastAsiaTheme="minorEastAsia" w:hAnsi="TH SarabunPSK" w:cs="TH SarabunPSK"/>
          <w:color w:val="000000" w:themeColor="text1"/>
          <w:sz w:val="28"/>
        </w:rPr>
        <w:t xml:space="preserve"> </w:t>
      </w:r>
      <w:r w:rsidRPr="0009521D">
        <w:rPr>
          <w:rFonts w:ascii="TH SarabunPSK" w:eastAsiaTheme="minorEastAsia" w:hAnsi="TH SarabunPSK" w:cs="TH SarabunPSK"/>
          <w:color w:val="000000" w:themeColor="text1"/>
          <w:sz w:val="28"/>
          <w:cs/>
        </w:rPr>
        <w:t>และผู้ประกอบการร้านค้าปลีกแบบดั้งเดิมในพื้นที่รอบมหาวิทยาลัยขอนแก่น จำนวน 10 ราย โดยมีเงื่อนไขในการเลือกกลุ่มตัวอย่าง คือ เปิดดำเนินการร้านค้าปลีกไม่น้อยกว่า 3 ปี ตั้งอยู่บริเวณใกล้เคียงกับร้านค้าปลีกสมัยใหม่ไม่เกิน 500 เมตร และมีหน้าร้านยังคงเปิดให้บริการอยู่ในปัจจุบัน</w:t>
      </w:r>
      <w:r w:rsidR="003D16F8" w:rsidRPr="0009521D">
        <w:rPr>
          <w:rFonts w:ascii="TH SarabunPSK" w:eastAsiaTheme="minorEastAsia" w:hAnsi="TH SarabunPSK" w:cs="TH SarabunPSK"/>
          <w:color w:val="000000" w:themeColor="text1"/>
          <w:sz w:val="28"/>
          <w:cs/>
        </w:rPr>
        <w:t xml:space="preserve"> ด้วยวิธีการสัมภาษณ์เชิงลึก (</w:t>
      </w:r>
      <w:r w:rsidR="003D16F8" w:rsidRPr="0009521D">
        <w:rPr>
          <w:rFonts w:ascii="TH SarabunPSK" w:eastAsiaTheme="minorEastAsia" w:hAnsi="TH SarabunPSK" w:cs="TH SarabunPSK"/>
          <w:color w:val="000000" w:themeColor="text1"/>
          <w:sz w:val="28"/>
        </w:rPr>
        <w:t xml:space="preserve">In-Depth Interview) </w:t>
      </w:r>
      <w:r w:rsidR="003D16F8" w:rsidRPr="0009521D">
        <w:rPr>
          <w:rFonts w:ascii="TH SarabunPSK" w:eastAsiaTheme="minorEastAsia" w:hAnsi="TH SarabunPSK" w:cs="TH SarabunPSK"/>
          <w:color w:val="000000" w:themeColor="text1"/>
          <w:sz w:val="28"/>
          <w:cs/>
        </w:rPr>
        <w:t xml:space="preserve">กับผู้ประกอบการร้านค้าปลีกแบบดั้งเดิม </w:t>
      </w:r>
    </w:p>
    <w:p w14:paraId="34707685" w14:textId="401550C4" w:rsidR="00AB1F0C" w:rsidRPr="00C23BCE" w:rsidRDefault="00AB1F0C" w:rsidP="0009521D">
      <w:pPr>
        <w:spacing w:after="0" w:line="240" w:lineRule="auto"/>
        <w:jc w:val="thaiDistribute"/>
        <w:rPr>
          <w:rFonts w:ascii="TH SarabunPSK" w:eastAsiaTheme="minorEastAsia" w:hAnsi="TH SarabunPSK" w:cs="TH SarabunPSK"/>
          <w:b/>
          <w:bCs/>
          <w:color w:val="000000" w:themeColor="text1"/>
          <w:sz w:val="28"/>
        </w:rPr>
      </w:pPr>
      <w:r w:rsidRPr="0009521D">
        <w:rPr>
          <w:rFonts w:ascii="TH SarabunPSK" w:eastAsiaTheme="minorEastAsia" w:hAnsi="TH SarabunPSK" w:cs="TH SarabunPSK"/>
          <w:color w:val="000000" w:themeColor="text1"/>
          <w:sz w:val="28"/>
          <w:cs/>
        </w:rPr>
        <w:tab/>
      </w:r>
      <w:r w:rsidR="00A64626" w:rsidRPr="00C23BCE">
        <w:rPr>
          <w:rFonts w:ascii="TH SarabunPSK" w:eastAsiaTheme="minorEastAsia" w:hAnsi="TH SarabunPSK" w:cs="TH SarabunPSK"/>
          <w:b/>
          <w:bCs/>
          <w:color w:val="000000" w:themeColor="text1"/>
          <w:sz w:val="28"/>
        </w:rPr>
        <w:t>3.</w:t>
      </w:r>
      <w:r w:rsidRPr="00C23BCE">
        <w:rPr>
          <w:rFonts w:ascii="TH SarabunPSK" w:eastAsiaTheme="minorEastAsia" w:hAnsi="TH SarabunPSK" w:cs="TH SarabunPSK"/>
          <w:b/>
          <w:bCs/>
          <w:color w:val="000000" w:themeColor="text1"/>
          <w:sz w:val="28"/>
        </w:rPr>
        <w:t xml:space="preserve">2 </w:t>
      </w:r>
      <w:r w:rsidR="003D16F8" w:rsidRPr="00C23BCE">
        <w:rPr>
          <w:rFonts w:ascii="TH SarabunPSK" w:eastAsiaTheme="minorEastAsia" w:hAnsi="TH SarabunPSK" w:cs="TH SarabunPSK"/>
          <w:b/>
          <w:bCs/>
          <w:color w:val="000000" w:themeColor="text1"/>
          <w:sz w:val="28"/>
          <w:cs/>
        </w:rPr>
        <w:t>การตรวจสอบคุณภาพของเครื่องมือที่ใช้ในงานวิจัย</w:t>
      </w:r>
    </w:p>
    <w:p w14:paraId="1D64B03E" w14:textId="44C49A08" w:rsidR="00AB1F0C" w:rsidRPr="0009521D" w:rsidRDefault="00AB1F0C" w:rsidP="0009521D">
      <w:pPr>
        <w:spacing w:after="0" w:line="240" w:lineRule="auto"/>
        <w:jc w:val="thaiDistribute"/>
        <w:rPr>
          <w:rFonts w:ascii="TH SarabunPSK" w:hAnsi="TH SarabunPSK" w:cs="TH SarabunPSK"/>
          <w:color w:val="000000" w:themeColor="text1"/>
          <w:sz w:val="28"/>
          <w:cs/>
        </w:rPr>
      </w:pPr>
      <w:r w:rsidRPr="0009521D">
        <w:rPr>
          <w:rFonts w:ascii="TH SarabunPSK" w:eastAsiaTheme="minorEastAsia" w:hAnsi="TH SarabunPSK" w:cs="TH SarabunPSK"/>
          <w:b/>
          <w:bCs/>
          <w:color w:val="000000" w:themeColor="text1"/>
          <w:sz w:val="28"/>
        </w:rPr>
        <w:tab/>
      </w:r>
      <w:r w:rsidR="003D16F8" w:rsidRPr="0009521D">
        <w:rPr>
          <w:rFonts w:ascii="TH SarabunPSK" w:hAnsi="TH SarabunPSK" w:cs="TH SarabunPSK"/>
          <w:sz w:val="28"/>
          <w:cs/>
        </w:rPr>
        <w:t>ผู้วิจัยได้ทำการทดสอบคุณภาพของเครื่องมือที่ใช้ในงานวิจัย ด้วยวิธีการทดสอบความเที่ยงตรง (</w:t>
      </w:r>
      <w:r w:rsidR="003D16F8" w:rsidRPr="0009521D">
        <w:rPr>
          <w:rFonts w:ascii="TH SarabunPSK" w:hAnsi="TH SarabunPSK" w:cs="TH SarabunPSK"/>
          <w:sz w:val="28"/>
        </w:rPr>
        <w:t xml:space="preserve">Validity) </w:t>
      </w:r>
      <w:r w:rsidR="003D16F8" w:rsidRPr="0009521D">
        <w:rPr>
          <w:rFonts w:ascii="TH SarabunPSK" w:hAnsi="TH SarabunPSK" w:cs="TH SarabunPSK"/>
          <w:sz w:val="28"/>
          <w:cs/>
        </w:rPr>
        <w:t>โดยการใช้ความคิดเห็นของผู้ที่มีความเชี่ยวชาญและอาจารย์ที่ปรึกษา ในการหาค่าดัชนีความสอดคล้องของข้อคำถามกับวัตถุประสงค์ (</w:t>
      </w:r>
      <w:r w:rsidR="003D16F8" w:rsidRPr="0009521D">
        <w:rPr>
          <w:rFonts w:ascii="TH SarabunPSK" w:hAnsi="TH SarabunPSK" w:cs="TH SarabunPSK"/>
          <w:sz w:val="28"/>
        </w:rPr>
        <w:t xml:space="preserve">Index of item objective congruence </w:t>
      </w:r>
      <w:r w:rsidR="003D16F8" w:rsidRPr="0009521D">
        <w:rPr>
          <w:rFonts w:ascii="TH SarabunPSK" w:hAnsi="TH SarabunPSK" w:cs="TH SarabunPSK"/>
          <w:sz w:val="28"/>
          <w:cs/>
        </w:rPr>
        <w:t xml:space="preserve">หรือ </w:t>
      </w:r>
      <w:r w:rsidR="003D16F8" w:rsidRPr="0009521D">
        <w:rPr>
          <w:rFonts w:ascii="TH SarabunPSK" w:hAnsi="TH SarabunPSK" w:cs="TH SarabunPSK"/>
          <w:sz w:val="28"/>
        </w:rPr>
        <w:t xml:space="preserve">ICO) </w:t>
      </w:r>
      <w:r w:rsidR="003D16F8" w:rsidRPr="0009521D">
        <w:rPr>
          <w:rFonts w:ascii="TH SarabunPSK" w:hAnsi="TH SarabunPSK" w:cs="TH SarabunPSK"/>
          <w:sz w:val="28"/>
          <w:cs/>
        </w:rPr>
        <w:t xml:space="preserve">เพื่อตรวจสอบความครอบคลุม ความถูกต้องของเนื้อหาและสอดคล้องกับวัตถุประสงค์งานวิจัยในครั้งนี้ โดยข้อคำถามมีค่า </w:t>
      </w:r>
      <w:r w:rsidR="003D16F8" w:rsidRPr="0009521D">
        <w:rPr>
          <w:rFonts w:ascii="TH SarabunPSK" w:hAnsi="TH SarabunPSK" w:cs="TH SarabunPSK"/>
          <w:sz w:val="28"/>
        </w:rPr>
        <w:t xml:space="preserve">IOC </w:t>
      </w:r>
      <w:r w:rsidR="003D16F8" w:rsidRPr="0009521D">
        <w:rPr>
          <w:rFonts w:ascii="TH SarabunPSK" w:hAnsi="TH SarabunPSK" w:cs="TH SarabunPSK"/>
          <w:sz w:val="28"/>
          <w:cs/>
        </w:rPr>
        <w:t>เฉลี่ยเท่ากับ 0.9215 อยู่ในเกณฑ์นำไปใช้ได้</w:t>
      </w:r>
    </w:p>
    <w:p w14:paraId="5BDB8542" w14:textId="43BC69F2" w:rsidR="00FE51C5" w:rsidRPr="00C23BCE" w:rsidRDefault="00FE51C5" w:rsidP="0009521D">
      <w:pPr>
        <w:spacing w:after="0" w:line="240" w:lineRule="auto"/>
        <w:jc w:val="thaiDistribute"/>
        <w:rPr>
          <w:rFonts w:ascii="TH SarabunPSK" w:hAnsi="TH SarabunPSK" w:cs="TH SarabunPSK"/>
          <w:b/>
          <w:bCs/>
          <w:color w:val="000000" w:themeColor="text1"/>
          <w:sz w:val="28"/>
        </w:rPr>
      </w:pPr>
      <w:r w:rsidRPr="0009521D">
        <w:rPr>
          <w:rFonts w:ascii="TH SarabunPSK" w:hAnsi="TH SarabunPSK" w:cs="TH SarabunPSK"/>
          <w:b/>
          <w:bCs/>
          <w:color w:val="000000" w:themeColor="text1"/>
          <w:sz w:val="28"/>
        </w:rPr>
        <w:tab/>
      </w:r>
      <w:r w:rsidRPr="00C23BCE">
        <w:rPr>
          <w:rFonts w:ascii="TH SarabunPSK" w:hAnsi="TH SarabunPSK" w:cs="TH SarabunPSK"/>
          <w:b/>
          <w:bCs/>
          <w:color w:val="000000" w:themeColor="text1"/>
          <w:sz w:val="28"/>
        </w:rPr>
        <w:t>3.</w:t>
      </w:r>
      <w:r w:rsidR="00A64626" w:rsidRPr="00C23BCE">
        <w:rPr>
          <w:rFonts w:ascii="TH SarabunPSK" w:hAnsi="TH SarabunPSK" w:cs="TH SarabunPSK"/>
          <w:b/>
          <w:bCs/>
          <w:color w:val="000000" w:themeColor="text1"/>
          <w:sz w:val="28"/>
        </w:rPr>
        <w:t>3</w:t>
      </w:r>
      <w:r w:rsidRPr="00C23BCE">
        <w:rPr>
          <w:rFonts w:ascii="TH SarabunPSK" w:hAnsi="TH SarabunPSK" w:cs="TH SarabunPSK"/>
          <w:b/>
          <w:bCs/>
          <w:color w:val="000000" w:themeColor="text1"/>
          <w:sz w:val="28"/>
        </w:rPr>
        <w:t xml:space="preserve"> </w:t>
      </w:r>
      <w:r w:rsidRPr="00C23BCE">
        <w:rPr>
          <w:rFonts w:ascii="TH SarabunPSK" w:hAnsi="TH SarabunPSK" w:cs="TH SarabunPSK"/>
          <w:b/>
          <w:bCs/>
          <w:color w:val="000000" w:themeColor="text1"/>
          <w:sz w:val="28"/>
          <w:cs/>
        </w:rPr>
        <w:t>การวิเคราะห์ข้อมูล</w:t>
      </w:r>
    </w:p>
    <w:p w14:paraId="299AA156" w14:textId="24E59339" w:rsidR="00FE51C5" w:rsidRPr="00713D47" w:rsidRDefault="00FE51C5"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b/>
          <w:bCs/>
          <w:color w:val="000000" w:themeColor="text1"/>
          <w:sz w:val="28"/>
        </w:rPr>
        <w:tab/>
      </w:r>
      <w:r w:rsidRPr="0009521D">
        <w:rPr>
          <w:rFonts w:ascii="TH SarabunPSK" w:hAnsi="TH SarabunPSK" w:cs="TH SarabunPSK"/>
          <w:color w:val="000000" w:themeColor="text1"/>
          <w:sz w:val="28"/>
          <w:cs/>
        </w:rPr>
        <w:t xml:space="preserve">ผู้วิจัยได้มีการวิเคราะห์ข้อมูลดังนี้ </w:t>
      </w:r>
      <w:r w:rsidR="001B1E5F" w:rsidRPr="0009521D">
        <w:rPr>
          <w:rFonts w:ascii="TH SarabunPSK" w:hAnsi="TH SarabunPSK" w:cs="TH SarabunPSK"/>
          <w:color w:val="000000" w:themeColor="text1"/>
          <w:sz w:val="28"/>
          <w:cs/>
        </w:rPr>
        <w:t>ข้อมูลที่ได้</w:t>
      </w:r>
      <w:r w:rsidRPr="0009521D">
        <w:rPr>
          <w:rFonts w:ascii="TH SarabunPSK" w:hAnsi="TH SarabunPSK" w:cs="TH SarabunPSK"/>
          <w:color w:val="000000" w:themeColor="text1"/>
          <w:sz w:val="28"/>
          <w:cs/>
        </w:rPr>
        <w:t>จากการตอบแบบสอบถาม (</w:t>
      </w:r>
      <w:r w:rsidRPr="0009521D">
        <w:rPr>
          <w:rFonts w:ascii="TH SarabunPSK" w:hAnsi="TH SarabunPSK" w:cs="TH SarabunPSK"/>
          <w:color w:val="000000" w:themeColor="text1"/>
          <w:sz w:val="28"/>
        </w:rPr>
        <w:t xml:space="preserve">Questionnaire) </w:t>
      </w:r>
      <w:r w:rsidR="001B1E5F" w:rsidRPr="0009521D">
        <w:rPr>
          <w:rFonts w:ascii="TH SarabunPSK" w:hAnsi="TH SarabunPSK" w:cs="TH SarabunPSK"/>
          <w:color w:val="000000" w:themeColor="text1"/>
          <w:sz w:val="28"/>
          <w:cs/>
        </w:rPr>
        <w:t>ของ</w:t>
      </w:r>
      <w:r w:rsidRPr="0009521D">
        <w:rPr>
          <w:rFonts w:ascii="TH SarabunPSK" w:hAnsi="TH SarabunPSK" w:cs="TH SarabunPSK"/>
          <w:color w:val="000000" w:themeColor="text1"/>
          <w:sz w:val="28"/>
          <w:cs/>
        </w:rPr>
        <w:t>ผู้บริโภค</w:t>
      </w:r>
      <w:r w:rsidR="001B1E5F" w:rsidRPr="0009521D">
        <w:rPr>
          <w:rFonts w:ascii="TH SarabunPSK" w:hAnsi="TH SarabunPSK" w:cs="TH SarabunPSK"/>
          <w:color w:val="000000" w:themeColor="text1"/>
          <w:sz w:val="28"/>
          <w:cs/>
        </w:rPr>
        <w:t xml:space="preserve"> โดยการ</w:t>
      </w:r>
      <w:r w:rsidRPr="0009521D">
        <w:rPr>
          <w:rFonts w:ascii="TH SarabunPSK" w:hAnsi="TH SarabunPSK" w:cs="TH SarabunPSK"/>
          <w:color w:val="000000" w:themeColor="text1"/>
          <w:sz w:val="28"/>
          <w:cs/>
        </w:rPr>
        <w:t>ใช้สถิติ</w:t>
      </w:r>
      <w:r w:rsidR="001B1E5F" w:rsidRPr="0009521D">
        <w:rPr>
          <w:rFonts w:ascii="TH SarabunPSK" w:hAnsi="TH SarabunPSK" w:cs="TH SarabunPSK"/>
          <w:color w:val="000000" w:themeColor="text1"/>
          <w:sz w:val="28"/>
          <w:cs/>
        </w:rPr>
        <w:t>เชิงพรรณนา</w:t>
      </w:r>
      <w:r w:rsidRPr="0009521D">
        <w:rPr>
          <w:rFonts w:ascii="TH SarabunPSK" w:hAnsi="TH SarabunPSK" w:cs="TH SarabunPSK"/>
          <w:color w:val="000000" w:themeColor="text1"/>
          <w:sz w:val="28"/>
          <w:cs/>
        </w:rPr>
        <w:t xml:space="preserve"> </w:t>
      </w:r>
      <w:r w:rsidR="001B1E5F" w:rsidRPr="0009521D">
        <w:rPr>
          <w:rFonts w:ascii="TH SarabunPSK" w:hAnsi="TH SarabunPSK" w:cs="TH SarabunPSK"/>
          <w:color w:val="000000" w:themeColor="text1"/>
          <w:sz w:val="28"/>
          <w:cs/>
        </w:rPr>
        <w:t>(</w:t>
      </w:r>
      <w:r w:rsidRPr="0009521D">
        <w:rPr>
          <w:rFonts w:ascii="TH SarabunPSK" w:hAnsi="TH SarabunPSK" w:cs="TH SarabunPSK"/>
          <w:color w:val="000000" w:themeColor="text1"/>
          <w:sz w:val="28"/>
        </w:rPr>
        <w:t>Descriptive statistics</w:t>
      </w:r>
      <w:r w:rsidR="001B1E5F" w:rsidRPr="0009521D">
        <w:rPr>
          <w:rFonts w:ascii="TH SarabunPSK" w:hAnsi="TH SarabunPSK" w:cs="TH SarabunPSK"/>
          <w:color w:val="000000" w:themeColor="text1"/>
          <w:sz w:val="28"/>
          <w:cs/>
        </w:rPr>
        <w:t>)</w:t>
      </w:r>
      <w:r w:rsidRPr="0009521D">
        <w:rPr>
          <w:rFonts w:ascii="TH SarabunPSK" w:hAnsi="TH SarabunPSK" w:cs="TH SarabunPSK"/>
          <w:color w:val="000000" w:themeColor="text1"/>
          <w:sz w:val="28"/>
          <w:cs/>
        </w:rPr>
        <w:t xml:space="preserve"> โดยนำเสนอข้อมูลในรูปแบบการแจกแจงความถี่</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ค่าร้อยละ</w:t>
      </w:r>
      <w:r w:rsidR="001B1E5F" w:rsidRPr="0009521D">
        <w:rPr>
          <w:rFonts w:ascii="TH SarabunPSK" w:hAnsi="TH SarabunPSK" w:cs="TH SarabunPSK"/>
          <w:color w:val="000000" w:themeColor="text1"/>
          <w:sz w:val="28"/>
          <w:cs/>
        </w:rPr>
        <w:t xml:space="preserve"> </w:t>
      </w:r>
      <w:r w:rsidRPr="0009521D">
        <w:rPr>
          <w:rFonts w:ascii="TH SarabunPSK" w:hAnsi="TH SarabunPSK" w:cs="TH SarabunPSK"/>
          <w:color w:val="000000" w:themeColor="text1"/>
          <w:sz w:val="28"/>
          <w:cs/>
        </w:rPr>
        <w:t>ค่าเฉลี่ย</w:t>
      </w:r>
      <w:r w:rsidR="001B1E5F" w:rsidRPr="0009521D">
        <w:rPr>
          <w:rFonts w:ascii="TH SarabunPSK" w:hAnsi="TH SarabunPSK" w:cs="TH SarabunPSK"/>
          <w:color w:val="000000" w:themeColor="text1"/>
          <w:sz w:val="28"/>
          <w:cs/>
        </w:rPr>
        <w:t xml:space="preserve"> </w:t>
      </w:r>
      <w:r w:rsidRPr="0009521D">
        <w:rPr>
          <w:rFonts w:ascii="TH SarabunPSK" w:hAnsi="TH SarabunPSK" w:cs="TH SarabunPSK"/>
          <w:color w:val="000000" w:themeColor="text1"/>
          <w:sz w:val="28"/>
          <w:cs/>
        </w:rPr>
        <w:t xml:space="preserve">และค่าส่วนเบี่ยงเบนมาตรฐาน </w:t>
      </w:r>
      <w:r w:rsidR="001B1E5F" w:rsidRPr="0009521D">
        <w:rPr>
          <w:rFonts w:ascii="TH SarabunPSK" w:hAnsi="TH SarabunPSK" w:cs="TH SarabunPSK"/>
          <w:color w:val="000000" w:themeColor="text1"/>
          <w:sz w:val="28"/>
          <w:cs/>
        </w:rPr>
        <w:t>และข้อมูลที่ได้จาก</w:t>
      </w:r>
      <w:r w:rsidRPr="0009521D">
        <w:rPr>
          <w:rFonts w:ascii="TH SarabunPSK" w:hAnsi="TH SarabunPSK" w:cs="TH SarabunPSK"/>
          <w:color w:val="000000" w:themeColor="text1"/>
          <w:sz w:val="28"/>
          <w:cs/>
        </w:rPr>
        <w:t>การ</w:t>
      </w:r>
      <w:r w:rsidRPr="0009521D">
        <w:rPr>
          <w:rFonts w:ascii="TH SarabunPSK" w:hAnsi="TH SarabunPSK" w:cs="TH SarabunPSK"/>
          <w:sz w:val="28"/>
          <w:cs/>
        </w:rPr>
        <w:t>สัมภาษณ์เชิงลึก (</w:t>
      </w:r>
      <w:r w:rsidRPr="0009521D">
        <w:rPr>
          <w:rFonts w:ascii="TH SarabunPSK" w:hAnsi="TH SarabunPSK" w:cs="TH SarabunPSK"/>
          <w:sz w:val="28"/>
        </w:rPr>
        <w:t>In-Depth</w:t>
      </w:r>
      <w:r w:rsidRPr="0009521D">
        <w:rPr>
          <w:rFonts w:ascii="TH SarabunPSK" w:hAnsi="TH SarabunPSK" w:cs="TH SarabunPSK"/>
          <w:sz w:val="28"/>
          <w:cs/>
        </w:rPr>
        <w:t xml:space="preserve"> </w:t>
      </w:r>
      <w:r w:rsidRPr="0009521D">
        <w:rPr>
          <w:rFonts w:ascii="TH SarabunPSK" w:hAnsi="TH SarabunPSK" w:cs="TH SarabunPSK"/>
          <w:sz w:val="28"/>
        </w:rPr>
        <w:t>Interview)</w:t>
      </w:r>
      <w:r w:rsidRPr="0009521D">
        <w:rPr>
          <w:rFonts w:ascii="TH SarabunPSK" w:hAnsi="TH SarabunPSK" w:cs="TH SarabunPSK"/>
          <w:sz w:val="28"/>
          <w:cs/>
        </w:rPr>
        <w:t xml:space="preserve"> กับผู้ประกอบการร้านค้าปลีกแบบดั้งเดิม ใช้การวิเคราะห์เชิงเนื้อหา (</w:t>
      </w:r>
      <w:r w:rsidRPr="0009521D">
        <w:rPr>
          <w:rFonts w:ascii="TH SarabunPSK" w:hAnsi="TH SarabunPSK" w:cs="TH SarabunPSK"/>
          <w:sz w:val="28"/>
        </w:rPr>
        <w:t xml:space="preserve">Content Analysis) </w:t>
      </w:r>
      <w:r w:rsidRPr="0009521D">
        <w:rPr>
          <w:rFonts w:ascii="TH SarabunPSK" w:hAnsi="TH SarabunPSK" w:cs="TH SarabunPSK"/>
          <w:sz w:val="28"/>
          <w:cs/>
        </w:rPr>
        <w:t>ด้วยวิธีการจำแนกประเด็นที่ผู้ประกอบการได้ให้ข้อมูลแก่ผู้วิจัย และทำการเชื่อมโยงผลการสัมภาษณ์ที่มีความสัมพันธ์กัน และสรุปเนื้อหาที่ได้ด้วยการบรรยายผล</w:t>
      </w:r>
    </w:p>
    <w:p w14:paraId="7CE22282" w14:textId="6606F424" w:rsidR="00FE51C5" w:rsidRPr="0009521D" w:rsidRDefault="003A2FBC" w:rsidP="0009521D">
      <w:pPr>
        <w:spacing w:after="0" w:line="240" w:lineRule="auto"/>
        <w:jc w:val="thaiDistribute"/>
        <w:rPr>
          <w:rFonts w:ascii="TH SarabunPSK" w:eastAsiaTheme="minorEastAsia" w:hAnsi="TH SarabunPSK" w:cs="TH SarabunPSK"/>
          <w:b/>
          <w:bCs/>
          <w:color w:val="000000" w:themeColor="text1"/>
          <w:sz w:val="28"/>
        </w:rPr>
      </w:pPr>
      <w:r w:rsidRPr="0009521D">
        <w:rPr>
          <w:rFonts w:ascii="TH SarabunPSK" w:eastAsiaTheme="minorEastAsia" w:hAnsi="TH SarabunPSK" w:cs="TH SarabunPSK"/>
          <w:b/>
          <w:bCs/>
          <w:color w:val="000000" w:themeColor="text1"/>
          <w:sz w:val="28"/>
        </w:rPr>
        <w:lastRenderedPageBreak/>
        <w:t xml:space="preserve">4. </w:t>
      </w:r>
      <w:r w:rsidRPr="0009521D">
        <w:rPr>
          <w:rFonts w:ascii="TH SarabunPSK" w:eastAsiaTheme="minorEastAsia" w:hAnsi="TH SarabunPSK" w:cs="TH SarabunPSK"/>
          <w:b/>
          <w:bCs/>
          <w:color w:val="000000" w:themeColor="text1"/>
          <w:sz w:val="28"/>
          <w:cs/>
        </w:rPr>
        <w:t>สรุป</w:t>
      </w:r>
      <w:r w:rsidR="00FE51C5" w:rsidRPr="0009521D">
        <w:rPr>
          <w:rFonts w:ascii="TH SarabunPSK" w:eastAsiaTheme="minorEastAsia" w:hAnsi="TH SarabunPSK" w:cs="TH SarabunPSK"/>
          <w:b/>
          <w:bCs/>
          <w:color w:val="000000" w:themeColor="text1"/>
          <w:sz w:val="28"/>
          <w:cs/>
        </w:rPr>
        <w:t>ผลการวิจัย</w:t>
      </w:r>
    </w:p>
    <w:p w14:paraId="67673D52" w14:textId="5D792735"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b/>
          <w:bCs/>
          <w:sz w:val="28"/>
          <w:cs/>
        </w:rPr>
        <w:tab/>
      </w:r>
      <w:r w:rsidR="008B05A2" w:rsidRPr="0009521D">
        <w:rPr>
          <w:rFonts w:ascii="TH SarabunPSK" w:hAnsi="TH SarabunPSK" w:cs="TH SarabunPSK"/>
          <w:b/>
          <w:bCs/>
          <w:sz w:val="28"/>
        </w:rPr>
        <w:t>4.</w:t>
      </w:r>
      <w:r w:rsidRPr="0009521D">
        <w:rPr>
          <w:rFonts w:ascii="TH SarabunPSK" w:hAnsi="TH SarabunPSK" w:cs="TH SarabunPSK"/>
          <w:b/>
          <w:bCs/>
          <w:sz w:val="28"/>
        </w:rPr>
        <w:t xml:space="preserve">1 </w:t>
      </w:r>
      <w:r w:rsidRPr="0009521D">
        <w:rPr>
          <w:rFonts w:ascii="TH SarabunPSK" w:hAnsi="TH SarabunPSK" w:cs="TH SarabunPSK"/>
          <w:b/>
          <w:bCs/>
          <w:sz w:val="28"/>
          <w:cs/>
        </w:rPr>
        <w:t>ปัจจัยการตัดสินใจเลือกใช้บริการร้านค้าปลีกของผู้บริโภคภายใต้ภาวะวิกฤติ</w:t>
      </w:r>
    </w:p>
    <w:p w14:paraId="7EA85877" w14:textId="77777777"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t xml:space="preserve">ผลการวิจัยจากการศึกษาข้อมูลกลุ่มตัวอย่างผู้บริโภคที่ตอบแบบสอบถามจำนวน </w:t>
      </w:r>
      <w:r w:rsidRPr="0009521D">
        <w:rPr>
          <w:rFonts w:ascii="TH SarabunPSK" w:hAnsi="TH SarabunPSK" w:cs="TH SarabunPSK"/>
          <w:sz w:val="28"/>
        </w:rPr>
        <w:t>400</w:t>
      </w:r>
      <w:r w:rsidRPr="0009521D">
        <w:rPr>
          <w:rFonts w:ascii="TH SarabunPSK" w:hAnsi="TH SarabunPSK" w:cs="TH SarabunPSK"/>
          <w:sz w:val="28"/>
          <w:cs/>
        </w:rPr>
        <w:t xml:space="preserve"> ราย</w:t>
      </w:r>
      <w:r w:rsidRPr="0009521D">
        <w:rPr>
          <w:rFonts w:ascii="TH SarabunPSK" w:hAnsi="TH SarabunPSK" w:cs="TH SarabunPSK"/>
          <w:sz w:val="28"/>
        </w:rPr>
        <w:t xml:space="preserve"> </w:t>
      </w:r>
      <w:r w:rsidRPr="0009521D">
        <w:rPr>
          <w:rFonts w:ascii="TH SarabunPSK" w:hAnsi="TH SarabunPSK" w:cs="TH SarabunPSK"/>
          <w:sz w:val="28"/>
          <w:cs/>
        </w:rPr>
        <w:t xml:space="preserve">ด้วยวิธีการตอบแบบสอบถาม สามารถสรุปผลการวิจัยแบ่งออกเป็น </w:t>
      </w:r>
      <w:r w:rsidRPr="0009521D">
        <w:rPr>
          <w:rFonts w:ascii="TH SarabunPSK" w:hAnsi="TH SarabunPSK" w:cs="TH SarabunPSK"/>
          <w:sz w:val="28"/>
        </w:rPr>
        <w:t>2</w:t>
      </w:r>
      <w:r w:rsidRPr="0009521D">
        <w:rPr>
          <w:rFonts w:ascii="TH SarabunPSK" w:hAnsi="TH SarabunPSK" w:cs="TH SarabunPSK"/>
          <w:sz w:val="28"/>
          <w:cs/>
        </w:rPr>
        <w:t xml:space="preserve"> ส่วน ดังนี้</w:t>
      </w:r>
    </w:p>
    <w:p w14:paraId="1B56B9BB" w14:textId="77777777" w:rsidR="00FE51C5" w:rsidRPr="0009521D" w:rsidRDefault="00FE51C5" w:rsidP="0009521D">
      <w:pPr>
        <w:spacing w:after="0" w:line="240" w:lineRule="auto"/>
        <w:jc w:val="thaiDistribute"/>
        <w:rPr>
          <w:rFonts w:ascii="TH SarabunPSK" w:eastAsia="Cordia New" w:hAnsi="TH SarabunPSK" w:cs="TH SarabunPSK"/>
          <w:color w:val="000000" w:themeColor="text1"/>
          <w:sz w:val="28"/>
        </w:rPr>
      </w:pPr>
      <w:r w:rsidRPr="0009521D">
        <w:rPr>
          <w:rFonts w:ascii="TH SarabunPSK" w:hAnsi="TH SarabunPSK" w:cs="TH SarabunPSK"/>
          <w:b/>
          <w:bCs/>
          <w:sz w:val="28"/>
        </w:rPr>
        <w:tab/>
      </w:r>
      <w:r w:rsidRPr="0009521D">
        <w:rPr>
          <w:rFonts w:ascii="TH SarabunPSK" w:hAnsi="TH SarabunPSK" w:cs="TH SarabunPSK"/>
          <w:sz w:val="28"/>
          <w:cs/>
        </w:rPr>
        <w:t>ส่วนที่ 1 ข้อมูลทั่วไปของผู้ตอบแบบสอบถาม</w:t>
      </w:r>
      <w:r w:rsidRPr="0009521D">
        <w:rPr>
          <w:rFonts w:ascii="TH SarabunPSK" w:hAnsi="TH SarabunPSK" w:cs="TH SarabunPSK"/>
          <w:sz w:val="28"/>
        </w:rPr>
        <w:t xml:space="preserve"> </w:t>
      </w:r>
      <w:r w:rsidRPr="0009521D">
        <w:rPr>
          <w:rFonts w:ascii="TH SarabunPSK" w:hAnsi="TH SarabunPSK" w:cs="TH SarabunPSK"/>
          <w:sz w:val="28"/>
          <w:cs/>
        </w:rPr>
        <w:t xml:space="preserve">พบว่ากลุ่มตัวอย่างผู้บริโภคที่ตอบแบบสอบถามจำนวน </w:t>
      </w:r>
      <w:r w:rsidRPr="0009521D">
        <w:rPr>
          <w:rFonts w:ascii="TH SarabunPSK" w:hAnsi="TH SarabunPSK" w:cs="TH SarabunPSK"/>
          <w:sz w:val="28"/>
        </w:rPr>
        <w:t>400</w:t>
      </w:r>
      <w:r w:rsidRPr="0009521D">
        <w:rPr>
          <w:rFonts w:ascii="TH SarabunPSK" w:hAnsi="TH SarabunPSK" w:cs="TH SarabunPSK"/>
          <w:sz w:val="28"/>
          <w:cs/>
        </w:rPr>
        <w:t xml:space="preserve"> ราย</w:t>
      </w:r>
      <w:r w:rsidRPr="0009521D">
        <w:rPr>
          <w:rFonts w:ascii="TH SarabunPSK" w:hAnsi="TH SarabunPSK" w:cs="TH SarabunPSK"/>
          <w:b/>
          <w:bCs/>
          <w:sz w:val="28"/>
          <w:cs/>
        </w:rPr>
        <w:t xml:space="preserve"> </w:t>
      </w:r>
      <w:r w:rsidRPr="0009521D">
        <w:rPr>
          <w:rFonts w:ascii="TH SarabunPSK" w:hAnsi="TH SarabunPSK" w:cs="TH SarabunPSK"/>
          <w:sz w:val="28"/>
          <w:cs/>
        </w:rPr>
        <w:t>ประกอบด้วยเพศชาย จำนวน 190 ราย คิดเป็นร้อยละ 47.50 เพศหญิง จำนวน 173 ราย คิดเป็นร้อยละ 43.25 และเพศทางเลือก จำนวน 37 ราย คิดเป็นร้อยละ 9.25</w:t>
      </w:r>
      <w:r w:rsidRPr="0009521D">
        <w:rPr>
          <w:rFonts w:ascii="TH SarabunPSK" w:eastAsia="Cordia New" w:hAnsi="TH SarabunPSK" w:cs="TH SarabunPSK"/>
          <w:color w:val="000000" w:themeColor="text1"/>
          <w:sz w:val="28"/>
          <w:cs/>
        </w:rPr>
        <w:t xml:space="preserve"> มีอายุระหว่าง 20 – 30 ปี มากที่สุดจำนวน 243 ราย คิดเป็นร้อยละ 60.75 รองลงมาคือมีอายุระหว่าง 31 – 40 ปี จำนวน 81 ราย คิดเป็นร้อยละ 20.25 </w:t>
      </w:r>
      <w:r w:rsidRPr="0009521D">
        <w:rPr>
          <w:rFonts w:ascii="TH SarabunPSK" w:hAnsi="TH SarabunPSK" w:cs="TH SarabunPSK"/>
          <w:sz w:val="28"/>
          <w:cs/>
        </w:rPr>
        <w:t>มีรายได้เฉลี่ยต่อเดือน</w:t>
      </w:r>
      <w:r w:rsidRPr="0009521D">
        <w:rPr>
          <w:rFonts w:ascii="TH SarabunPSK" w:hAnsi="TH SarabunPSK" w:cs="TH SarabunPSK"/>
          <w:sz w:val="28"/>
        </w:rPr>
        <w:t xml:space="preserve"> </w:t>
      </w:r>
      <w:r w:rsidRPr="0009521D">
        <w:rPr>
          <w:rFonts w:ascii="TH SarabunPSK" w:eastAsia="Cordia New" w:hAnsi="TH SarabunPSK" w:cs="TH SarabunPSK"/>
          <w:sz w:val="28"/>
        </w:rPr>
        <w:t xml:space="preserve">10,001 </w:t>
      </w:r>
      <w:r w:rsidRPr="0009521D">
        <w:rPr>
          <w:rFonts w:ascii="TH SarabunPSK" w:eastAsia="Cordia New" w:hAnsi="TH SarabunPSK" w:cs="TH SarabunPSK"/>
          <w:sz w:val="28"/>
          <w:cs/>
        </w:rPr>
        <w:t xml:space="preserve">– </w:t>
      </w:r>
      <w:r w:rsidRPr="0009521D">
        <w:rPr>
          <w:rFonts w:ascii="TH SarabunPSK" w:eastAsia="Cordia New" w:hAnsi="TH SarabunPSK" w:cs="TH SarabunPSK"/>
          <w:sz w:val="28"/>
        </w:rPr>
        <w:t xml:space="preserve">20,000 </w:t>
      </w:r>
      <w:r w:rsidRPr="0009521D">
        <w:rPr>
          <w:rFonts w:ascii="TH SarabunPSK" w:eastAsia="Cordia New" w:hAnsi="TH SarabunPSK" w:cs="TH SarabunPSK"/>
          <w:sz w:val="28"/>
          <w:cs/>
        </w:rPr>
        <w:t>บาท</w:t>
      </w:r>
      <w:r w:rsidRPr="0009521D">
        <w:rPr>
          <w:rFonts w:ascii="TH SarabunPSK" w:hAnsi="TH SarabunPSK" w:cs="TH SarabunPSK"/>
          <w:sz w:val="28"/>
          <w:cs/>
        </w:rPr>
        <w:t xml:space="preserve"> มากที่สุดจำนวน </w:t>
      </w:r>
      <w:r w:rsidRPr="0009521D">
        <w:rPr>
          <w:rFonts w:ascii="TH SarabunPSK" w:eastAsia="Cordia New" w:hAnsi="TH SarabunPSK" w:cs="TH SarabunPSK"/>
          <w:color w:val="000000" w:themeColor="text1"/>
          <w:sz w:val="28"/>
        </w:rPr>
        <w:t>158</w:t>
      </w:r>
      <w:r w:rsidRPr="0009521D">
        <w:rPr>
          <w:rFonts w:ascii="TH SarabunPSK" w:hAnsi="TH SarabunPSK" w:cs="TH SarabunPSK"/>
          <w:sz w:val="28"/>
        </w:rPr>
        <w:t xml:space="preserve"> </w:t>
      </w:r>
      <w:r w:rsidRPr="0009521D">
        <w:rPr>
          <w:rFonts w:ascii="TH SarabunPSK" w:hAnsi="TH SarabunPSK" w:cs="TH SarabunPSK"/>
          <w:sz w:val="28"/>
          <w:cs/>
        </w:rPr>
        <w:t>ราย</w:t>
      </w:r>
      <w:r w:rsidRPr="0009521D">
        <w:rPr>
          <w:rFonts w:ascii="TH SarabunPSK" w:hAnsi="TH SarabunPSK" w:cs="TH SarabunPSK"/>
          <w:sz w:val="28"/>
        </w:rPr>
        <w:t xml:space="preserve"> </w:t>
      </w:r>
      <w:r w:rsidRPr="0009521D">
        <w:rPr>
          <w:rFonts w:ascii="TH SarabunPSK" w:hAnsi="TH SarabunPSK" w:cs="TH SarabunPSK"/>
          <w:sz w:val="28"/>
          <w:cs/>
        </w:rPr>
        <w:t xml:space="preserve">คิดเป็นร้อยละ </w:t>
      </w:r>
      <w:r w:rsidRPr="0009521D">
        <w:rPr>
          <w:rFonts w:ascii="TH SarabunPSK" w:eastAsia="Cordia New" w:hAnsi="TH SarabunPSK" w:cs="TH SarabunPSK"/>
          <w:color w:val="000000" w:themeColor="text1"/>
          <w:sz w:val="28"/>
        </w:rPr>
        <w:t xml:space="preserve">39.50 </w:t>
      </w:r>
      <w:r w:rsidRPr="0009521D">
        <w:rPr>
          <w:rFonts w:ascii="TH SarabunPSK" w:hAnsi="TH SarabunPSK" w:cs="TH SarabunPSK"/>
          <w:sz w:val="28"/>
          <w:cs/>
        </w:rPr>
        <w:t>รองลงมาคือมีรายได้เฉลี่ยต่อเดือน</w:t>
      </w:r>
      <w:r w:rsidRPr="0009521D">
        <w:rPr>
          <w:rFonts w:ascii="TH SarabunPSK" w:hAnsi="TH SarabunPSK" w:cs="TH SarabunPSK"/>
          <w:sz w:val="28"/>
        </w:rPr>
        <w:t xml:space="preserve"> </w:t>
      </w:r>
      <w:r w:rsidRPr="0009521D">
        <w:rPr>
          <w:rFonts w:ascii="TH SarabunPSK" w:eastAsia="Cordia New" w:hAnsi="TH SarabunPSK" w:cs="TH SarabunPSK"/>
          <w:sz w:val="28"/>
          <w:cs/>
        </w:rPr>
        <w:t xml:space="preserve">ต่ำกว่า </w:t>
      </w:r>
      <w:r w:rsidRPr="0009521D">
        <w:rPr>
          <w:rFonts w:ascii="TH SarabunPSK" w:eastAsia="Cordia New" w:hAnsi="TH SarabunPSK" w:cs="TH SarabunPSK"/>
          <w:sz w:val="28"/>
        </w:rPr>
        <w:t xml:space="preserve">10,000 </w:t>
      </w:r>
      <w:r w:rsidRPr="0009521D">
        <w:rPr>
          <w:rFonts w:ascii="TH SarabunPSK" w:eastAsia="Cordia New" w:hAnsi="TH SarabunPSK" w:cs="TH SarabunPSK"/>
          <w:sz w:val="28"/>
          <w:cs/>
        </w:rPr>
        <w:t>บาท</w:t>
      </w:r>
      <w:r w:rsidRPr="0009521D">
        <w:rPr>
          <w:rFonts w:ascii="TH SarabunPSK" w:hAnsi="TH SarabunPSK" w:cs="TH SarabunPSK"/>
          <w:sz w:val="28"/>
        </w:rPr>
        <w:t xml:space="preserve"> </w:t>
      </w:r>
      <w:r w:rsidRPr="0009521D">
        <w:rPr>
          <w:rFonts w:ascii="TH SarabunPSK" w:hAnsi="TH SarabunPSK" w:cs="TH SarabunPSK"/>
          <w:sz w:val="28"/>
          <w:cs/>
        </w:rPr>
        <w:t xml:space="preserve">จำนวน </w:t>
      </w:r>
      <w:r w:rsidRPr="0009521D">
        <w:rPr>
          <w:rFonts w:ascii="TH SarabunPSK" w:eastAsia="Cordia New" w:hAnsi="TH SarabunPSK" w:cs="TH SarabunPSK"/>
          <w:color w:val="000000" w:themeColor="text1"/>
          <w:sz w:val="28"/>
        </w:rPr>
        <w:t>108</w:t>
      </w:r>
      <w:r w:rsidRPr="0009521D">
        <w:rPr>
          <w:rFonts w:ascii="TH SarabunPSK" w:hAnsi="TH SarabunPSK" w:cs="TH SarabunPSK"/>
          <w:sz w:val="28"/>
          <w:cs/>
        </w:rPr>
        <w:t xml:space="preserve"> ราย คิดเป็นร้อยละ </w:t>
      </w:r>
      <w:r w:rsidRPr="0009521D">
        <w:rPr>
          <w:rFonts w:ascii="TH SarabunPSK" w:eastAsia="Cordia New" w:hAnsi="TH SarabunPSK" w:cs="TH SarabunPSK"/>
          <w:color w:val="000000" w:themeColor="text1"/>
          <w:sz w:val="28"/>
        </w:rPr>
        <w:t>27.00</w:t>
      </w:r>
      <w:r w:rsidRPr="0009521D">
        <w:rPr>
          <w:rFonts w:ascii="TH SarabunPSK" w:eastAsia="Cordia New" w:hAnsi="TH SarabunPSK" w:cs="TH SarabunPSK"/>
          <w:color w:val="000000" w:themeColor="text1"/>
          <w:sz w:val="28"/>
          <w:cs/>
        </w:rPr>
        <w:t xml:space="preserve"> </w:t>
      </w:r>
      <w:r w:rsidRPr="0009521D">
        <w:rPr>
          <w:rFonts w:ascii="TH SarabunPSK" w:hAnsi="TH SarabunPSK" w:cs="TH SarabunPSK"/>
          <w:sz w:val="28"/>
          <w:cs/>
        </w:rPr>
        <w:t>มีระดับการศึกษา</w:t>
      </w:r>
      <w:r w:rsidRPr="0009521D">
        <w:rPr>
          <w:rFonts w:ascii="TH SarabunPSK" w:eastAsia="Cordia New" w:hAnsi="TH SarabunPSK" w:cs="TH SarabunPSK"/>
          <w:sz w:val="28"/>
          <w:cs/>
        </w:rPr>
        <w:t>ปริญญาตรี</w:t>
      </w:r>
      <w:r w:rsidRPr="0009521D">
        <w:rPr>
          <w:rFonts w:ascii="TH SarabunPSK" w:eastAsia="Cordia New" w:hAnsi="TH SarabunPSK" w:cs="TH SarabunPSK"/>
          <w:sz w:val="28"/>
        </w:rPr>
        <w:t xml:space="preserve"> </w:t>
      </w:r>
      <w:r w:rsidRPr="0009521D">
        <w:rPr>
          <w:rFonts w:ascii="TH SarabunPSK" w:eastAsia="Cordia New" w:hAnsi="TH SarabunPSK" w:cs="TH SarabunPSK"/>
          <w:sz w:val="28"/>
          <w:cs/>
        </w:rPr>
        <w:t>หรือเทียบเท่า</w:t>
      </w:r>
      <w:r w:rsidRPr="0009521D">
        <w:rPr>
          <w:rFonts w:ascii="TH SarabunPSK" w:hAnsi="TH SarabunPSK" w:cs="TH SarabunPSK"/>
          <w:sz w:val="28"/>
          <w:cs/>
        </w:rPr>
        <w:t xml:space="preserve"> มากที่สุดจำนวน </w:t>
      </w:r>
      <w:r w:rsidRPr="0009521D">
        <w:rPr>
          <w:rFonts w:ascii="TH SarabunPSK" w:eastAsia="Cordia New" w:hAnsi="TH SarabunPSK" w:cs="TH SarabunPSK"/>
          <w:color w:val="000000" w:themeColor="text1"/>
          <w:sz w:val="28"/>
        </w:rPr>
        <w:t xml:space="preserve">276 </w:t>
      </w:r>
      <w:r w:rsidRPr="0009521D">
        <w:rPr>
          <w:rFonts w:ascii="TH SarabunPSK" w:hAnsi="TH SarabunPSK" w:cs="TH SarabunPSK"/>
          <w:sz w:val="28"/>
          <w:cs/>
        </w:rPr>
        <w:t>ราย</w:t>
      </w:r>
      <w:r w:rsidRPr="0009521D">
        <w:rPr>
          <w:rFonts w:ascii="TH SarabunPSK" w:hAnsi="TH SarabunPSK" w:cs="TH SarabunPSK"/>
          <w:sz w:val="28"/>
        </w:rPr>
        <w:t xml:space="preserve"> </w:t>
      </w:r>
      <w:r w:rsidRPr="0009521D">
        <w:rPr>
          <w:rFonts w:ascii="TH SarabunPSK" w:hAnsi="TH SarabunPSK" w:cs="TH SarabunPSK"/>
          <w:sz w:val="28"/>
          <w:cs/>
        </w:rPr>
        <w:t xml:space="preserve">คิดเป็นร้อยละ </w:t>
      </w:r>
      <w:r w:rsidRPr="0009521D">
        <w:rPr>
          <w:rFonts w:ascii="TH SarabunPSK" w:eastAsia="Cordia New" w:hAnsi="TH SarabunPSK" w:cs="TH SarabunPSK"/>
          <w:color w:val="000000" w:themeColor="text1"/>
          <w:sz w:val="28"/>
        </w:rPr>
        <w:t xml:space="preserve">69.00 </w:t>
      </w:r>
      <w:r w:rsidRPr="0009521D">
        <w:rPr>
          <w:rFonts w:ascii="TH SarabunPSK" w:hAnsi="TH SarabunPSK" w:cs="TH SarabunPSK"/>
          <w:sz w:val="28"/>
          <w:cs/>
        </w:rPr>
        <w:t>รองลงมาคือมีระดับการศึกษา</w:t>
      </w:r>
      <w:r w:rsidRPr="0009521D">
        <w:rPr>
          <w:rFonts w:ascii="TH SarabunPSK" w:eastAsia="Cordia New" w:hAnsi="TH SarabunPSK" w:cs="TH SarabunPSK"/>
          <w:sz w:val="28"/>
          <w:cs/>
        </w:rPr>
        <w:t>ปริญญาโท หรือเทียบเท่า</w:t>
      </w:r>
      <w:r w:rsidRPr="0009521D">
        <w:rPr>
          <w:rFonts w:ascii="TH SarabunPSK" w:hAnsi="TH SarabunPSK" w:cs="TH SarabunPSK"/>
          <w:sz w:val="28"/>
        </w:rPr>
        <w:t xml:space="preserve"> </w:t>
      </w:r>
      <w:r w:rsidRPr="0009521D">
        <w:rPr>
          <w:rFonts w:ascii="TH SarabunPSK" w:hAnsi="TH SarabunPSK" w:cs="TH SarabunPSK"/>
          <w:sz w:val="28"/>
          <w:cs/>
        </w:rPr>
        <w:t xml:space="preserve">จำนวน </w:t>
      </w:r>
      <w:r w:rsidRPr="0009521D">
        <w:rPr>
          <w:rFonts w:ascii="TH SarabunPSK" w:eastAsia="Cordia New" w:hAnsi="TH SarabunPSK" w:cs="TH SarabunPSK"/>
          <w:color w:val="000000" w:themeColor="text1"/>
          <w:sz w:val="28"/>
        </w:rPr>
        <w:t>87</w:t>
      </w:r>
      <w:r w:rsidRPr="0009521D">
        <w:rPr>
          <w:rFonts w:ascii="TH SarabunPSK" w:hAnsi="TH SarabunPSK" w:cs="TH SarabunPSK"/>
          <w:sz w:val="28"/>
          <w:cs/>
        </w:rPr>
        <w:t xml:space="preserve"> ราย คิดเป็นร้อยละ </w:t>
      </w:r>
      <w:r w:rsidRPr="0009521D">
        <w:rPr>
          <w:rFonts w:ascii="TH SarabunPSK" w:eastAsia="Cordia New" w:hAnsi="TH SarabunPSK" w:cs="TH SarabunPSK"/>
          <w:color w:val="000000" w:themeColor="text1"/>
          <w:sz w:val="28"/>
        </w:rPr>
        <w:t>21.75</w:t>
      </w:r>
      <w:r w:rsidRPr="0009521D">
        <w:rPr>
          <w:rFonts w:ascii="TH SarabunPSK" w:eastAsia="Cordia New" w:hAnsi="TH SarabunPSK" w:cs="TH SarabunPSK"/>
          <w:color w:val="000000" w:themeColor="text1"/>
          <w:sz w:val="28"/>
          <w:cs/>
        </w:rPr>
        <w:t xml:space="preserve"> </w:t>
      </w:r>
    </w:p>
    <w:p w14:paraId="691FEF02" w14:textId="0BE21591" w:rsidR="00FE51C5" w:rsidRPr="0009521D" w:rsidRDefault="00FE51C5" w:rsidP="0009521D">
      <w:pPr>
        <w:spacing w:after="0" w:line="240" w:lineRule="auto"/>
        <w:jc w:val="thaiDistribute"/>
        <w:rPr>
          <w:rFonts w:ascii="TH SarabunPSK" w:hAnsi="TH SarabunPSK" w:cs="TH SarabunPSK"/>
          <w:b/>
          <w:bCs/>
          <w:sz w:val="28"/>
        </w:rPr>
      </w:pPr>
      <w:r w:rsidRPr="0009521D">
        <w:rPr>
          <w:rFonts w:ascii="TH SarabunPSK" w:hAnsi="TH SarabunPSK" w:cs="TH SarabunPSK"/>
          <w:sz w:val="28"/>
          <w:cs/>
        </w:rPr>
        <w:tab/>
        <w:t xml:space="preserve">ส่วนที่ 2 ความคิดเห็นเกี่ยวกับปัจจัยด้านส่วนประสมทางการตลาดของร้านค้าปลีก ในพื้นที่รอบมหาวิทยาลัยขอนแก่น </w:t>
      </w:r>
      <w:r w:rsidRPr="0009521D">
        <w:rPr>
          <w:rFonts w:ascii="TH SarabunPSK" w:eastAsia="Cordia New" w:hAnsi="TH SarabunPSK" w:cs="TH SarabunPSK"/>
          <w:color w:val="000000" w:themeColor="text1"/>
          <w:sz w:val="28"/>
          <w:cs/>
        </w:rPr>
        <w:t>โดย</w:t>
      </w:r>
      <w:r w:rsidRPr="0009521D">
        <w:rPr>
          <w:rFonts w:ascii="TH SarabunPSK" w:hAnsi="TH SarabunPSK" w:cs="TH SarabunPSK"/>
          <w:sz w:val="28"/>
          <w:cs/>
        </w:rPr>
        <w:t>กลุ่มตัวอย่างผู้บริโภคที่ตอบแบบสอบถามมีความคิดเห็น ดังนี้</w:t>
      </w:r>
    </w:p>
    <w:p w14:paraId="092102C9" w14:textId="46F06B6D" w:rsidR="00FE51C5" w:rsidRPr="0009521D" w:rsidRDefault="00FE51C5" w:rsidP="0009521D">
      <w:pPr>
        <w:spacing w:after="0" w:line="240" w:lineRule="auto"/>
        <w:jc w:val="thaiDistribute"/>
        <w:rPr>
          <w:rFonts w:ascii="TH SarabunPSK" w:hAnsi="TH SarabunPSK" w:cs="TH SarabunPSK"/>
          <w:sz w:val="28"/>
          <w:lang w:val="en-AU"/>
        </w:rPr>
      </w:pPr>
      <w:r w:rsidRPr="0009521D">
        <w:rPr>
          <w:rFonts w:ascii="TH SarabunPSK" w:hAnsi="TH SarabunPSK" w:cs="TH SarabunPSK"/>
          <w:sz w:val="28"/>
          <w:cs/>
        </w:rPr>
        <w:tab/>
      </w:r>
      <w:r w:rsidRPr="0009521D">
        <w:rPr>
          <w:rFonts w:ascii="TH SarabunPSK" w:hAnsi="TH SarabunPSK" w:cs="TH SarabunPSK"/>
          <w:sz w:val="28"/>
          <w:cs/>
        </w:rPr>
        <w:tab/>
      </w:r>
      <w:r w:rsidRPr="0009521D">
        <w:rPr>
          <w:rFonts w:ascii="TH SarabunPSK" w:hAnsi="TH SarabunPSK" w:cs="TH SarabunPSK"/>
          <w:sz w:val="28"/>
        </w:rPr>
        <w:t xml:space="preserve">1. </w:t>
      </w:r>
      <w:r w:rsidRPr="0009521D">
        <w:rPr>
          <w:rFonts w:ascii="TH SarabunPSK" w:hAnsi="TH SarabunPSK" w:cs="TH SarabunPSK"/>
          <w:sz w:val="28"/>
          <w:cs/>
          <w:lang w:val="en-AU"/>
        </w:rPr>
        <w:t>ระดับความคิดเห็นเกี่ยวกับปัจจัยด้านผลิตภัณฑ์มีค่าฉลี่ยอยู่ที่ 4.25 อยู่ในระดับเห็นด้วยมากที่สุด ซึ่งความคิดเห็นของผู้บริโภคที่มีต่อปัจจัยด้านผลิตภัณฑ์ เช่น สินค้าในร้านมีให้เลือกหลากหลาย มีค่าเฉลี่ยอยู่ที่ 4.41 ซึ่งอยู่ในระดับเห็นด้วยมากที่สุด</w:t>
      </w:r>
    </w:p>
    <w:p w14:paraId="52749171" w14:textId="2CB61738"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lang w:val="en-AU"/>
        </w:rPr>
        <w:tab/>
      </w:r>
      <w:r w:rsidRPr="0009521D">
        <w:rPr>
          <w:rFonts w:ascii="TH SarabunPSK" w:hAnsi="TH SarabunPSK" w:cs="TH SarabunPSK"/>
          <w:sz w:val="28"/>
          <w:cs/>
          <w:lang w:val="en-AU"/>
        </w:rPr>
        <w:tab/>
      </w:r>
      <w:r w:rsidRPr="0009521D">
        <w:rPr>
          <w:rFonts w:ascii="TH SarabunPSK" w:hAnsi="TH SarabunPSK" w:cs="TH SarabunPSK"/>
          <w:sz w:val="28"/>
        </w:rPr>
        <w:t xml:space="preserve">2. </w:t>
      </w:r>
      <w:r w:rsidRPr="0009521D">
        <w:rPr>
          <w:rFonts w:ascii="TH SarabunPSK" w:hAnsi="TH SarabunPSK" w:cs="TH SarabunPSK"/>
          <w:sz w:val="28"/>
          <w:cs/>
        </w:rPr>
        <w:t xml:space="preserve">ระดับความคิดเห็นเกี่ยวกับปัจจัยด้านราคามีค่าฉลี่ยอยู่ที่ </w:t>
      </w:r>
      <w:r w:rsidRPr="0009521D">
        <w:rPr>
          <w:rFonts w:ascii="TH SarabunPSK" w:hAnsi="TH SarabunPSK" w:cs="TH SarabunPSK"/>
          <w:sz w:val="28"/>
        </w:rPr>
        <w:t xml:space="preserve">4.01 </w:t>
      </w:r>
      <w:r w:rsidRPr="0009521D">
        <w:rPr>
          <w:rFonts w:ascii="TH SarabunPSK" w:hAnsi="TH SarabunPSK" w:cs="TH SarabunPSK"/>
          <w:sz w:val="28"/>
          <w:cs/>
        </w:rPr>
        <w:t>อยู่ในระดับเห็นด้วยมาก ซึ่งความคิดเห็นของผู้บริโภคที่มีต่อปัจจัยด้านราคา เช่น รองรับการชำระเงินได้หลายช่องทาง เช่นการชำระด้วย เงินสด การโอนเงิน (</w:t>
      </w:r>
      <w:r w:rsidRPr="0009521D">
        <w:rPr>
          <w:rFonts w:ascii="TH SarabunPSK" w:hAnsi="TH SarabunPSK" w:cs="TH SarabunPSK"/>
          <w:sz w:val="28"/>
        </w:rPr>
        <w:t xml:space="preserve">Prompt pay) </w:t>
      </w:r>
      <w:r w:rsidRPr="0009521D">
        <w:rPr>
          <w:rFonts w:ascii="TH SarabunPSK" w:hAnsi="TH SarabunPSK" w:cs="TH SarabunPSK"/>
          <w:sz w:val="28"/>
          <w:cs/>
        </w:rPr>
        <w:t xml:space="preserve">และบัตรเครดิต เป็นต้น มีค่าเฉลี่ยอยู่ที่ </w:t>
      </w:r>
      <w:r w:rsidRPr="0009521D">
        <w:rPr>
          <w:rFonts w:ascii="TH SarabunPSK" w:hAnsi="TH SarabunPSK" w:cs="TH SarabunPSK"/>
          <w:sz w:val="28"/>
        </w:rPr>
        <w:t xml:space="preserve">4.39 </w:t>
      </w:r>
      <w:r w:rsidRPr="0009521D">
        <w:rPr>
          <w:rFonts w:ascii="TH SarabunPSK" w:hAnsi="TH SarabunPSK" w:cs="TH SarabunPSK"/>
          <w:sz w:val="28"/>
          <w:cs/>
        </w:rPr>
        <w:t>ซึ่งอยู่ในระดับเห็นด้วยมากที่สุด</w:t>
      </w:r>
    </w:p>
    <w:p w14:paraId="5CFC6D46" w14:textId="4151107F"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r>
      <w:r w:rsidRPr="0009521D">
        <w:rPr>
          <w:rFonts w:ascii="TH SarabunPSK" w:hAnsi="TH SarabunPSK" w:cs="TH SarabunPSK"/>
          <w:sz w:val="28"/>
          <w:cs/>
        </w:rPr>
        <w:tab/>
      </w:r>
      <w:r w:rsidRPr="0009521D">
        <w:rPr>
          <w:rFonts w:ascii="TH SarabunPSK" w:hAnsi="TH SarabunPSK" w:cs="TH SarabunPSK"/>
          <w:sz w:val="28"/>
        </w:rPr>
        <w:t xml:space="preserve">3. </w:t>
      </w:r>
      <w:r w:rsidRPr="0009521D">
        <w:rPr>
          <w:rFonts w:ascii="TH SarabunPSK" w:hAnsi="TH SarabunPSK" w:cs="TH SarabunPSK"/>
          <w:sz w:val="28"/>
          <w:cs/>
        </w:rPr>
        <w:t xml:space="preserve">ระดับความคิดเห็นเกี่ยวกับปัจจัยด้านช่องทางการจัดจำหน่ายมีค่าฉลี่ยอยู่ที่ </w:t>
      </w:r>
      <w:r w:rsidRPr="0009521D">
        <w:rPr>
          <w:rFonts w:ascii="TH SarabunPSK" w:hAnsi="TH SarabunPSK" w:cs="TH SarabunPSK"/>
          <w:sz w:val="28"/>
        </w:rPr>
        <w:t xml:space="preserve">4.00 </w:t>
      </w:r>
      <w:r w:rsidRPr="0009521D">
        <w:rPr>
          <w:rFonts w:ascii="TH SarabunPSK" w:hAnsi="TH SarabunPSK" w:cs="TH SarabunPSK"/>
          <w:sz w:val="28"/>
          <w:cs/>
        </w:rPr>
        <w:t xml:space="preserve">อยู่ในระดับเห็นด้วยมาก ซึ่งความคิดเห็นของผู้บริโภคที่มีต่อปัจจัยด้านช่องทางการจัดจำหน่าย เช่น ทำเลที่ตั้งสะดวกและหาได้ง่าย มีค่าเฉลี่ยอยู่ที่ </w:t>
      </w:r>
      <w:r w:rsidRPr="0009521D">
        <w:rPr>
          <w:rFonts w:ascii="TH SarabunPSK" w:hAnsi="TH SarabunPSK" w:cs="TH SarabunPSK"/>
          <w:sz w:val="28"/>
        </w:rPr>
        <w:t xml:space="preserve">4.31 </w:t>
      </w:r>
      <w:r w:rsidRPr="0009521D">
        <w:rPr>
          <w:rFonts w:ascii="TH SarabunPSK" w:hAnsi="TH SarabunPSK" w:cs="TH SarabunPSK"/>
          <w:sz w:val="28"/>
          <w:cs/>
        </w:rPr>
        <w:t>ซึ่งอยู่ในระดับเห็นด้วยมากที่สุด</w:t>
      </w:r>
    </w:p>
    <w:p w14:paraId="5AF8EC5F" w14:textId="655EF9CA" w:rsidR="00FE51C5" w:rsidRPr="0009521D" w:rsidRDefault="00FE51C5"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sz w:val="28"/>
        </w:rPr>
        <w:tab/>
      </w:r>
      <w:r w:rsidRPr="0009521D">
        <w:rPr>
          <w:rFonts w:ascii="TH SarabunPSK" w:hAnsi="TH SarabunPSK" w:cs="TH SarabunPSK"/>
          <w:sz w:val="28"/>
        </w:rPr>
        <w:tab/>
        <w:t xml:space="preserve">4. </w:t>
      </w:r>
      <w:r w:rsidRPr="0009521D">
        <w:rPr>
          <w:rFonts w:ascii="TH SarabunPSK" w:hAnsi="TH SarabunPSK" w:cs="TH SarabunPSK"/>
          <w:color w:val="000000" w:themeColor="text1"/>
          <w:sz w:val="28"/>
          <w:cs/>
        </w:rPr>
        <w:t xml:space="preserve">ระดับความคิดเห็นเกี่ยวกับปัจจัยด้านการส่งเสริมการตลาดมีค่าฉลี่ยอยู่ที่ </w:t>
      </w:r>
      <w:r w:rsidRPr="0009521D">
        <w:rPr>
          <w:rFonts w:ascii="TH SarabunPSK" w:hAnsi="TH SarabunPSK" w:cs="TH SarabunPSK"/>
          <w:sz w:val="28"/>
        </w:rPr>
        <w:t>3.83</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อยู่ในระดับเห็นด้วยมาก</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 xml:space="preserve">ซึ่งความคิดเห็นของผู้บริโภคที่มีต่อปัจจัยด้านการส่งเสริมการตลาด เช่น </w:t>
      </w:r>
      <w:r w:rsidRPr="0009521D">
        <w:rPr>
          <w:rFonts w:ascii="TH SarabunPSK" w:hAnsi="TH SarabunPSK" w:cs="TH SarabunPSK"/>
          <w:sz w:val="28"/>
          <w:cs/>
        </w:rPr>
        <w:t xml:space="preserve">การเข้าร่วมโครงการกับทางรัฐบาล เช่น โครงการรายละครึ่ง บัตรสวัสดิการแห่งรัฐ เป็นต้น </w:t>
      </w:r>
      <w:r w:rsidRPr="0009521D">
        <w:rPr>
          <w:rFonts w:ascii="TH SarabunPSK" w:hAnsi="TH SarabunPSK" w:cs="TH SarabunPSK"/>
          <w:color w:val="000000" w:themeColor="text1"/>
          <w:sz w:val="28"/>
          <w:cs/>
        </w:rPr>
        <w:t xml:space="preserve">มีค่าเฉลี่ยอยู่ที่ </w:t>
      </w:r>
      <w:r w:rsidRPr="0009521D">
        <w:rPr>
          <w:rFonts w:ascii="TH SarabunPSK" w:hAnsi="TH SarabunPSK" w:cs="TH SarabunPSK"/>
          <w:sz w:val="28"/>
        </w:rPr>
        <w:t>4.00</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ซึ่งอยู่ในระดับเห็นด้วยมาก</w:t>
      </w:r>
    </w:p>
    <w:p w14:paraId="1A90DF77" w14:textId="475D3755"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color w:val="000000" w:themeColor="text1"/>
          <w:sz w:val="28"/>
        </w:rPr>
        <w:tab/>
      </w:r>
      <w:r w:rsidRPr="0009521D">
        <w:rPr>
          <w:rFonts w:ascii="TH SarabunPSK" w:hAnsi="TH SarabunPSK" w:cs="TH SarabunPSK"/>
          <w:color w:val="000000" w:themeColor="text1"/>
          <w:sz w:val="28"/>
        </w:rPr>
        <w:tab/>
        <w:t xml:space="preserve">5. </w:t>
      </w:r>
      <w:r w:rsidRPr="0009521D">
        <w:rPr>
          <w:rFonts w:ascii="TH SarabunPSK" w:hAnsi="TH SarabunPSK" w:cs="TH SarabunPSK"/>
          <w:color w:val="000000" w:themeColor="text1"/>
          <w:sz w:val="28"/>
          <w:cs/>
        </w:rPr>
        <w:t>ระดับความคิดเห็นเกี่ยวกับปัจจัย</w:t>
      </w:r>
      <w:r w:rsidRPr="0009521D">
        <w:rPr>
          <w:rFonts w:ascii="TH SarabunPSK" w:hAnsi="TH SarabunPSK" w:cs="TH SarabunPSK"/>
          <w:sz w:val="28"/>
          <w:cs/>
          <w:lang w:val="en-AU"/>
        </w:rPr>
        <w:t>ด้านบุคคล</w:t>
      </w:r>
      <w:r w:rsidRPr="0009521D">
        <w:rPr>
          <w:rFonts w:ascii="TH SarabunPSK" w:hAnsi="TH SarabunPSK" w:cs="TH SarabunPSK"/>
          <w:color w:val="000000" w:themeColor="text1"/>
          <w:sz w:val="28"/>
          <w:cs/>
        </w:rPr>
        <w:t xml:space="preserve">มีค่าฉลี่ยอยู่ที่ </w:t>
      </w:r>
      <w:r w:rsidRPr="0009521D">
        <w:rPr>
          <w:rFonts w:ascii="TH SarabunPSK" w:hAnsi="TH SarabunPSK" w:cs="TH SarabunPSK"/>
          <w:sz w:val="28"/>
        </w:rPr>
        <w:t>4.14</w:t>
      </w:r>
      <w:r w:rsidRPr="0009521D">
        <w:rPr>
          <w:rFonts w:ascii="TH SarabunPSK" w:hAnsi="TH SarabunPSK" w:cs="TH SarabunPSK"/>
          <w:b/>
          <w:bCs/>
          <w:sz w:val="28"/>
          <w:cs/>
        </w:rPr>
        <w:t xml:space="preserve"> </w:t>
      </w:r>
      <w:r w:rsidRPr="0009521D">
        <w:rPr>
          <w:rFonts w:ascii="TH SarabunPSK" w:hAnsi="TH SarabunPSK" w:cs="TH SarabunPSK"/>
          <w:color w:val="000000" w:themeColor="text1"/>
          <w:sz w:val="28"/>
          <w:cs/>
        </w:rPr>
        <w:t>อยู่ในระดับเห็นด้วยมาก</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ซึ่งความคิดเห็นของผู้บริโภคที่มีต่อปัจจัย</w:t>
      </w:r>
      <w:r w:rsidRPr="0009521D">
        <w:rPr>
          <w:rFonts w:ascii="TH SarabunPSK" w:hAnsi="TH SarabunPSK" w:cs="TH SarabunPSK"/>
          <w:sz w:val="28"/>
          <w:cs/>
          <w:lang w:val="en-AU"/>
        </w:rPr>
        <w:t>ด้านบุคคล</w:t>
      </w:r>
      <w:r w:rsidRPr="0009521D">
        <w:rPr>
          <w:rFonts w:ascii="TH SarabunPSK" w:hAnsi="TH SarabunPSK" w:cs="TH SarabunPSK"/>
          <w:color w:val="000000" w:themeColor="text1"/>
          <w:sz w:val="28"/>
          <w:cs/>
        </w:rPr>
        <w:t xml:space="preserve"> </w:t>
      </w:r>
      <w:r w:rsidRPr="0009521D">
        <w:rPr>
          <w:rFonts w:ascii="TH SarabunPSK" w:hAnsi="TH SarabunPSK" w:cs="TH SarabunPSK"/>
          <w:sz w:val="28"/>
          <w:cs/>
        </w:rPr>
        <w:t>เช่น ผู้ขายมีมนุษย์สัมพันธ์ที่ดี</w:t>
      </w:r>
      <w:r w:rsidR="008B05A2" w:rsidRPr="0009521D">
        <w:rPr>
          <w:rFonts w:ascii="TH SarabunPSK" w:hAnsi="TH SarabunPSK" w:cs="TH SarabunPSK"/>
          <w:sz w:val="28"/>
        </w:rPr>
        <w:t xml:space="preserve"> </w:t>
      </w:r>
      <w:r w:rsidRPr="0009521D">
        <w:rPr>
          <w:rFonts w:ascii="TH SarabunPSK" w:hAnsi="TH SarabunPSK" w:cs="TH SarabunPSK"/>
          <w:sz w:val="28"/>
          <w:cs/>
        </w:rPr>
        <w:t xml:space="preserve">ให้บริการอย่างเต็มใจ และผู้ขายมีความสุภาพ พูดจาไพเราะ </w:t>
      </w:r>
      <w:r w:rsidRPr="0009521D">
        <w:rPr>
          <w:rFonts w:ascii="TH SarabunPSK" w:hAnsi="TH SarabunPSK" w:cs="TH SarabunPSK"/>
          <w:color w:val="000000" w:themeColor="text1"/>
          <w:sz w:val="28"/>
          <w:cs/>
        </w:rPr>
        <w:t xml:space="preserve">มีค่าเฉลี่ยอยู่ที่ </w:t>
      </w:r>
      <w:r w:rsidRPr="0009521D">
        <w:rPr>
          <w:rFonts w:ascii="TH SarabunPSK" w:hAnsi="TH SarabunPSK" w:cs="TH SarabunPSK"/>
          <w:sz w:val="28"/>
        </w:rPr>
        <w:t>4.28</w:t>
      </w:r>
      <w:r w:rsidRPr="0009521D">
        <w:rPr>
          <w:rFonts w:ascii="TH SarabunPSK" w:hAnsi="TH SarabunPSK" w:cs="TH SarabunPSK"/>
          <w:sz w:val="28"/>
          <w:cs/>
        </w:rPr>
        <w:t xml:space="preserve"> ที่เท่ากัน </w:t>
      </w:r>
      <w:r w:rsidRPr="0009521D">
        <w:rPr>
          <w:rFonts w:ascii="TH SarabunPSK" w:hAnsi="TH SarabunPSK" w:cs="TH SarabunPSK"/>
          <w:color w:val="000000" w:themeColor="text1"/>
          <w:sz w:val="28"/>
          <w:cs/>
        </w:rPr>
        <w:t>ซึ่งอยู่ในระดับ</w:t>
      </w:r>
      <w:r w:rsidRPr="0009521D">
        <w:rPr>
          <w:rFonts w:ascii="TH SarabunPSK" w:hAnsi="TH SarabunPSK" w:cs="TH SarabunPSK"/>
          <w:sz w:val="28"/>
          <w:cs/>
        </w:rPr>
        <w:t>เห็นด้วยมากที่สุด</w:t>
      </w:r>
    </w:p>
    <w:p w14:paraId="42D9A1BC" w14:textId="6C617908"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r>
      <w:r w:rsidRPr="0009521D">
        <w:rPr>
          <w:rFonts w:ascii="TH SarabunPSK" w:hAnsi="TH SarabunPSK" w:cs="TH SarabunPSK"/>
          <w:sz w:val="28"/>
        </w:rPr>
        <w:tab/>
        <w:t xml:space="preserve">6. </w:t>
      </w:r>
      <w:r w:rsidRPr="0009521D">
        <w:rPr>
          <w:rFonts w:ascii="TH SarabunPSK" w:hAnsi="TH SarabunPSK" w:cs="TH SarabunPSK"/>
          <w:color w:val="000000" w:themeColor="text1"/>
          <w:sz w:val="28"/>
          <w:cs/>
        </w:rPr>
        <w:t>ระดับความคิดเห็นเกี่ยวกับปัจจัย</w:t>
      </w:r>
      <w:r w:rsidRPr="0009521D">
        <w:rPr>
          <w:rFonts w:ascii="TH SarabunPSK" w:hAnsi="TH SarabunPSK" w:cs="TH SarabunPSK"/>
          <w:sz w:val="28"/>
          <w:cs/>
          <w:lang w:val="en-AU"/>
        </w:rPr>
        <w:t xml:space="preserve">ด้านกระบวนการ </w:t>
      </w:r>
      <w:r w:rsidRPr="0009521D">
        <w:rPr>
          <w:rFonts w:ascii="TH SarabunPSK" w:hAnsi="TH SarabunPSK" w:cs="TH SarabunPSK"/>
          <w:color w:val="000000" w:themeColor="text1"/>
          <w:sz w:val="28"/>
          <w:cs/>
        </w:rPr>
        <w:t xml:space="preserve">มีค่าฉลี่ยอยู่ที่ </w:t>
      </w:r>
      <w:r w:rsidRPr="0009521D">
        <w:rPr>
          <w:rFonts w:ascii="TH SarabunPSK" w:hAnsi="TH SarabunPSK" w:cs="TH SarabunPSK"/>
          <w:sz w:val="28"/>
        </w:rPr>
        <w:t>3.99</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อยู่ในระดับเห็นด้วยมาก</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ซึ่งความคิดเห็นของผู้บริโภคที่มีต่อปัจจัย</w:t>
      </w:r>
      <w:r w:rsidRPr="0009521D">
        <w:rPr>
          <w:rFonts w:ascii="TH SarabunPSK" w:hAnsi="TH SarabunPSK" w:cs="TH SarabunPSK"/>
          <w:sz w:val="28"/>
          <w:cs/>
          <w:lang w:val="en-AU"/>
        </w:rPr>
        <w:t>ด้านกระบวนการ</w:t>
      </w:r>
      <w:r w:rsidRPr="0009521D">
        <w:rPr>
          <w:rFonts w:ascii="TH SarabunPSK" w:hAnsi="TH SarabunPSK" w:cs="TH SarabunPSK"/>
          <w:color w:val="000000" w:themeColor="text1"/>
          <w:sz w:val="28"/>
          <w:cs/>
        </w:rPr>
        <w:t xml:space="preserve"> </w:t>
      </w:r>
      <w:r w:rsidRPr="0009521D">
        <w:rPr>
          <w:rFonts w:ascii="TH SarabunPSK" w:hAnsi="TH SarabunPSK" w:cs="TH SarabunPSK"/>
          <w:sz w:val="28"/>
          <w:cs/>
        </w:rPr>
        <w:t xml:space="preserve">เช่น </w:t>
      </w:r>
      <w:r w:rsidRPr="0009521D">
        <w:rPr>
          <w:rFonts w:ascii="TH SarabunPSK" w:hAnsi="TH SarabunPSK" w:cs="TH SarabunPSK"/>
          <w:color w:val="000000" w:themeColor="text1"/>
          <w:sz w:val="28"/>
          <w:cs/>
        </w:rPr>
        <w:t>ความถูกต้องในการคำนวณราคาสินค้าและชำระเงิน</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 xml:space="preserve">มีค่าเฉลี่ยอยู่ที่ </w:t>
      </w:r>
      <w:r w:rsidRPr="0009521D">
        <w:rPr>
          <w:rFonts w:ascii="TH SarabunPSK" w:hAnsi="TH SarabunPSK" w:cs="TH SarabunPSK"/>
          <w:sz w:val="28"/>
        </w:rPr>
        <w:t>4.42</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ซึ่งอยู่ในระดับเห็นด้วยมาก</w:t>
      </w:r>
      <w:r w:rsidRPr="0009521D">
        <w:rPr>
          <w:rFonts w:ascii="TH SarabunPSK" w:hAnsi="TH SarabunPSK" w:cs="TH SarabunPSK"/>
          <w:sz w:val="28"/>
          <w:cs/>
        </w:rPr>
        <w:t>ที่สุด</w:t>
      </w:r>
    </w:p>
    <w:p w14:paraId="321E8A68" w14:textId="06FD86DE" w:rsidR="00FE51C5"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r>
      <w:r w:rsidRPr="0009521D">
        <w:rPr>
          <w:rFonts w:ascii="TH SarabunPSK" w:hAnsi="TH SarabunPSK" w:cs="TH SarabunPSK"/>
          <w:sz w:val="28"/>
        </w:rPr>
        <w:tab/>
        <w:t xml:space="preserve">7. </w:t>
      </w:r>
      <w:r w:rsidRPr="0009521D">
        <w:rPr>
          <w:rFonts w:ascii="TH SarabunPSK" w:hAnsi="TH SarabunPSK" w:cs="TH SarabunPSK"/>
          <w:color w:val="000000" w:themeColor="text1"/>
          <w:sz w:val="28"/>
          <w:cs/>
        </w:rPr>
        <w:t>ระดับความคิดเห็นเกี่ยวกับปัจจัย</w:t>
      </w:r>
      <w:r w:rsidRPr="0009521D">
        <w:rPr>
          <w:rFonts w:ascii="TH SarabunPSK" w:hAnsi="TH SarabunPSK" w:cs="TH SarabunPSK"/>
          <w:sz w:val="28"/>
          <w:cs/>
          <w:lang w:val="en-AU"/>
        </w:rPr>
        <w:t>ด้านลักษณะทางกายภาพ</w:t>
      </w:r>
      <w:r w:rsidRPr="0009521D">
        <w:rPr>
          <w:rFonts w:ascii="TH SarabunPSK" w:hAnsi="TH SarabunPSK" w:cs="TH SarabunPSK"/>
          <w:color w:val="000000" w:themeColor="text1"/>
          <w:sz w:val="28"/>
          <w:cs/>
        </w:rPr>
        <w:t xml:space="preserve">มีค่าฉลี่ยอยู่ที่ </w:t>
      </w:r>
      <w:r w:rsidRPr="0009521D">
        <w:rPr>
          <w:rFonts w:ascii="TH SarabunPSK" w:hAnsi="TH SarabunPSK" w:cs="TH SarabunPSK"/>
          <w:sz w:val="28"/>
        </w:rPr>
        <w:t>4.17</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อยู่ในระดับเห็นด้วยมาก</w:t>
      </w:r>
      <w:r w:rsidRPr="0009521D">
        <w:rPr>
          <w:rFonts w:ascii="TH SarabunPSK" w:hAnsi="TH SarabunPSK" w:cs="TH SarabunPSK"/>
          <w:color w:val="000000" w:themeColor="text1"/>
          <w:sz w:val="28"/>
        </w:rPr>
        <w:t xml:space="preserve"> </w:t>
      </w:r>
      <w:r w:rsidRPr="0009521D">
        <w:rPr>
          <w:rFonts w:ascii="TH SarabunPSK" w:hAnsi="TH SarabunPSK" w:cs="TH SarabunPSK"/>
          <w:color w:val="000000" w:themeColor="text1"/>
          <w:sz w:val="28"/>
          <w:cs/>
        </w:rPr>
        <w:t>ซึ่งความคิดเห็นของผู้บริโภคที่มีต่อปัจจัย</w:t>
      </w:r>
      <w:r w:rsidRPr="0009521D">
        <w:rPr>
          <w:rFonts w:ascii="TH SarabunPSK" w:hAnsi="TH SarabunPSK" w:cs="TH SarabunPSK"/>
          <w:sz w:val="28"/>
          <w:cs/>
          <w:lang w:val="en-AU"/>
        </w:rPr>
        <w:t xml:space="preserve">ด้านลักษณะทางกายภาพ </w:t>
      </w:r>
      <w:r w:rsidRPr="0009521D">
        <w:rPr>
          <w:rFonts w:ascii="TH SarabunPSK" w:hAnsi="TH SarabunPSK" w:cs="TH SarabunPSK"/>
          <w:color w:val="000000" w:themeColor="text1"/>
          <w:sz w:val="28"/>
          <w:cs/>
        </w:rPr>
        <w:t xml:space="preserve">เช่น </w:t>
      </w:r>
      <w:r w:rsidRPr="0009521D">
        <w:rPr>
          <w:rFonts w:ascii="TH SarabunPSK" w:hAnsi="TH SarabunPSK" w:cs="TH SarabunPSK"/>
          <w:sz w:val="28"/>
          <w:cs/>
        </w:rPr>
        <w:t xml:space="preserve">ร้านค้ามีการติดป้ายราคาสินค้าอย่างชัดเจน </w:t>
      </w:r>
      <w:r w:rsidRPr="0009521D">
        <w:rPr>
          <w:rFonts w:ascii="TH SarabunPSK" w:hAnsi="TH SarabunPSK" w:cs="TH SarabunPSK"/>
          <w:color w:val="000000" w:themeColor="text1"/>
          <w:sz w:val="28"/>
          <w:cs/>
        </w:rPr>
        <w:t xml:space="preserve">มีค่าเฉลี่ยอยู่ที่ </w:t>
      </w:r>
      <w:r w:rsidRPr="0009521D">
        <w:rPr>
          <w:rFonts w:ascii="TH SarabunPSK" w:hAnsi="TH SarabunPSK" w:cs="TH SarabunPSK"/>
          <w:sz w:val="28"/>
        </w:rPr>
        <w:t>4.23</w:t>
      </w:r>
      <w:r w:rsidRPr="0009521D">
        <w:rPr>
          <w:rFonts w:ascii="TH SarabunPSK" w:hAnsi="TH SarabunPSK" w:cs="TH SarabunPSK"/>
          <w:sz w:val="28"/>
          <w:cs/>
        </w:rPr>
        <w:t xml:space="preserve"> </w:t>
      </w:r>
      <w:r w:rsidRPr="0009521D">
        <w:rPr>
          <w:rFonts w:ascii="TH SarabunPSK" w:hAnsi="TH SarabunPSK" w:cs="TH SarabunPSK"/>
          <w:color w:val="000000" w:themeColor="text1"/>
          <w:sz w:val="28"/>
          <w:cs/>
        </w:rPr>
        <w:t>ซึ่งอยู่ในระดับเห็นด้วยมาก</w:t>
      </w:r>
      <w:r w:rsidRPr="0009521D">
        <w:rPr>
          <w:rFonts w:ascii="TH SarabunPSK" w:hAnsi="TH SarabunPSK" w:cs="TH SarabunPSK"/>
          <w:sz w:val="28"/>
          <w:cs/>
        </w:rPr>
        <w:t>ที่สุด</w:t>
      </w:r>
    </w:p>
    <w:p w14:paraId="472BA646" w14:textId="77777777" w:rsidR="00E514BE" w:rsidRPr="0009521D" w:rsidRDefault="00E514BE" w:rsidP="0009521D">
      <w:pPr>
        <w:spacing w:after="0" w:line="240" w:lineRule="auto"/>
        <w:jc w:val="thaiDistribute"/>
        <w:rPr>
          <w:rFonts w:ascii="TH SarabunPSK" w:hAnsi="TH SarabunPSK" w:cs="TH SarabunPSK" w:hint="cs"/>
          <w:color w:val="000000" w:themeColor="text1"/>
          <w:sz w:val="28"/>
        </w:rPr>
      </w:pPr>
    </w:p>
    <w:p w14:paraId="4C093C3B" w14:textId="56293C5C" w:rsidR="00FE51C5" w:rsidRPr="0009521D" w:rsidRDefault="00FE51C5" w:rsidP="0009521D">
      <w:pPr>
        <w:spacing w:after="0" w:line="240" w:lineRule="auto"/>
        <w:jc w:val="thaiDistribute"/>
        <w:rPr>
          <w:rFonts w:ascii="TH SarabunPSK" w:hAnsi="TH SarabunPSK" w:cs="TH SarabunPSK"/>
          <w:b/>
          <w:bCs/>
          <w:sz w:val="28"/>
        </w:rPr>
      </w:pPr>
      <w:r w:rsidRPr="0009521D">
        <w:rPr>
          <w:rFonts w:ascii="TH SarabunPSK" w:eastAsiaTheme="minorEastAsia" w:hAnsi="TH SarabunPSK" w:cs="TH SarabunPSK"/>
          <w:b/>
          <w:bCs/>
          <w:color w:val="000000" w:themeColor="text1"/>
          <w:sz w:val="28"/>
        </w:rPr>
        <w:lastRenderedPageBreak/>
        <w:tab/>
      </w:r>
      <w:r w:rsidR="00297441" w:rsidRPr="0009521D">
        <w:rPr>
          <w:rFonts w:ascii="TH SarabunPSK" w:eastAsiaTheme="minorEastAsia" w:hAnsi="TH SarabunPSK" w:cs="TH SarabunPSK"/>
          <w:b/>
          <w:bCs/>
          <w:color w:val="000000" w:themeColor="text1"/>
          <w:sz w:val="28"/>
        </w:rPr>
        <w:t>4</w:t>
      </w:r>
      <w:r w:rsidRPr="0009521D">
        <w:rPr>
          <w:rFonts w:ascii="TH SarabunPSK" w:eastAsiaTheme="minorEastAsia" w:hAnsi="TH SarabunPSK" w:cs="TH SarabunPSK"/>
          <w:b/>
          <w:bCs/>
          <w:color w:val="000000" w:themeColor="text1"/>
          <w:sz w:val="28"/>
        </w:rPr>
        <w:t>.</w:t>
      </w:r>
      <w:r w:rsidR="00297441" w:rsidRPr="0009521D">
        <w:rPr>
          <w:rFonts w:ascii="TH SarabunPSK" w:eastAsiaTheme="minorEastAsia" w:hAnsi="TH SarabunPSK" w:cs="TH SarabunPSK"/>
          <w:b/>
          <w:bCs/>
          <w:color w:val="000000" w:themeColor="text1"/>
          <w:sz w:val="28"/>
        </w:rPr>
        <w:t>2</w:t>
      </w:r>
      <w:r w:rsidRPr="0009521D">
        <w:rPr>
          <w:rFonts w:ascii="TH SarabunPSK" w:eastAsiaTheme="minorEastAsia" w:hAnsi="TH SarabunPSK" w:cs="TH SarabunPSK"/>
          <w:b/>
          <w:bCs/>
          <w:color w:val="000000" w:themeColor="text1"/>
          <w:sz w:val="28"/>
        </w:rPr>
        <w:t xml:space="preserve"> </w:t>
      </w:r>
      <w:r w:rsidRPr="0009521D">
        <w:rPr>
          <w:rFonts w:ascii="TH SarabunPSK" w:hAnsi="TH SarabunPSK" w:cs="TH SarabunPSK"/>
          <w:b/>
          <w:bCs/>
          <w:sz w:val="28"/>
          <w:cs/>
        </w:rPr>
        <w:t xml:space="preserve">การปรับตัวของผู้ประกอบการธุรกิจค้าปลีกแบบดั้งเดิมภายใต้ภาวะวิกฤติ </w:t>
      </w:r>
    </w:p>
    <w:p w14:paraId="19587D46" w14:textId="77777777"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t xml:space="preserve">ผลการวิจัยจากการศึกษาข้อมูลกลุ่มตัวอย่างผู้ประกอบการร้านค้าปลีกแบบดั้งเดิมในพื้นที่รอบมหาวิทยาลัยขอนแก่น อำเภอเมืองขอนแก่น จังหวัดขอนแก่น จำนวน </w:t>
      </w:r>
      <w:r w:rsidRPr="0009521D">
        <w:rPr>
          <w:rFonts w:ascii="TH SarabunPSK" w:hAnsi="TH SarabunPSK" w:cs="TH SarabunPSK"/>
          <w:sz w:val="28"/>
        </w:rPr>
        <w:t>10</w:t>
      </w:r>
      <w:r w:rsidRPr="0009521D">
        <w:rPr>
          <w:rFonts w:ascii="TH SarabunPSK" w:hAnsi="TH SarabunPSK" w:cs="TH SarabunPSK"/>
          <w:sz w:val="28"/>
          <w:cs/>
        </w:rPr>
        <w:t xml:space="preserve"> ราย ด้วยวิธีการการสัมภาษณ์เชิงลึก</w:t>
      </w:r>
      <w:r w:rsidRPr="0009521D">
        <w:rPr>
          <w:rFonts w:ascii="TH SarabunPSK" w:hAnsi="TH SarabunPSK" w:cs="TH SarabunPSK"/>
          <w:sz w:val="28"/>
        </w:rPr>
        <w:t xml:space="preserve"> </w:t>
      </w:r>
      <w:r w:rsidRPr="0009521D">
        <w:rPr>
          <w:rFonts w:ascii="TH SarabunPSK" w:hAnsi="TH SarabunPSK" w:cs="TH SarabunPSK"/>
          <w:sz w:val="28"/>
          <w:cs/>
        </w:rPr>
        <w:t>(</w:t>
      </w:r>
      <w:r w:rsidRPr="0009521D">
        <w:rPr>
          <w:rFonts w:ascii="TH SarabunPSK" w:hAnsi="TH SarabunPSK" w:cs="TH SarabunPSK"/>
          <w:sz w:val="28"/>
        </w:rPr>
        <w:t>In-Depth</w:t>
      </w:r>
      <w:r w:rsidRPr="0009521D">
        <w:rPr>
          <w:rFonts w:ascii="TH SarabunPSK" w:hAnsi="TH SarabunPSK" w:cs="TH SarabunPSK"/>
          <w:sz w:val="28"/>
          <w:cs/>
        </w:rPr>
        <w:t xml:space="preserve"> </w:t>
      </w:r>
      <w:r w:rsidRPr="0009521D">
        <w:rPr>
          <w:rFonts w:ascii="TH SarabunPSK" w:hAnsi="TH SarabunPSK" w:cs="TH SarabunPSK"/>
          <w:sz w:val="28"/>
        </w:rPr>
        <w:t xml:space="preserve">Interview) </w:t>
      </w:r>
      <w:r w:rsidRPr="0009521D">
        <w:rPr>
          <w:rFonts w:ascii="TH SarabunPSK" w:hAnsi="TH SarabunPSK" w:cs="TH SarabunPSK"/>
          <w:sz w:val="28"/>
          <w:cs/>
        </w:rPr>
        <w:t xml:space="preserve">สามารถสรุปผลการวิจัยได้ดังนี้ </w:t>
      </w:r>
    </w:p>
    <w:p w14:paraId="660596D5" w14:textId="1699FAFB"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t>1</w:t>
      </w:r>
      <w:r w:rsidRPr="0009521D">
        <w:rPr>
          <w:rFonts w:ascii="TH SarabunPSK" w:hAnsi="TH SarabunPSK" w:cs="TH SarabunPSK"/>
          <w:sz w:val="28"/>
        </w:rPr>
        <w:t>.</w:t>
      </w:r>
      <w:r w:rsidRPr="0009521D">
        <w:rPr>
          <w:rFonts w:ascii="TH SarabunPSK" w:hAnsi="TH SarabunPSK" w:cs="TH SarabunPSK"/>
          <w:sz w:val="28"/>
          <w:cs/>
        </w:rPr>
        <w:t xml:space="preserve"> </w:t>
      </w:r>
      <w:r w:rsidR="00297441" w:rsidRPr="0009521D">
        <w:rPr>
          <w:rFonts w:ascii="TH SarabunPSK" w:hAnsi="TH SarabunPSK" w:cs="TH SarabunPSK"/>
          <w:sz w:val="28"/>
          <w:cs/>
        </w:rPr>
        <w:t>การ</w:t>
      </w:r>
      <w:r w:rsidRPr="0009521D">
        <w:rPr>
          <w:rFonts w:ascii="TH SarabunPSK" w:hAnsi="TH SarabunPSK" w:cs="TH SarabunPSK"/>
          <w:sz w:val="28"/>
          <w:cs/>
        </w:rPr>
        <w:t>ไม่มีค่าเช่า</w:t>
      </w:r>
      <w:r w:rsidR="00297441" w:rsidRPr="0009521D">
        <w:rPr>
          <w:rFonts w:ascii="TH SarabunPSK" w:hAnsi="TH SarabunPSK" w:cs="TH SarabunPSK"/>
          <w:sz w:val="28"/>
          <w:cs/>
        </w:rPr>
        <w:t>พื้นที่ในการดำเนินธุรกิจ</w:t>
      </w:r>
      <w:r w:rsidRPr="0009521D">
        <w:rPr>
          <w:rFonts w:ascii="TH SarabunPSK" w:hAnsi="TH SarabunPSK" w:cs="TH SarabunPSK"/>
          <w:sz w:val="28"/>
          <w:cs/>
        </w:rPr>
        <w:t>จึงทำให้ร้านค้าปลีกแบบดั้งเดิมนั้น ไม่มีต้นทุนหรือค่าใช้จ่าย</w:t>
      </w:r>
      <w:r w:rsidR="00297441" w:rsidRPr="0009521D">
        <w:rPr>
          <w:rFonts w:ascii="TH SarabunPSK" w:hAnsi="TH SarabunPSK" w:cs="TH SarabunPSK"/>
          <w:sz w:val="28"/>
          <w:cs/>
        </w:rPr>
        <w:t>คงที่</w:t>
      </w:r>
      <w:r w:rsidRPr="0009521D">
        <w:rPr>
          <w:rFonts w:ascii="TH SarabunPSK" w:hAnsi="TH SarabunPSK" w:cs="TH SarabunPSK"/>
          <w:sz w:val="28"/>
          <w:cs/>
        </w:rPr>
        <w:t>ในเรื่องของการเช่าพื้นที่ โดยผู้ประกอบการมองว่าเป็นข้อได้เปรียบในการดำเนินธุรกิจของ</w:t>
      </w:r>
      <w:bookmarkStart w:id="1" w:name="_Hlk116244385"/>
      <w:r w:rsidRPr="0009521D">
        <w:rPr>
          <w:rFonts w:ascii="TH SarabunPSK" w:hAnsi="TH SarabunPSK" w:cs="TH SarabunPSK"/>
          <w:sz w:val="28"/>
          <w:cs/>
        </w:rPr>
        <w:t>ผู้ประกอบการร้านค้าปลีกแบบดั้งเดิม</w:t>
      </w:r>
      <w:bookmarkEnd w:id="1"/>
    </w:p>
    <w:p w14:paraId="7F785E0A" w14:textId="4A7AF267"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r>
      <w:r w:rsidRPr="0009521D">
        <w:rPr>
          <w:rFonts w:ascii="TH SarabunPSK" w:hAnsi="TH SarabunPSK" w:cs="TH SarabunPSK"/>
          <w:sz w:val="28"/>
        </w:rPr>
        <w:t xml:space="preserve">2. </w:t>
      </w:r>
      <w:r w:rsidR="00297441" w:rsidRPr="0009521D">
        <w:rPr>
          <w:rFonts w:ascii="TH SarabunPSK" w:hAnsi="TH SarabunPSK" w:cs="TH SarabunPSK"/>
          <w:sz w:val="28"/>
          <w:cs/>
        </w:rPr>
        <w:t>สินค้าที่นำมาจำหน่ายไม่เน้นสินค้าที่มีความหลากหลาย เนื่องจากอาจจะทำให้ผู้ประกอบการร้านค้าปลีกแบบดั้งเดิมขาดทุนในส่วนของสินค้าที่ไม่เป็นที่ต้องการ</w:t>
      </w:r>
    </w:p>
    <w:p w14:paraId="47BC9EB7" w14:textId="5455E0D9"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3. </w:t>
      </w:r>
      <w:r w:rsidR="00297441" w:rsidRPr="0009521D">
        <w:rPr>
          <w:rFonts w:ascii="TH SarabunPSK" w:hAnsi="TH SarabunPSK" w:cs="TH SarabunPSK"/>
          <w:sz w:val="28"/>
          <w:cs/>
        </w:rPr>
        <w:t xml:space="preserve">การเพิ่มช่องทางการชำระเงินผ่านบริการธนาคารทางโทรศัพท์มือถือ เช่น พร้อมเพย์ </w:t>
      </w:r>
      <w:r w:rsidRPr="0009521D">
        <w:rPr>
          <w:rFonts w:ascii="TH SarabunPSK" w:hAnsi="TH SarabunPSK" w:cs="TH SarabunPSK"/>
          <w:sz w:val="28"/>
          <w:cs/>
        </w:rPr>
        <w:t>เป็นการเพิ่มทางเลือกของการชำระเงินให้แก่ผู้บริโภคได้ชำระได้อย่างสะดวกสบายมากยิ่งขึ้น</w:t>
      </w:r>
    </w:p>
    <w:p w14:paraId="2A21C0B4" w14:textId="3F30BDF1"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4. </w:t>
      </w:r>
      <w:r w:rsidRPr="0009521D">
        <w:rPr>
          <w:rFonts w:ascii="TH SarabunPSK" w:hAnsi="TH SarabunPSK" w:cs="TH SarabunPSK"/>
          <w:sz w:val="28"/>
          <w:cs/>
        </w:rPr>
        <w:t>การจูงใจผู้บริโภคด้วยการเข้าร่วมโครงการกับทางรัฐบาล ได้แก่ โครงการคนละครึ่ง บัตรสวัสดิการแห่งรัฐ เป็นต้น ซึ่งโครงการดังกล่าวนั้น สามารถจูงใจผู้บริโภคให้มาซื้อสินค้าที่ร้านค้าปลีกแบบดั้งเดิมเพิ่มมากขึ้นในช่วงที่รัฐบาลสนับสนุนการใช้โครงการดังกล่าว ทำให้ผู้ประกอบการขายสินค้าได้เป็นเท่าตัว จึงเป็นทางเลือกที่ดีในการเข้าร่วมโครงการของผู้ประกอบการร้านค้าปลีกแบบดั้งเดิม</w:t>
      </w:r>
    </w:p>
    <w:p w14:paraId="6BEA7448" w14:textId="5C73ECF7"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5. </w:t>
      </w:r>
      <w:r w:rsidRPr="0009521D">
        <w:rPr>
          <w:rFonts w:ascii="TH SarabunPSK" w:hAnsi="TH SarabunPSK" w:cs="TH SarabunPSK"/>
          <w:sz w:val="28"/>
          <w:cs/>
        </w:rPr>
        <w:t>การสร้างความสัมพันธ์ที่ดีกับผู้บริโภค เช่น การพูดคุย การจดจำรายละเอียดการซื้อสินค้าของลูกค้า การให้บริการที่ดี รวมถึงการพูดจาไพเราะ เป็นกันเองกับผู้บริโภค เป็นสิ่งสำคัญที่จะทำให้ผู้บริโภคเกิดความประทับใจ และกลับมาซื้อสินค้าซ้ำอีกครั้ง</w:t>
      </w:r>
    </w:p>
    <w:p w14:paraId="5820E06E" w14:textId="2804506F"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6. </w:t>
      </w:r>
      <w:r w:rsidRPr="0009521D">
        <w:rPr>
          <w:rFonts w:ascii="TH SarabunPSK" w:hAnsi="TH SarabunPSK" w:cs="TH SarabunPSK"/>
          <w:sz w:val="28"/>
          <w:cs/>
        </w:rPr>
        <w:t xml:space="preserve">ด้านช่องทางการขายสินค้าผ่านทางแอพพลิเคชั่นออนไลน์ เช่น แพลตฟอร์ม </w:t>
      </w:r>
      <w:r w:rsidRPr="0009521D">
        <w:rPr>
          <w:rFonts w:ascii="TH SarabunPSK" w:hAnsi="TH SarabunPSK" w:cs="TH SarabunPSK"/>
          <w:sz w:val="28"/>
        </w:rPr>
        <w:t xml:space="preserve">GRAB Mart </w:t>
      </w:r>
      <w:r w:rsidRPr="0009521D">
        <w:rPr>
          <w:rFonts w:ascii="TH SarabunPSK" w:hAnsi="TH SarabunPSK" w:cs="TH SarabunPSK"/>
          <w:sz w:val="28"/>
          <w:cs/>
        </w:rPr>
        <w:t xml:space="preserve">และ </w:t>
      </w:r>
      <w:r w:rsidRPr="0009521D">
        <w:rPr>
          <w:rFonts w:ascii="TH SarabunPSK" w:hAnsi="TH SarabunPSK" w:cs="TH SarabunPSK"/>
          <w:sz w:val="28"/>
        </w:rPr>
        <w:t xml:space="preserve">Line Man </w:t>
      </w:r>
      <w:r w:rsidRPr="0009521D">
        <w:rPr>
          <w:rFonts w:ascii="TH SarabunPSK" w:hAnsi="TH SarabunPSK" w:cs="TH SarabunPSK"/>
          <w:sz w:val="28"/>
          <w:cs/>
        </w:rPr>
        <w:t xml:space="preserve">เป็นต้น ซึ่ง ปัจจุบันการซื้อสินค้าผ่านทางแอพพลิเคชั่นออนไลน์เป็นที่นิยมอย่างมากสำหรับผู้บริโภค ทำให้ร้านค้าบางรายมีช่องทางการขายสินค้าของตนเองมากกว่าหนึ่งทางนอกเหนือจากการมีหน้าร้านปกติ ซึ่งเป็นการสร้างช่องทางการขายสินค้าที่เพิ่มขึ้นให้แก่ผู้ประกอบการร้านค้าหลาย ๆ รายได้ </w:t>
      </w:r>
    </w:p>
    <w:p w14:paraId="004EAFE3" w14:textId="1FA6D8CD"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7. </w:t>
      </w:r>
      <w:r w:rsidRPr="0009521D">
        <w:rPr>
          <w:rFonts w:ascii="TH SarabunPSK" w:hAnsi="TH SarabunPSK" w:cs="TH SarabunPSK"/>
          <w:sz w:val="28"/>
          <w:cs/>
        </w:rPr>
        <w:t>การมีคู่ค้าที่มากกว่าหนึ่งรายสำหรับการสั่งซื้อสินค้ามาไว้เพื่อจำหน่ายให้แก่ผู้บริโภคส่งผลดีต่อร้านค้าปลีกแบบดั้งเดิมในด้านการเปรียบเทียบราคาต้นทุน การขนส่ง สินเชื่อทางการค้า และความคุ้มค่าในด้านโปรโมชั่นที่ได้รับ อีกทั้งยังช่วยในการลดปัญหาด้านสินค้าไม่พอขายได้เนื่องจากมีคู่ค้าหลายรายที่สามารถส่งสินค้า หรือหาสินค้าให้ร้านค้าปลีกได้ทันเวลา</w:t>
      </w:r>
    </w:p>
    <w:p w14:paraId="65BE355C" w14:textId="1E1B7BD8" w:rsidR="00FE51C5"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8. </w:t>
      </w:r>
      <w:r w:rsidR="007341DB" w:rsidRPr="0009521D">
        <w:rPr>
          <w:rFonts w:ascii="TH SarabunPSK" w:hAnsi="TH SarabunPSK" w:cs="TH SarabunPSK"/>
          <w:sz w:val="28"/>
          <w:cs/>
        </w:rPr>
        <w:t>ด้านการแข่งขันของผู้ที่อยู่ในตลาดเดิม และการเข้ามาของผู้ประกอบการรายใหม่ สามาถดำเนินการได้ง่าย</w:t>
      </w:r>
      <w:r w:rsidR="00CE0412" w:rsidRPr="0009521D">
        <w:rPr>
          <w:rFonts w:ascii="TH SarabunPSK" w:hAnsi="TH SarabunPSK" w:cs="TH SarabunPSK"/>
          <w:sz w:val="28"/>
          <w:cs/>
        </w:rPr>
        <w:t xml:space="preserve"> เนื่องมาจากเป็นธุรกิจที่มีอิสระในการดำเนินธุรกิจ สามารถจัดตั้งได้ง่ายในพื้นที่ของตนเอง อีกทั้งเป็นธุรกิจที่ใช้เงินลงทุนเริ่มแรกโดยประมาณ 80</w:t>
      </w:r>
      <w:r w:rsidR="00CE0412" w:rsidRPr="0009521D">
        <w:rPr>
          <w:rFonts w:ascii="TH SarabunPSK" w:hAnsi="TH SarabunPSK" w:cs="TH SarabunPSK"/>
          <w:sz w:val="28"/>
        </w:rPr>
        <w:t>,</w:t>
      </w:r>
      <w:r w:rsidR="00CE0412" w:rsidRPr="0009521D">
        <w:rPr>
          <w:rFonts w:ascii="TH SarabunPSK" w:hAnsi="TH SarabunPSK" w:cs="TH SarabunPSK"/>
          <w:sz w:val="28"/>
          <w:cs/>
        </w:rPr>
        <w:t>000 - 100</w:t>
      </w:r>
      <w:r w:rsidR="00CE0412" w:rsidRPr="0009521D">
        <w:rPr>
          <w:rFonts w:ascii="TH SarabunPSK" w:hAnsi="TH SarabunPSK" w:cs="TH SarabunPSK"/>
          <w:sz w:val="28"/>
        </w:rPr>
        <w:t>,</w:t>
      </w:r>
      <w:r w:rsidR="00CE0412" w:rsidRPr="0009521D">
        <w:rPr>
          <w:rFonts w:ascii="TH SarabunPSK" w:hAnsi="TH SarabunPSK" w:cs="TH SarabunPSK"/>
          <w:sz w:val="28"/>
          <w:cs/>
        </w:rPr>
        <w:t>000 บาท ก็สามารถดำเนินธุรกิจได้แล้ว จึงเป็นทางเลือกที่น่าสนใจให้แก่ผู้ประกอบการรายใหม่ในการเข้ามาดำเนินธุรกิจ</w:t>
      </w:r>
    </w:p>
    <w:p w14:paraId="4069F856" w14:textId="3C68C69F" w:rsidR="00713D47" w:rsidRPr="0009521D" w:rsidRDefault="00FE51C5" w:rsidP="0009521D">
      <w:pPr>
        <w:spacing w:after="0" w:line="240" w:lineRule="auto"/>
        <w:jc w:val="thaiDistribute"/>
        <w:rPr>
          <w:rFonts w:ascii="TH SarabunPSK" w:hAnsi="TH SarabunPSK" w:cs="TH SarabunPSK"/>
          <w:sz w:val="28"/>
        </w:rPr>
      </w:pPr>
      <w:r w:rsidRPr="0009521D">
        <w:rPr>
          <w:rFonts w:ascii="TH SarabunPSK" w:hAnsi="TH SarabunPSK" w:cs="TH SarabunPSK"/>
          <w:sz w:val="28"/>
        </w:rPr>
        <w:tab/>
        <w:t xml:space="preserve">9. </w:t>
      </w:r>
      <w:r w:rsidRPr="0009521D">
        <w:rPr>
          <w:rFonts w:ascii="TH SarabunPSK" w:hAnsi="TH SarabunPSK" w:cs="TH SarabunPSK"/>
          <w:sz w:val="28"/>
          <w:cs/>
        </w:rPr>
        <w:t xml:space="preserve">ด้านการปรับขึ้นอัตราค่าไฟฟ้า ในช่วงเดือนกันยายน ถึงเดือนธันวาคม </w:t>
      </w:r>
      <w:r w:rsidRPr="0009521D">
        <w:rPr>
          <w:rFonts w:ascii="TH SarabunPSK" w:hAnsi="TH SarabunPSK" w:cs="TH SarabunPSK"/>
          <w:sz w:val="28"/>
        </w:rPr>
        <w:t xml:space="preserve">2565 </w:t>
      </w:r>
      <w:r w:rsidRPr="0009521D">
        <w:rPr>
          <w:rFonts w:ascii="TH SarabunPSK" w:hAnsi="TH SarabunPSK" w:cs="TH SarabunPSK"/>
          <w:sz w:val="28"/>
          <w:cs/>
        </w:rPr>
        <w:t>โดยสำนักงานคณะกรรมการกำกับกิจการพลังงาน (กกพ.) นั้น ส่งผลกระทบทำให้มีค่าใช้จ่าย หรือต้นทุนที่ต้องชำระในแต่ละเดือนสูงขึ้นจากเดิม แต่ก็ไม่สามารถปรับขึ้นราคาของสินค้าได้ จึงมีการปรับตัวด้วยการไม่เพิ่มจำนวนตู้แช่เย็นภายในร้าน และเน้นการเพิ่มกำไรกับสินค้าบางประเภท เช่น สินค้าที่สามารถแบ่งขายได้เพื่อถั่วเฉลี่ยกำไรที่ได้จากการขายสินค้าให้สูงขึ้น และเพียงพอต่อค่าใช้จ่ายที่เพิ่มขึ้นในแต่ละเดือน</w:t>
      </w:r>
    </w:p>
    <w:p w14:paraId="13749825" w14:textId="5A153B2C" w:rsidR="00FE51C5" w:rsidRPr="00C23BCE" w:rsidRDefault="00FE51C5" w:rsidP="0009521D">
      <w:pPr>
        <w:spacing w:after="0" w:line="240" w:lineRule="auto"/>
        <w:jc w:val="thaiDistribute"/>
        <w:rPr>
          <w:rFonts w:ascii="TH SarabunPSK" w:hAnsi="TH SarabunPSK" w:cs="TH SarabunPSK"/>
          <w:b/>
          <w:bCs/>
          <w:color w:val="000000" w:themeColor="text1"/>
          <w:sz w:val="28"/>
        </w:rPr>
      </w:pPr>
      <w:r w:rsidRPr="0009521D">
        <w:rPr>
          <w:rFonts w:ascii="TH SarabunPSK" w:hAnsi="TH SarabunPSK" w:cs="TH SarabunPSK"/>
          <w:sz w:val="28"/>
        </w:rPr>
        <w:tab/>
      </w:r>
      <w:r w:rsidR="007341DB" w:rsidRPr="00C23BCE">
        <w:rPr>
          <w:rFonts w:ascii="TH SarabunPSK" w:hAnsi="TH SarabunPSK" w:cs="TH SarabunPSK"/>
          <w:b/>
          <w:bCs/>
          <w:color w:val="000000" w:themeColor="text1"/>
          <w:sz w:val="28"/>
        </w:rPr>
        <w:t>4.3</w:t>
      </w:r>
      <w:r w:rsidRPr="00C23BCE">
        <w:rPr>
          <w:rFonts w:ascii="TH SarabunPSK" w:hAnsi="TH SarabunPSK" w:cs="TH SarabunPSK"/>
          <w:color w:val="000000" w:themeColor="text1"/>
          <w:sz w:val="28"/>
        </w:rPr>
        <w:t xml:space="preserve"> </w:t>
      </w:r>
      <w:r w:rsidRPr="00C23BCE">
        <w:rPr>
          <w:rFonts w:ascii="TH SarabunPSK" w:hAnsi="TH SarabunPSK" w:cs="TH SarabunPSK"/>
          <w:b/>
          <w:bCs/>
          <w:color w:val="000000" w:themeColor="text1"/>
          <w:sz w:val="28"/>
          <w:cs/>
        </w:rPr>
        <w:t>กลยุทธ์สำหรับธุรกิจค้าปลีกแบบดั้งเดิมภายใต้ภาวะวิกฤติ</w:t>
      </w:r>
      <w:r w:rsidR="00E514BE">
        <w:rPr>
          <w:rFonts w:ascii="TH SarabunPSK" w:hAnsi="TH SarabunPSK" w:cs="TH SarabunPSK" w:hint="cs"/>
          <w:b/>
          <w:bCs/>
          <w:color w:val="000000" w:themeColor="text1"/>
          <w:sz w:val="28"/>
          <w:cs/>
        </w:rPr>
        <w:t xml:space="preserve"> </w:t>
      </w:r>
    </w:p>
    <w:p w14:paraId="5A61A714" w14:textId="0ACBEDE9" w:rsidR="00FE51C5" w:rsidRPr="00C23BCE" w:rsidRDefault="00FE51C5" w:rsidP="0009521D">
      <w:pPr>
        <w:spacing w:after="0" w:line="240" w:lineRule="auto"/>
        <w:jc w:val="thaiDistribute"/>
        <w:rPr>
          <w:rFonts w:ascii="TH SarabunPSK" w:hAnsi="TH SarabunPSK" w:cs="TH SarabunPSK"/>
          <w:color w:val="000000" w:themeColor="text1"/>
          <w:sz w:val="28"/>
        </w:rPr>
      </w:pPr>
      <w:r w:rsidRPr="00C23BCE">
        <w:rPr>
          <w:rFonts w:ascii="TH SarabunPSK" w:hAnsi="TH SarabunPSK" w:cs="TH SarabunPSK"/>
          <w:b/>
          <w:bCs/>
          <w:color w:val="000000" w:themeColor="text1"/>
          <w:sz w:val="28"/>
        </w:rPr>
        <w:tab/>
      </w:r>
      <w:r w:rsidRPr="00C23BCE">
        <w:rPr>
          <w:rFonts w:ascii="TH SarabunPSK" w:hAnsi="TH SarabunPSK" w:cs="TH SarabunPSK"/>
          <w:color w:val="000000" w:themeColor="text1"/>
          <w:sz w:val="28"/>
          <w:cs/>
        </w:rPr>
        <w:t>จากการวิเคราะห์</w:t>
      </w:r>
      <w:r w:rsidRPr="00C23BCE">
        <w:rPr>
          <w:rFonts w:ascii="TH SarabunPSK" w:hAnsi="TH SarabunPSK" w:cs="TH SarabunPSK"/>
          <w:b/>
          <w:bCs/>
          <w:color w:val="000000" w:themeColor="text1"/>
          <w:sz w:val="28"/>
          <w:cs/>
        </w:rPr>
        <w:t xml:space="preserve"> </w:t>
      </w:r>
      <w:r w:rsidRPr="00C23BCE">
        <w:rPr>
          <w:rFonts w:ascii="TH SarabunPSK" w:hAnsi="TH SarabunPSK" w:cs="TH SarabunPSK"/>
          <w:color w:val="000000" w:themeColor="text1"/>
          <w:sz w:val="28"/>
        </w:rPr>
        <w:t>TOWS Matrix Analysis</w:t>
      </w:r>
      <w:r w:rsidRPr="00C23BCE">
        <w:rPr>
          <w:rFonts w:ascii="TH SarabunPSK" w:hAnsi="TH SarabunPSK" w:cs="TH SarabunPSK"/>
          <w:color w:val="000000" w:themeColor="text1"/>
          <w:sz w:val="28"/>
          <w:cs/>
        </w:rPr>
        <w:t xml:space="preserve"> เพื่อนำมากำหนดเป็นกลยุทธ์</w:t>
      </w:r>
      <w:r w:rsidR="00E514BE">
        <w:rPr>
          <w:rFonts w:ascii="TH SarabunPSK" w:hAnsi="TH SarabunPSK" w:cs="TH SarabunPSK" w:hint="cs"/>
          <w:color w:val="000000" w:themeColor="text1"/>
          <w:sz w:val="28"/>
          <w:cs/>
        </w:rPr>
        <w:t>สำหรับ</w:t>
      </w:r>
      <w:r w:rsidRPr="00C23BCE">
        <w:rPr>
          <w:rFonts w:ascii="TH SarabunPSK" w:hAnsi="TH SarabunPSK" w:cs="TH SarabunPSK"/>
          <w:color w:val="000000" w:themeColor="text1"/>
          <w:sz w:val="28"/>
          <w:cs/>
        </w:rPr>
        <w:t>ธุรกิจ</w:t>
      </w:r>
      <w:r w:rsidR="00E514BE">
        <w:rPr>
          <w:rFonts w:ascii="TH SarabunPSK" w:hAnsi="TH SarabunPSK" w:cs="TH SarabunPSK" w:hint="cs"/>
          <w:color w:val="000000" w:themeColor="text1"/>
          <w:sz w:val="28"/>
          <w:cs/>
        </w:rPr>
        <w:t>ค้าปลีกแบบดั้งเดิม</w:t>
      </w:r>
      <w:r w:rsidRPr="00C23BCE">
        <w:rPr>
          <w:rFonts w:ascii="TH SarabunPSK" w:hAnsi="TH SarabunPSK" w:cs="TH SarabunPSK"/>
          <w:color w:val="000000" w:themeColor="text1"/>
          <w:sz w:val="28"/>
          <w:cs/>
        </w:rPr>
        <w:t>ของผู้ประกอบการร้านค้าปลีกแบบดั้งเดิม ได้ผลการวิเคราะห์ดังนี้</w:t>
      </w:r>
    </w:p>
    <w:p w14:paraId="32B71ACE" w14:textId="7B091FE9" w:rsidR="00B54018" w:rsidRPr="00C23BCE" w:rsidRDefault="00B54018" w:rsidP="0009521D">
      <w:pPr>
        <w:spacing w:after="0" w:line="240" w:lineRule="auto"/>
        <w:jc w:val="thaiDistribute"/>
        <w:rPr>
          <w:rFonts w:ascii="TH SarabunPSK" w:hAnsi="TH SarabunPSK" w:cs="TH SarabunPSK"/>
          <w:color w:val="000000" w:themeColor="text1"/>
          <w:sz w:val="28"/>
        </w:rPr>
      </w:pPr>
      <w:r w:rsidRPr="00C23BCE">
        <w:rPr>
          <w:rFonts w:ascii="TH SarabunPSK" w:hAnsi="TH SarabunPSK" w:cs="TH SarabunPSK"/>
          <w:color w:val="000000" w:themeColor="text1"/>
          <w:sz w:val="28"/>
        </w:rPr>
        <w:lastRenderedPageBreak/>
        <w:tab/>
      </w:r>
      <w:r w:rsidRPr="00C23BCE">
        <w:rPr>
          <w:rFonts w:ascii="TH SarabunPSK" w:hAnsi="TH SarabunPSK" w:cs="TH SarabunPSK"/>
          <w:color w:val="000000" w:themeColor="text1"/>
          <w:sz w:val="28"/>
          <w:cs/>
        </w:rPr>
        <w:t xml:space="preserve">กลยุทธ์เชิงรุก </w:t>
      </w:r>
      <w:r w:rsidRPr="00C23BCE">
        <w:rPr>
          <w:rFonts w:ascii="TH SarabunPSK" w:hAnsi="TH SarabunPSK" w:cs="TH SarabunPSK"/>
          <w:color w:val="000000" w:themeColor="text1"/>
          <w:sz w:val="28"/>
        </w:rPr>
        <w:t>SO</w:t>
      </w:r>
      <w:r w:rsidRPr="00C23BCE">
        <w:rPr>
          <w:rFonts w:ascii="TH SarabunPSK" w:hAnsi="TH SarabunPSK" w:cs="TH SarabunPSK"/>
          <w:b/>
          <w:bCs/>
          <w:color w:val="000000" w:themeColor="text1"/>
          <w:sz w:val="28"/>
        </w:rPr>
        <w:t xml:space="preserve"> </w:t>
      </w:r>
      <w:r w:rsidRPr="00C23BCE">
        <w:rPr>
          <w:rFonts w:ascii="TH SarabunPSK" w:hAnsi="TH SarabunPSK" w:cs="TH SarabunPSK"/>
          <w:color w:val="000000" w:themeColor="text1"/>
          <w:sz w:val="28"/>
          <w:cs/>
        </w:rPr>
        <w:t>การสร้างสัมพันธ์ที่ดีกับผู้บริโภค เพื่อรักษาฐานลูกค้าประจำให้คงอยู่ในระยะยาวด้วยการจูงใจการซื้อสินค้าด้วยการเข้าร่วมโครงการของภาครัฐที่ผู้บริโภคส่วนมากนิยมใช้ อีกทั้งการอำนวยความสะดวกสบายในด้านการชำระเงินค่าสินค้าให้แก่ผู้บริโภคในยุคปัจจุบัน</w:t>
      </w:r>
    </w:p>
    <w:p w14:paraId="281A3438" w14:textId="60C84CB2" w:rsidR="00B54018" w:rsidRPr="00C23BCE" w:rsidRDefault="00B54018" w:rsidP="0009521D">
      <w:pPr>
        <w:spacing w:after="0" w:line="240" w:lineRule="auto"/>
        <w:jc w:val="thaiDistribute"/>
        <w:rPr>
          <w:rFonts w:ascii="TH SarabunPSK" w:hAnsi="TH SarabunPSK" w:cs="TH SarabunPSK"/>
          <w:color w:val="000000" w:themeColor="text1"/>
          <w:sz w:val="28"/>
        </w:rPr>
      </w:pPr>
      <w:r w:rsidRPr="00C23BCE">
        <w:rPr>
          <w:rFonts w:ascii="TH SarabunPSK" w:hAnsi="TH SarabunPSK" w:cs="TH SarabunPSK"/>
          <w:b/>
          <w:bCs/>
          <w:color w:val="000000" w:themeColor="text1"/>
          <w:sz w:val="28"/>
        </w:rPr>
        <w:tab/>
      </w:r>
      <w:r w:rsidRPr="00C23BCE">
        <w:rPr>
          <w:rFonts w:ascii="TH SarabunPSK" w:hAnsi="TH SarabunPSK" w:cs="TH SarabunPSK"/>
          <w:color w:val="000000" w:themeColor="text1"/>
          <w:sz w:val="28"/>
          <w:cs/>
        </w:rPr>
        <w:t xml:space="preserve">กลยุทธ์เชิงแก้ไข </w:t>
      </w:r>
      <w:r w:rsidRPr="00C23BCE">
        <w:rPr>
          <w:rFonts w:ascii="TH SarabunPSK" w:hAnsi="TH SarabunPSK" w:cs="TH SarabunPSK"/>
          <w:color w:val="000000" w:themeColor="text1"/>
          <w:sz w:val="28"/>
        </w:rPr>
        <w:t xml:space="preserve">WO </w:t>
      </w:r>
      <w:r w:rsidRPr="00C23BCE">
        <w:rPr>
          <w:rFonts w:ascii="TH SarabunPSK" w:hAnsi="TH SarabunPSK" w:cs="TH SarabunPSK"/>
          <w:color w:val="000000" w:themeColor="text1"/>
          <w:sz w:val="28"/>
          <w:cs/>
        </w:rPr>
        <w:t xml:space="preserve">การนำเข้านวัตกรรมด้านเทคโนโลยีที่ช่วยบริหารจัดการร้านค้าปลีกด้วยโปรแกรมสำเร็จรูป เพื่อช่วยลดปัญหาด้านการบริหารจัดการภายในร้านค้าปลีก </w:t>
      </w:r>
      <w:r w:rsidR="00C23BCE">
        <w:rPr>
          <w:rFonts w:ascii="TH SarabunPSK" w:hAnsi="TH SarabunPSK" w:cs="TH SarabunPSK" w:hint="cs"/>
          <w:color w:val="000000" w:themeColor="text1"/>
          <w:sz w:val="28"/>
          <w:cs/>
        </w:rPr>
        <w:t xml:space="preserve">เช่น </w:t>
      </w:r>
      <w:r w:rsidRPr="00C23BCE">
        <w:rPr>
          <w:rFonts w:ascii="TH SarabunPSK" w:hAnsi="TH SarabunPSK" w:cs="TH SarabunPSK"/>
          <w:color w:val="000000" w:themeColor="text1"/>
          <w:sz w:val="28"/>
          <w:cs/>
        </w:rPr>
        <w:t>การเงิน การเข้าออกของสินค้า การสต็อกสินค้า รวมถึงฐานข้อมูลอื่น ๆ ที่จำเป็นต่อการบริหารงานภายในร้านค้าปลีกแบบดั้งเดิม</w:t>
      </w:r>
      <w:r w:rsidRPr="00C23BCE">
        <w:rPr>
          <w:rFonts w:ascii="TH SarabunPSK" w:hAnsi="TH SarabunPSK" w:cs="TH SarabunPSK"/>
          <w:color w:val="000000" w:themeColor="text1"/>
          <w:sz w:val="28"/>
        </w:rPr>
        <w:t xml:space="preserve"> </w:t>
      </w:r>
      <w:r w:rsidRPr="00C23BCE">
        <w:rPr>
          <w:rFonts w:ascii="TH SarabunPSK" w:hAnsi="TH SarabunPSK" w:cs="TH SarabunPSK"/>
          <w:color w:val="000000" w:themeColor="text1"/>
          <w:sz w:val="28"/>
          <w:cs/>
        </w:rPr>
        <w:t>และ</w:t>
      </w:r>
      <w:r w:rsidR="00C23BCE">
        <w:rPr>
          <w:rFonts w:ascii="TH SarabunPSK" w:hAnsi="TH SarabunPSK" w:cs="TH SarabunPSK" w:hint="cs"/>
          <w:color w:val="000000" w:themeColor="text1"/>
          <w:sz w:val="28"/>
          <w:cs/>
        </w:rPr>
        <w:t>มี</w:t>
      </w:r>
      <w:r w:rsidRPr="00C23BCE">
        <w:rPr>
          <w:rFonts w:ascii="TH SarabunPSK" w:hAnsi="TH SarabunPSK" w:cs="TH SarabunPSK"/>
          <w:color w:val="000000" w:themeColor="text1"/>
          <w:sz w:val="28"/>
          <w:cs/>
        </w:rPr>
        <w:t>การเพิ่มช่องทางการขายสินค้าผ่านช่องทางออนไลน์ ซึ่งเป็นรูปแบบการให้บริการลูกค้าผ่านช่องทางออนไลน์ ที่สามารถการสร้างการรับรู้การขายสินค้าของร้านค้าปลีกแบบดั้งเดิมให้แก่ผู้บริโภคได้อย่างต่อเนื่องและทันที</w:t>
      </w:r>
    </w:p>
    <w:p w14:paraId="77429F90" w14:textId="1BC983AA" w:rsidR="00B54018" w:rsidRPr="00C23BCE" w:rsidRDefault="00B54018" w:rsidP="0009521D">
      <w:pPr>
        <w:spacing w:after="0" w:line="240" w:lineRule="auto"/>
        <w:jc w:val="thaiDistribute"/>
        <w:rPr>
          <w:rFonts w:ascii="TH SarabunPSK" w:eastAsiaTheme="minorEastAsia" w:hAnsi="TH SarabunPSK" w:cs="TH SarabunPSK"/>
          <w:color w:val="000000" w:themeColor="text1"/>
          <w:sz w:val="28"/>
        </w:rPr>
      </w:pPr>
      <w:r w:rsidRPr="00C23BCE">
        <w:rPr>
          <w:rFonts w:ascii="TH SarabunPSK" w:hAnsi="TH SarabunPSK" w:cs="TH SarabunPSK"/>
          <w:color w:val="000000" w:themeColor="text1"/>
          <w:sz w:val="28"/>
          <w:cs/>
        </w:rPr>
        <w:tab/>
        <w:t xml:space="preserve">กลยุทธ์เชิงป้องกัน </w:t>
      </w:r>
      <w:r w:rsidRPr="00C23BCE">
        <w:rPr>
          <w:rFonts w:ascii="TH SarabunPSK" w:hAnsi="TH SarabunPSK" w:cs="TH SarabunPSK"/>
          <w:color w:val="000000" w:themeColor="text1"/>
          <w:sz w:val="28"/>
        </w:rPr>
        <w:t>ST</w:t>
      </w:r>
      <w:r w:rsidRPr="00C23BCE">
        <w:rPr>
          <w:rFonts w:ascii="TH SarabunPSK" w:hAnsi="TH SarabunPSK" w:cs="TH SarabunPSK"/>
          <w:color w:val="000000" w:themeColor="text1"/>
          <w:sz w:val="28"/>
          <w:cs/>
        </w:rPr>
        <w:t xml:space="preserve"> </w:t>
      </w:r>
      <w:r w:rsidRPr="00C23BCE">
        <w:rPr>
          <w:rFonts w:ascii="TH SarabunPSK" w:eastAsiaTheme="minorEastAsia" w:hAnsi="TH SarabunPSK" w:cs="TH SarabunPSK"/>
          <w:color w:val="000000" w:themeColor="text1"/>
          <w:sz w:val="28"/>
          <w:cs/>
        </w:rPr>
        <w:t>ร้านค้าปลีกแบบดั้งเดิมควรลดต้นทุนด้านค่าใช้จ่ายคงที่</w:t>
      </w:r>
      <w:r w:rsidR="007869E5">
        <w:rPr>
          <w:rFonts w:ascii="TH SarabunPSK" w:eastAsiaTheme="minorEastAsia" w:hAnsi="TH SarabunPSK" w:cs="TH SarabunPSK" w:hint="cs"/>
          <w:color w:val="000000" w:themeColor="text1"/>
          <w:sz w:val="28"/>
          <w:cs/>
        </w:rPr>
        <w:t xml:space="preserve">ให้ได้มากที่สุด </w:t>
      </w:r>
      <w:r w:rsidRPr="00C23BCE">
        <w:rPr>
          <w:rFonts w:ascii="TH SarabunPSK" w:eastAsiaTheme="minorEastAsia" w:hAnsi="TH SarabunPSK" w:cs="TH SarabunPSK"/>
          <w:color w:val="000000" w:themeColor="text1"/>
          <w:sz w:val="28"/>
          <w:cs/>
        </w:rPr>
        <w:t>และสร้างความสัมพันธ์ที่ดี</w:t>
      </w:r>
      <w:r w:rsidR="007869E5">
        <w:rPr>
          <w:rFonts w:ascii="TH SarabunPSK" w:eastAsiaTheme="minorEastAsia" w:hAnsi="TH SarabunPSK" w:cs="TH SarabunPSK" w:hint="cs"/>
          <w:color w:val="000000" w:themeColor="text1"/>
          <w:sz w:val="28"/>
          <w:cs/>
        </w:rPr>
        <w:t xml:space="preserve"> </w:t>
      </w:r>
      <w:r w:rsidR="007869E5" w:rsidRPr="00C23BCE">
        <w:rPr>
          <w:rFonts w:ascii="TH SarabunPSK" w:eastAsiaTheme="minorEastAsia" w:hAnsi="TH SarabunPSK" w:cs="TH SarabunPSK"/>
          <w:color w:val="000000" w:themeColor="text1"/>
          <w:sz w:val="28"/>
          <w:cs/>
        </w:rPr>
        <w:t xml:space="preserve">เข้าใจความต้องการของผู้บริโภค </w:t>
      </w:r>
      <w:r w:rsidRPr="00C23BCE">
        <w:rPr>
          <w:rFonts w:ascii="TH SarabunPSK" w:eastAsiaTheme="minorEastAsia" w:hAnsi="TH SarabunPSK" w:cs="TH SarabunPSK"/>
          <w:color w:val="000000" w:themeColor="text1"/>
          <w:sz w:val="28"/>
          <w:cs/>
        </w:rPr>
        <w:t>เพื่อรักษาฐานลูกค้าเดิมให้กลับมาซื้อสินค้าอย่างต่อเนื่อง</w:t>
      </w:r>
      <w:r w:rsidRPr="00C23BCE">
        <w:rPr>
          <w:rFonts w:ascii="TH SarabunPSK" w:hAnsi="TH SarabunPSK" w:cs="TH SarabunPSK"/>
          <w:color w:val="000000" w:themeColor="text1"/>
          <w:sz w:val="28"/>
          <w:cs/>
        </w:rPr>
        <w:t xml:space="preserve"> และ</w:t>
      </w:r>
      <w:r w:rsidR="007869E5">
        <w:rPr>
          <w:rFonts w:ascii="TH SarabunPSK" w:hAnsi="TH SarabunPSK" w:cs="TH SarabunPSK" w:hint="cs"/>
          <w:color w:val="000000" w:themeColor="text1"/>
          <w:sz w:val="28"/>
          <w:cs/>
        </w:rPr>
        <w:t>สร้างฐานลูกค้าใหม่ ให้เกิดความประทับใจและกลายเป็นลูกค้าประจำของทางร้าน</w:t>
      </w:r>
    </w:p>
    <w:p w14:paraId="4A91725A" w14:textId="0EAB070A" w:rsidR="00FE51C5" w:rsidRDefault="00B54018" w:rsidP="0009521D">
      <w:pPr>
        <w:spacing w:after="0" w:line="240" w:lineRule="auto"/>
        <w:jc w:val="thaiDistribute"/>
        <w:rPr>
          <w:rFonts w:ascii="TH SarabunPSK" w:hAnsi="TH SarabunPSK" w:cs="TH SarabunPSK"/>
          <w:color w:val="000000" w:themeColor="text1"/>
          <w:sz w:val="28"/>
        </w:rPr>
      </w:pPr>
      <w:r w:rsidRPr="00C23BCE">
        <w:rPr>
          <w:rFonts w:ascii="TH SarabunPSK" w:hAnsi="TH SarabunPSK" w:cs="TH SarabunPSK"/>
          <w:color w:val="000000" w:themeColor="text1"/>
          <w:sz w:val="28"/>
          <w:cs/>
        </w:rPr>
        <w:tab/>
        <w:t xml:space="preserve">กลยุทธ์เชิงรับ </w:t>
      </w:r>
      <w:r w:rsidRPr="00C23BCE">
        <w:rPr>
          <w:rFonts w:ascii="TH SarabunPSK" w:hAnsi="TH SarabunPSK" w:cs="TH SarabunPSK"/>
          <w:color w:val="000000" w:themeColor="text1"/>
          <w:sz w:val="28"/>
        </w:rPr>
        <w:t>WT</w:t>
      </w:r>
      <w:r w:rsidRPr="00C23BCE">
        <w:rPr>
          <w:rFonts w:ascii="TH SarabunPSK" w:hAnsi="TH SarabunPSK" w:cs="TH SarabunPSK"/>
          <w:color w:val="000000" w:themeColor="text1"/>
          <w:sz w:val="28"/>
          <w:cs/>
        </w:rPr>
        <w:t xml:space="preserve"> การปรับตัวให้ทันต่อการเปลี่ยนแปลงของสภาวะเหตุการณ์ต่าง</w:t>
      </w:r>
      <w:r w:rsidR="002E5415">
        <w:rPr>
          <w:rFonts w:ascii="TH SarabunPSK" w:hAnsi="TH SarabunPSK" w:cs="TH SarabunPSK" w:hint="cs"/>
          <w:color w:val="000000" w:themeColor="text1"/>
          <w:sz w:val="28"/>
          <w:cs/>
        </w:rPr>
        <w:t xml:space="preserve"> </w:t>
      </w:r>
      <w:r w:rsidRPr="00C23BCE">
        <w:rPr>
          <w:rFonts w:ascii="TH SarabunPSK" w:hAnsi="TH SarabunPSK" w:cs="TH SarabunPSK"/>
          <w:color w:val="000000" w:themeColor="text1"/>
          <w:sz w:val="28"/>
          <w:cs/>
        </w:rPr>
        <w:t>ๆ</w:t>
      </w:r>
      <w:r w:rsidR="002E5415">
        <w:rPr>
          <w:rFonts w:ascii="TH SarabunPSK" w:hAnsi="TH SarabunPSK" w:cs="TH SarabunPSK" w:hint="cs"/>
          <w:color w:val="000000" w:themeColor="text1"/>
          <w:sz w:val="28"/>
          <w:cs/>
        </w:rPr>
        <w:t xml:space="preserve"> </w:t>
      </w:r>
      <w:r w:rsidRPr="00C23BCE">
        <w:rPr>
          <w:rFonts w:ascii="TH SarabunPSK" w:hAnsi="TH SarabunPSK" w:cs="TH SarabunPSK"/>
          <w:color w:val="000000" w:themeColor="text1"/>
          <w:sz w:val="28"/>
          <w:cs/>
        </w:rPr>
        <w:t xml:space="preserve">ที่เกิดขึ้น เข้าใจความต้องการของผู้บริโภค </w:t>
      </w:r>
      <w:r w:rsidR="002E5415" w:rsidRPr="002E5415">
        <w:rPr>
          <w:rFonts w:ascii="TH SarabunPSK" w:hAnsi="TH SarabunPSK" w:cs="TH SarabunPSK"/>
          <w:color w:val="000000" w:themeColor="text1"/>
          <w:sz w:val="28"/>
          <w:cs/>
        </w:rPr>
        <w:t>เพื่อสามารถตอบสนองความต้องการของผู้บริโภคในการซื้อสินค้าภายใต้สภาพแวดล้อมภายนอกที่ผู้ประกอบการไม่สามารถควบคุมได้</w:t>
      </w:r>
    </w:p>
    <w:p w14:paraId="5239D569" w14:textId="77777777" w:rsidR="002E5415" w:rsidRPr="0009521D" w:rsidRDefault="002E5415" w:rsidP="0009521D">
      <w:pPr>
        <w:spacing w:after="0" w:line="240" w:lineRule="auto"/>
        <w:jc w:val="thaiDistribute"/>
        <w:rPr>
          <w:rFonts w:ascii="TH SarabunPSK" w:eastAsiaTheme="minorEastAsia" w:hAnsi="TH SarabunPSK" w:cs="TH SarabunPSK"/>
          <w:b/>
          <w:bCs/>
          <w:color w:val="000000" w:themeColor="text1"/>
          <w:sz w:val="28"/>
        </w:rPr>
      </w:pPr>
    </w:p>
    <w:p w14:paraId="5723C154" w14:textId="3AA3B445" w:rsidR="00FE51C5" w:rsidRPr="00655F9F" w:rsidRDefault="0009521D" w:rsidP="0009521D">
      <w:pPr>
        <w:spacing w:after="0" w:line="240" w:lineRule="auto"/>
        <w:jc w:val="thaiDistribute"/>
        <w:rPr>
          <w:rFonts w:ascii="TH SarabunPSK" w:eastAsiaTheme="minorEastAsia" w:hAnsi="TH SarabunPSK" w:cs="TH SarabunPSK"/>
          <w:b/>
          <w:bCs/>
          <w:color w:val="000000" w:themeColor="text1"/>
          <w:sz w:val="28"/>
        </w:rPr>
      </w:pPr>
      <w:r w:rsidRPr="00655F9F">
        <w:rPr>
          <w:rFonts w:ascii="TH SarabunPSK" w:eastAsiaTheme="minorEastAsia" w:hAnsi="TH SarabunPSK" w:cs="TH SarabunPSK"/>
          <w:b/>
          <w:bCs/>
          <w:color w:val="000000" w:themeColor="text1"/>
          <w:sz w:val="28"/>
        </w:rPr>
        <w:t xml:space="preserve">5. </w:t>
      </w:r>
      <w:r w:rsidR="00FE51C5" w:rsidRPr="00655F9F">
        <w:rPr>
          <w:rFonts w:ascii="TH SarabunPSK" w:eastAsiaTheme="minorEastAsia" w:hAnsi="TH SarabunPSK" w:cs="TH SarabunPSK"/>
          <w:b/>
          <w:bCs/>
          <w:color w:val="000000" w:themeColor="text1"/>
          <w:sz w:val="28"/>
          <w:cs/>
        </w:rPr>
        <w:t>อภิปรายผล</w:t>
      </w:r>
    </w:p>
    <w:p w14:paraId="0990118D" w14:textId="2FE54530" w:rsidR="00B54018" w:rsidRPr="00655F9F" w:rsidRDefault="00655F9F" w:rsidP="0009521D">
      <w:pPr>
        <w:spacing w:after="0" w:line="240" w:lineRule="auto"/>
        <w:jc w:val="thaiDistribute"/>
        <w:rPr>
          <w:rFonts w:ascii="TH SarabunPSK" w:hAnsi="TH SarabunPSK" w:cs="TH SarabunPSK"/>
          <w:color w:val="000000" w:themeColor="text1"/>
          <w:sz w:val="28"/>
        </w:rPr>
      </w:pPr>
      <w:r w:rsidRPr="00655F9F">
        <w:rPr>
          <w:rFonts w:ascii="TH SarabunPSK" w:hAnsi="TH SarabunPSK" w:cs="TH SarabunPSK"/>
          <w:b/>
          <w:bCs/>
          <w:color w:val="000000" w:themeColor="text1"/>
          <w:sz w:val="28"/>
          <w:cs/>
        </w:rPr>
        <w:tab/>
      </w:r>
      <w:r w:rsidRPr="00655F9F">
        <w:rPr>
          <w:rFonts w:ascii="TH SarabunPSK" w:hAnsi="TH SarabunPSK" w:cs="TH SarabunPSK"/>
          <w:b/>
          <w:bCs/>
          <w:color w:val="000000" w:themeColor="text1"/>
          <w:sz w:val="28"/>
        </w:rPr>
        <w:t xml:space="preserve">5.1 </w:t>
      </w:r>
      <w:r w:rsidR="00B54018" w:rsidRPr="00655F9F">
        <w:rPr>
          <w:rFonts w:ascii="TH SarabunPSK" w:hAnsi="TH SarabunPSK" w:cs="TH SarabunPSK"/>
          <w:b/>
          <w:bCs/>
          <w:color w:val="000000" w:themeColor="text1"/>
          <w:sz w:val="28"/>
          <w:cs/>
        </w:rPr>
        <w:t>ปัจจัยการตัดสินใจเลือกใช้บริการร้านค้าปลีกของผู้บริโภคในพื้นที่รอบมหาวิทยาลัยขอนแก่น</w:t>
      </w:r>
    </w:p>
    <w:p w14:paraId="44F5A177" w14:textId="1A989143" w:rsidR="00655F9F" w:rsidRPr="00713D47" w:rsidRDefault="00B54018" w:rsidP="0009521D">
      <w:pPr>
        <w:spacing w:after="0" w:line="240" w:lineRule="auto"/>
        <w:jc w:val="thaiDistribute"/>
        <w:rPr>
          <w:rFonts w:ascii="TH SarabunPSK" w:hAnsi="TH SarabunPSK" w:cs="TH SarabunPSK"/>
          <w:color w:val="000000" w:themeColor="text1"/>
          <w:sz w:val="28"/>
        </w:rPr>
      </w:pPr>
      <w:r w:rsidRPr="00BE6F49">
        <w:rPr>
          <w:rFonts w:ascii="TH SarabunPSK" w:hAnsi="TH SarabunPSK" w:cs="TH SarabunPSK"/>
          <w:color w:val="FF0000"/>
          <w:sz w:val="28"/>
        </w:rPr>
        <w:tab/>
      </w:r>
      <w:r w:rsidRPr="00655F9F">
        <w:rPr>
          <w:rFonts w:ascii="TH SarabunPSK" w:hAnsi="TH SarabunPSK" w:cs="TH SarabunPSK"/>
          <w:color w:val="000000" w:themeColor="text1"/>
          <w:sz w:val="28"/>
          <w:cs/>
        </w:rPr>
        <w:t xml:space="preserve">เมื่อทำการศึกษาข้อมูลจากการลุ่มตัวอย่างผู้บริโภคที่อาศัยอยู่ในพื้นที่รอบมหาวิทยาลัยขอนแก่น พบว่าเป็นเพศชาย ร้อยละ </w:t>
      </w:r>
      <w:r w:rsidRPr="00655F9F">
        <w:rPr>
          <w:rFonts w:ascii="TH SarabunPSK" w:hAnsi="TH SarabunPSK" w:cs="TH SarabunPSK"/>
          <w:color w:val="000000" w:themeColor="text1"/>
          <w:sz w:val="28"/>
        </w:rPr>
        <w:t xml:space="preserve">46.50 </w:t>
      </w:r>
      <w:r w:rsidRPr="00655F9F">
        <w:rPr>
          <w:rFonts w:ascii="TH SarabunPSK" w:hAnsi="TH SarabunPSK" w:cs="TH SarabunPSK"/>
          <w:color w:val="000000" w:themeColor="text1"/>
          <w:sz w:val="28"/>
          <w:cs/>
        </w:rPr>
        <w:t xml:space="preserve">รองลงมาเป็นเพศหญิง และเพศทางเลือก อยู่ร้อยละ </w:t>
      </w:r>
      <w:r w:rsidRPr="00655F9F">
        <w:rPr>
          <w:rFonts w:ascii="TH SarabunPSK" w:hAnsi="TH SarabunPSK" w:cs="TH SarabunPSK"/>
          <w:color w:val="000000" w:themeColor="text1"/>
          <w:sz w:val="28"/>
        </w:rPr>
        <w:t xml:space="preserve">43.25 </w:t>
      </w:r>
      <w:r w:rsidRPr="00655F9F">
        <w:rPr>
          <w:rFonts w:ascii="TH SarabunPSK" w:hAnsi="TH SarabunPSK" w:cs="TH SarabunPSK"/>
          <w:color w:val="000000" w:themeColor="text1"/>
          <w:sz w:val="28"/>
          <w:cs/>
        </w:rPr>
        <w:t xml:space="preserve">และ </w:t>
      </w:r>
      <w:r w:rsidRPr="00655F9F">
        <w:rPr>
          <w:rFonts w:ascii="TH SarabunPSK" w:eastAsia="Cordia New" w:hAnsi="TH SarabunPSK" w:cs="TH SarabunPSK"/>
          <w:color w:val="000000" w:themeColor="text1"/>
          <w:sz w:val="28"/>
        </w:rPr>
        <w:t>9.25</w:t>
      </w:r>
      <w:r w:rsidRPr="00655F9F">
        <w:rPr>
          <w:rFonts w:ascii="TH SarabunPSK" w:eastAsia="Cordia New" w:hAnsi="TH SarabunPSK" w:cs="TH SarabunPSK"/>
          <w:color w:val="000000" w:themeColor="text1"/>
          <w:sz w:val="28"/>
          <w:cs/>
        </w:rPr>
        <w:t xml:space="preserve"> ตามลำดับ </w:t>
      </w:r>
      <w:r w:rsidRPr="00655F9F">
        <w:rPr>
          <w:rFonts w:ascii="TH SarabunPSK" w:hAnsi="TH SarabunPSK" w:cs="TH SarabunPSK"/>
          <w:color w:val="000000" w:themeColor="text1"/>
          <w:sz w:val="28"/>
          <w:cs/>
        </w:rPr>
        <w:t xml:space="preserve">มีอายุระหว่าง </w:t>
      </w:r>
      <w:r w:rsidRPr="00655F9F">
        <w:rPr>
          <w:rFonts w:ascii="TH SarabunPSK" w:eastAsia="Cordia New" w:hAnsi="TH SarabunPSK" w:cs="TH SarabunPSK"/>
          <w:color w:val="000000" w:themeColor="text1"/>
          <w:sz w:val="28"/>
        </w:rPr>
        <w:t xml:space="preserve">20 – 30 </w:t>
      </w:r>
      <w:r w:rsidRPr="00655F9F">
        <w:rPr>
          <w:rFonts w:ascii="TH SarabunPSK" w:eastAsia="Cordia New" w:hAnsi="TH SarabunPSK" w:cs="TH SarabunPSK"/>
          <w:color w:val="000000" w:themeColor="text1"/>
          <w:sz w:val="28"/>
          <w:cs/>
        </w:rPr>
        <w:t>ปี</w:t>
      </w:r>
      <w:r w:rsidRPr="00655F9F">
        <w:rPr>
          <w:rFonts w:ascii="TH SarabunPSK" w:hAnsi="TH SarabunPSK" w:cs="TH SarabunPSK"/>
          <w:color w:val="000000" w:themeColor="text1"/>
          <w:sz w:val="28"/>
          <w:cs/>
        </w:rPr>
        <w:t xml:space="preserve"> มากที่สุดร้อยละ </w:t>
      </w:r>
      <w:r w:rsidRPr="00655F9F">
        <w:rPr>
          <w:rFonts w:ascii="TH SarabunPSK" w:eastAsia="Cordia New" w:hAnsi="TH SarabunPSK" w:cs="TH SarabunPSK"/>
          <w:color w:val="000000" w:themeColor="text1"/>
          <w:sz w:val="28"/>
        </w:rPr>
        <w:t>60.75</w:t>
      </w:r>
      <w:r w:rsidRPr="00655F9F">
        <w:rPr>
          <w:rFonts w:ascii="TH SarabunPSK" w:eastAsia="Cordia New" w:hAnsi="TH SarabunPSK" w:cs="TH SarabunPSK"/>
          <w:color w:val="000000" w:themeColor="text1"/>
          <w:sz w:val="28"/>
          <w:cs/>
        </w:rPr>
        <w:t xml:space="preserve"> </w:t>
      </w:r>
      <w:r w:rsidRPr="00655F9F">
        <w:rPr>
          <w:rFonts w:ascii="TH SarabunPSK" w:hAnsi="TH SarabunPSK" w:cs="TH SarabunPSK"/>
          <w:color w:val="000000" w:themeColor="text1"/>
          <w:sz w:val="28"/>
          <w:cs/>
        </w:rPr>
        <w:t xml:space="preserve">รองลงมาคือมีอายุระหว่าง </w:t>
      </w:r>
      <w:r w:rsidRPr="00655F9F">
        <w:rPr>
          <w:rFonts w:ascii="TH SarabunPSK" w:eastAsia="Cordia New" w:hAnsi="TH SarabunPSK" w:cs="TH SarabunPSK"/>
          <w:color w:val="000000" w:themeColor="text1"/>
          <w:sz w:val="28"/>
        </w:rPr>
        <w:t xml:space="preserve">31 – 40 </w:t>
      </w:r>
      <w:r w:rsidRPr="00655F9F">
        <w:rPr>
          <w:rFonts w:ascii="TH SarabunPSK" w:eastAsia="Cordia New" w:hAnsi="TH SarabunPSK" w:cs="TH SarabunPSK"/>
          <w:color w:val="000000" w:themeColor="text1"/>
          <w:sz w:val="28"/>
          <w:cs/>
        </w:rPr>
        <w:t>ปี</w:t>
      </w:r>
      <w:r w:rsidRPr="00655F9F">
        <w:rPr>
          <w:rFonts w:ascii="TH SarabunPSK" w:hAnsi="TH SarabunPSK" w:cs="TH SarabunPSK"/>
          <w:color w:val="000000" w:themeColor="text1"/>
          <w:sz w:val="28"/>
          <w:cs/>
        </w:rPr>
        <w:t xml:space="preserve"> ร้อยละ </w:t>
      </w:r>
      <w:r w:rsidRPr="00655F9F">
        <w:rPr>
          <w:rFonts w:ascii="TH SarabunPSK" w:eastAsia="Cordia New" w:hAnsi="TH SarabunPSK" w:cs="TH SarabunPSK"/>
          <w:color w:val="000000" w:themeColor="text1"/>
          <w:sz w:val="28"/>
        </w:rPr>
        <w:t>20.25</w:t>
      </w:r>
      <w:r w:rsidRPr="00655F9F">
        <w:rPr>
          <w:rFonts w:ascii="TH SarabunPSK" w:eastAsia="Cordia New" w:hAnsi="TH SarabunPSK" w:cs="TH SarabunPSK"/>
          <w:color w:val="000000" w:themeColor="text1"/>
          <w:sz w:val="28"/>
          <w:cs/>
        </w:rPr>
        <w:t xml:space="preserve"> </w:t>
      </w:r>
      <w:r w:rsidRPr="00655F9F">
        <w:rPr>
          <w:rFonts w:ascii="TH SarabunPSK" w:hAnsi="TH SarabunPSK" w:cs="TH SarabunPSK"/>
          <w:color w:val="000000" w:themeColor="text1"/>
          <w:sz w:val="28"/>
          <w:cs/>
        </w:rPr>
        <w:t>มีรายได้เฉลี่ยต่อเดือน</w:t>
      </w:r>
      <w:r w:rsidRPr="00655F9F">
        <w:rPr>
          <w:rFonts w:ascii="TH SarabunPSK" w:hAnsi="TH SarabunPSK" w:cs="TH SarabunPSK"/>
          <w:color w:val="000000" w:themeColor="text1"/>
          <w:sz w:val="28"/>
        </w:rPr>
        <w:t xml:space="preserve"> </w:t>
      </w:r>
      <w:r w:rsidRPr="00655F9F">
        <w:rPr>
          <w:rFonts w:ascii="TH SarabunPSK" w:eastAsia="Cordia New" w:hAnsi="TH SarabunPSK" w:cs="TH SarabunPSK"/>
          <w:color w:val="000000" w:themeColor="text1"/>
          <w:sz w:val="28"/>
        </w:rPr>
        <w:t xml:space="preserve">10,001 </w:t>
      </w:r>
      <w:r w:rsidRPr="00655F9F">
        <w:rPr>
          <w:rFonts w:ascii="TH SarabunPSK" w:eastAsia="Cordia New" w:hAnsi="TH SarabunPSK" w:cs="TH SarabunPSK"/>
          <w:color w:val="000000" w:themeColor="text1"/>
          <w:sz w:val="28"/>
          <w:cs/>
        </w:rPr>
        <w:t xml:space="preserve">– </w:t>
      </w:r>
      <w:r w:rsidRPr="00655F9F">
        <w:rPr>
          <w:rFonts w:ascii="TH SarabunPSK" w:eastAsia="Cordia New" w:hAnsi="TH SarabunPSK" w:cs="TH SarabunPSK"/>
          <w:color w:val="000000" w:themeColor="text1"/>
          <w:sz w:val="28"/>
        </w:rPr>
        <w:t xml:space="preserve">20,000 </w:t>
      </w:r>
      <w:r w:rsidRPr="00655F9F">
        <w:rPr>
          <w:rFonts w:ascii="TH SarabunPSK" w:eastAsia="Cordia New" w:hAnsi="TH SarabunPSK" w:cs="TH SarabunPSK"/>
          <w:color w:val="000000" w:themeColor="text1"/>
          <w:sz w:val="28"/>
          <w:cs/>
        </w:rPr>
        <w:t>บาท</w:t>
      </w:r>
      <w:r w:rsidRPr="00655F9F">
        <w:rPr>
          <w:rFonts w:ascii="TH SarabunPSK" w:hAnsi="TH SarabunPSK" w:cs="TH SarabunPSK"/>
          <w:color w:val="000000" w:themeColor="text1"/>
          <w:sz w:val="28"/>
          <w:cs/>
        </w:rPr>
        <w:t xml:space="preserve"> มากที่สุดร้อยละ </w:t>
      </w:r>
      <w:r w:rsidRPr="00655F9F">
        <w:rPr>
          <w:rFonts w:ascii="TH SarabunPSK" w:eastAsia="Cordia New" w:hAnsi="TH SarabunPSK" w:cs="TH SarabunPSK"/>
          <w:color w:val="000000" w:themeColor="text1"/>
          <w:sz w:val="28"/>
        </w:rPr>
        <w:t xml:space="preserve">39.50 </w:t>
      </w:r>
      <w:r w:rsidRPr="00655F9F">
        <w:rPr>
          <w:rFonts w:ascii="TH SarabunPSK" w:hAnsi="TH SarabunPSK" w:cs="TH SarabunPSK"/>
          <w:color w:val="000000" w:themeColor="text1"/>
          <w:sz w:val="28"/>
          <w:cs/>
        </w:rPr>
        <w:t>รองลงมาคือมีรายได้เฉลี่ยต่อเดือน</w:t>
      </w:r>
      <w:r w:rsidRPr="00655F9F">
        <w:rPr>
          <w:rFonts w:ascii="TH SarabunPSK" w:hAnsi="TH SarabunPSK" w:cs="TH SarabunPSK"/>
          <w:color w:val="000000" w:themeColor="text1"/>
          <w:sz w:val="28"/>
        </w:rPr>
        <w:t xml:space="preserve"> </w:t>
      </w:r>
      <w:r w:rsidRPr="00655F9F">
        <w:rPr>
          <w:rFonts w:ascii="TH SarabunPSK" w:eastAsia="Cordia New" w:hAnsi="TH SarabunPSK" w:cs="TH SarabunPSK"/>
          <w:color w:val="000000" w:themeColor="text1"/>
          <w:sz w:val="28"/>
          <w:cs/>
        </w:rPr>
        <w:t xml:space="preserve">ต่ำกว่า </w:t>
      </w:r>
      <w:r w:rsidRPr="00655F9F">
        <w:rPr>
          <w:rFonts w:ascii="TH SarabunPSK" w:eastAsia="Cordia New" w:hAnsi="TH SarabunPSK" w:cs="TH SarabunPSK"/>
          <w:color w:val="000000" w:themeColor="text1"/>
          <w:sz w:val="28"/>
        </w:rPr>
        <w:t xml:space="preserve">10,000 </w:t>
      </w:r>
      <w:r w:rsidRPr="00655F9F">
        <w:rPr>
          <w:rFonts w:ascii="TH SarabunPSK" w:eastAsia="Cordia New" w:hAnsi="TH SarabunPSK" w:cs="TH SarabunPSK"/>
          <w:color w:val="000000" w:themeColor="text1"/>
          <w:sz w:val="28"/>
          <w:cs/>
        </w:rPr>
        <w:t>บาท</w:t>
      </w:r>
      <w:r w:rsidRPr="00655F9F">
        <w:rPr>
          <w:rFonts w:ascii="TH SarabunPSK" w:hAnsi="TH SarabunPSK" w:cs="TH SarabunPSK"/>
          <w:color w:val="000000" w:themeColor="text1"/>
          <w:sz w:val="28"/>
        </w:rPr>
        <w:t xml:space="preserve"> </w:t>
      </w:r>
      <w:r w:rsidRPr="00655F9F">
        <w:rPr>
          <w:rFonts w:ascii="TH SarabunPSK" w:hAnsi="TH SarabunPSK" w:cs="TH SarabunPSK"/>
          <w:color w:val="000000" w:themeColor="text1"/>
          <w:sz w:val="28"/>
          <w:cs/>
        </w:rPr>
        <w:t xml:space="preserve">ร้อยละ </w:t>
      </w:r>
      <w:r w:rsidRPr="00655F9F">
        <w:rPr>
          <w:rFonts w:ascii="TH SarabunPSK" w:eastAsia="Cordia New" w:hAnsi="TH SarabunPSK" w:cs="TH SarabunPSK"/>
          <w:color w:val="000000" w:themeColor="text1"/>
          <w:sz w:val="28"/>
        </w:rPr>
        <w:t>27.00</w:t>
      </w:r>
      <w:r w:rsidRPr="00655F9F">
        <w:rPr>
          <w:rFonts w:ascii="TH SarabunPSK" w:eastAsia="Cordia New" w:hAnsi="TH SarabunPSK" w:cs="TH SarabunPSK"/>
          <w:color w:val="000000" w:themeColor="text1"/>
          <w:sz w:val="28"/>
          <w:cs/>
        </w:rPr>
        <w:t xml:space="preserve"> และ</w:t>
      </w:r>
      <w:r w:rsidRPr="00655F9F">
        <w:rPr>
          <w:rFonts w:ascii="TH SarabunPSK" w:hAnsi="TH SarabunPSK" w:cs="TH SarabunPSK"/>
          <w:color w:val="000000" w:themeColor="text1"/>
          <w:sz w:val="28"/>
          <w:cs/>
        </w:rPr>
        <w:t>มีระดับการศึกษา</w:t>
      </w:r>
      <w:r w:rsidRPr="00655F9F">
        <w:rPr>
          <w:rFonts w:ascii="TH SarabunPSK" w:eastAsia="Cordia New" w:hAnsi="TH SarabunPSK" w:cs="TH SarabunPSK"/>
          <w:color w:val="000000" w:themeColor="text1"/>
          <w:sz w:val="28"/>
          <w:cs/>
        </w:rPr>
        <w:t>ปริญญาตรี</w:t>
      </w:r>
      <w:r w:rsidRPr="00655F9F">
        <w:rPr>
          <w:rFonts w:ascii="TH SarabunPSK" w:eastAsia="Cordia New" w:hAnsi="TH SarabunPSK" w:cs="TH SarabunPSK"/>
          <w:color w:val="000000" w:themeColor="text1"/>
          <w:sz w:val="28"/>
        </w:rPr>
        <w:t xml:space="preserve"> </w:t>
      </w:r>
      <w:r w:rsidRPr="00655F9F">
        <w:rPr>
          <w:rFonts w:ascii="TH SarabunPSK" w:eastAsia="Cordia New" w:hAnsi="TH SarabunPSK" w:cs="TH SarabunPSK"/>
          <w:color w:val="000000" w:themeColor="text1"/>
          <w:sz w:val="28"/>
          <w:cs/>
        </w:rPr>
        <w:t>หรือเทียบเท่า</w:t>
      </w:r>
      <w:r w:rsidRPr="00655F9F">
        <w:rPr>
          <w:rFonts w:ascii="TH SarabunPSK" w:hAnsi="TH SarabunPSK" w:cs="TH SarabunPSK"/>
          <w:color w:val="000000" w:themeColor="text1"/>
          <w:sz w:val="28"/>
          <w:cs/>
        </w:rPr>
        <w:t xml:space="preserve"> มากที่สุดร้อยละ </w:t>
      </w:r>
      <w:r w:rsidRPr="00655F9F">
        <w:rPr>
          <w:rFonts w:ascii="TH SarabunPSK" w:eastAsia="Cordia New" w:hAnsi="TH SarabunPSK" w:cs="TH SarabunPSK"/>
          <w:color w:val="000000" w:themeColor="text1"/>
          <w:sz w:val="28"/>
        </w:rPr>
        <w:t xml:space="preserve">69.00 </w:t>
      </w:r>
      <w:r w:rsidRPr="00655F9F">
        <w:rPr>
          <w:rFonts w:ascii="TH SarabunPSK" w:hAnsi="TH SarabunPSK" w:cs="TH SarabunPSK"/>
          <w:color w:val="000000" w:themeColor="text1"/>
          <w:sz w:val="28"/>
          <w:cs/>
        </w:rPr>
        <w:t>รองลงมาคือมีระดับการศึกษา</w:t>
      </w:r>
      <w:r w:rsidRPr="00655F9F">
        <w:rPr>
          <w:rFonts w:ascii="TH SarabunPSK" w:eastAsia="Cordia New" w:hAnsi="TH SarabunPSK" w:cs="TH SarabunPSK"/>
          <w:color w:val="000000" w:themeColor="text1"/>
          <w:sz w:val="28"/>
          <w:cs/>
        </w:rPr>
        <w:t>ปริญญาโท หรือเทียบเท่า</w:t>
      </w:r>
      <w:r w:rsidRPr="00655F9F">
        <w:rPr>
          <w:rFonts w:ascii="TH SarabunPSK" w:hAnsi="TH SarabunPSK" w:cs="TH SarabunPSK"/>
          <w:color w:val="000000" w:themeColor="text1"/>
          <w:sz w:val="28"/>
          <w:cs/>
        </w:rPr>
        <w:t xml:space="preserve">ร้อยละ </w:t>
      </w:r>
      <w:r w:rsidRPr="00655F9F">
        <w:rPr>
          <w:rFonts w:ascii="TH SarabunPSK" w:eastAsia="Cordia New" w:hAnsi="TH SarabunPSK" w:cs="TH SarabunPSK"/>
          <w:color w:val="000000" w:themeColor="text1"/>
          <w:sz w:val="28"/>
        </w:rPr>
        <w:t>21.75</w:t>
      </w:r>
      <w:r w:rsidRPr="00655F9F">
        <w:rPr>
          <w:rFonts w:ascii="TH SarabunPSK" w:eastAsia="Cordia New" w:hAnsi="TH SarabunPSK" w:cs="TH SarabunPSK"/>
          <w:color w:val="000000" w:themeColor="text1"/>
          <w:sz w:val="28"/>
          <w:cs/>
        </w:rPr>
        <w:t xml:space="preserve"> ซึ่งความคิดเห็นของผู้บริโภคเกี่ยวกับปัจจัยด้านส่วนประสมทางการตลาดของร้านค้าปลีก ในพื้นที่รอบมหาวิทยาลัยขอนแก่น อำเภอเมืองขอนแก่น จังหวัดขอนแก่น พบว่า ความคิดเห็นของผู้บริโภคที่มีต่อปัจจัยส่วนประสมทางการตลาดมากที่สุดคือ ปัจจัยด้านผลิตภัณฑ์ โดยภาพรวมความคิดเห็นของผู้บริโภคที่มีต่อปัจจัยด้านผลิตภัณฑ์</w:t>
      </w:r>
      <w:r w:rsidRPr="00655F9F">
        <w:rPr>
          <w:rFonts w:ascii="TH SarabunPSK" w:hAnsi="TH SarabunPSK" w:cs="TH SarabunPSK"/>
          <w:color w:val="000000" w:themeColor="text1"/>
          <w:sz w:val="28"/>
          <w:cs/>
        </w:rPr>
        <w:t xml:space="preserve">มีค่าเฉลี่ยอยู่ที่ </w:t>
      </w:r>
      <w:r w:rsidRPr="00655F9F">
        <w:rPr>
          <w:rFonts w:ascii="TH SarabunPSK" w:hAnsi="TH SarabunPSK" w:cs="TH SarabunPSK"/>
          <w:color w:val="000000" w:themeColor="text1"/>
          <w:sz w:val="28"/>
        </w:rPr>
        <w:t>4.25</w:t>
      </w:r>
      <w:r w:rsidRPr="00655F9F">
        <w:rPr>
          <w:rFonts w:ascii="TH SarabunPSK" w:hAnsi="TH SarabunPSK" w:cs="TH SarabunPSK"/>
          <w:color w:val="000000" w:themeColor="text1"/>
          <w:sz w:val="28"/>
          <w:cs/>
        </w:rPr>
        <w:t xml:space="preserve"> อยู่ในระดับเห็นด้วยมากที่สุด ในเรื่องของสินค้าในร้านมีให้เลือกหลากหลาย</w:t>
      </w:r>
      <w:r w:rsidR="00550C64">
        <w:rPr>
          <w:rFonts w:ascii="TH SarabunPSK" w:hAnsi="TH SarabunPSK" w:cs="TH SarabunPSK" w:hint="cs"/>
          <w:color w:val="000000" w:themeColor="text1"/>
          <w:sz w:val="28"/>
          <w:cs/>
        </w:rPr>
        <w:t xml:space="preserve"> สอดคล้องกับงานวิจัยของ </w:t>
      </w:r>
      <w:r w:rsidR="00550C64" w:rsidRPr="00550C64">
        <w:rPr>
          <w:rFonts w:ascii="TH SarabunPSK" w:hAnsi="TH SarabunPSK" w:cs="TH SarabunPSK"/>
          <w:color w:val="000000" w:themeColor="text1"/>
          <w:sz w:val="28"/>
          <w:cs/>
        </w:rPr>
        <w:t>สุจิตรา แสงจันดา</w:t>
      </w:r>
      <w:r w:rsidR="00550C64">
        <w:rPr>
          <w:rFonts w:ascii="TH SarabunPSK" w:hAnsi="TH SarabunPSK" w:cs="TH SarabunPSK" w:hint="cs"/>
          <w:color w:val="000000" w:themeColor="text1"/>
          <w:sz w:val="28"/>
          <w:cs/>
        </w:rPr>
        <w:t xml:space="preserve"> (</w:t>
      </w:r>
      <w:r w:rsidR="00550C64">
        <w:rPr>
          <w:rFonts w:ascii="TH SarabunPSK" w:hAnsi="TH SarabunPSK" w:cs="TH SarabunPSK"/>
          <w:color w:val="000000" w:themeColor="text1"/>
          <w:sz w:val="28"/>
        </w:rPr>
        <w:t>2564</w:t>
      </w:r>
      <w:r w:rsidR="00550C64">
        <w:rPr>
          <w:rFonts w:ascii="TH SarabunPSK" w:hAnsi="TH SarabunPSK" w:cs="TH SarabunPSK" w:hint="cs"/>
          <w:color w:val="000000" w:themeColor="text1"/>
          <w:sz w:val="28"/>
          <w:cs/>
        </w:rPr>
        <w:t>)</w:t>
      </w:r>
      <w:r w:rsidRPr="00655F9F">
        <w:rPr>
          <w:rFonts w:ascii="TH SarabunPSK" w:hAnsi="TH SarabunPSK" w:cs="TH SarabunPSK"/>
          <w:color w:val="000000" w:themeColor="text1"/>
          <w:sz w:val="28"/>
          <w:cs/>
        </w:rPr>
        <w:t xml:space="preserve"> รองลงมาคือ ปัจจัยด้านลักษณะทางกายภาพ โดยภาพรวมความคิดเห็นของผู้บริโภคที่มีต่อปัจจัยด้านลักษณะทางกายภาพมีค่าเฉลี่ยอยู่ที่ </w:t>
      </w:r>
      <w:r w:rsidRPr="00655F9F">
        <w:rPr>
          <w:rFonts w:ascii="TH SarabunPSK" w:hAnsi="TH SarabunPSK" w:cs="TH SarabunPSK"/>
          <w:color w:val="000000" w:themeColor="text1"/>
          <w:sz w:val="28"/>
        </w:rPr>
        <w:t>4.17</w:t>
      </w:r>
      <w:r w:rsidRPr="00655F9F">
        <w:rPr>
          <w:rFonts w:ascii="TH SarabunPSK" w:hAnsi="TH SarabunPSK" w:cs="TH SarabunPSK"/>
          <w:color w:val="000000" w:themeColor="text1"/>
          <w:sz w:val="28"/>
          <w:cs/>
        </w:rPr>
        <w:t xml:space="preserve"> อยู่ในระดับเห็นด้วยมาก ในเรื่องของ</w:t>
      </w:r>
      <w:bookmarkStart w:id="2" w:name="_Hlk116328407"/>
      <w:r w:rsidRPr="00655F9F">
        <w:rPr>
          <w:rFonts w:ascii="TH SarabunPSK" w:hAnsi="TH SarabunPSK" w:cs="TH SarabunPSK"/>
          <w:color w:val="000000" w:themeColor="text1"/>
          <w:sz w:val="28"/>
          <w:cs/>
        </w:rPr>
        <w:t>ร้านค้ามีการติดป้ายราคาสินค้าอย่างชัดเจน</w:t>
      </w:r>
      <w:bookmarkEnd w:id="2"/>
      <w:r w:rsidRPr="00655F9F">
        <w:rPr>
          <w:rFonts w:ascii="TH SarabunPSK" w:hAnsi="TH SarabunPSK" w:cs="TH SarabunPSK"/>
          <w:color w:val="000000" w:themeColor="text1"/>
          <w:sz w:val="28"/>
          <w:cs/>
        </w:rPr>
        <w:t xml:space="preserve"> และปัจจัยด้านบุคคล โดยภาพรวมความคิดเห็นของผู้บริโภคที่มีต่อปัจจัยด้านบุคคลมีค่าเฉลี่ยอยู่ที่ </w:t>
      </w:r>
      <w:r w:rsidRPr="00655F9F">
        <w:rPr>
          <w:rFonts w:ascii="TH SarabunPSK" w:hAnsi="TH SarabunPSK" w:cs="TH SarabunPSK"/>
          <w:color w:val="000000" w:themeColor="text1"/>
          <w:sz w:val="28"/>
        </w:rPr>
        <w:t>4.14</w:t>
      </w:r>
      <w:r w:rsidRPr="00655F9F">
        <w:rPr>
          <w:rFonts w:ascii="TH SarabunPSK" w:hAnsi="TH SarabunPSK" w:cs="TH SarabunPSK"/>
          <w:color w:val="000000" w:themeColor="text1"/>
          <w:sz w:val="28"/>
          <w:cs/>
        </w:rPr>
        <w:t xml:space="preserve"> อยู่ในระดับเห็นด้วยมาก ในเรื่องของผู้ขายมีมนุษย์สัมพันธ์ที่ดี ให้บริการอย่างเต็มใจ และผู้ขายมีความสุภาพ พูดจาไพเราะ</w:t>
      </w:r>
      <w:r w:rsidRPr="00655F9F">
        <w:rPr>
          <w:rFonts w:ascii="TH SarabunPSK" w:eastAsia="Cordia New" w:hAnsi="TH SarabunPSK" w:cs="TH SarabunPSK"/>
          <w:color w:val="000000" w:themeColor="text1"/>
          <w:sz w:val="28"/>
          <w:cs/>
        </w:rPr>
        <w:t xml:space="preserve"> </w:t>
      </w:r>
      <w:r w:rsidRPr="00655F9F">
        <w:rPr>
          <w:rFonts w:ascii="TH SarabunPSK" w:hAnsi="TH SarabunPSK" w:cs="TH SarabunPSK"/>
          <w:color w:val="000000" w:themeColor="text1"/>
          <w:sz w:val="28"/>
          <w:cs/>
        </w:rPr>
        <w:t>ตามลำดับปัจจัยจากมากไปน้อย ซึ่งสอดคล้องกับงานวิจัยของ ทัตชญา เตโชรัตน์ และบุญญรัตน์ สัมพันธ์วัฒนชัย (</w:t>
      </w:r>
      <w:r w:rsidRPr="00655F9F">
        <w:rPr>
          <w:rFonts w:ascii="TH SarabunPSK" w:hAnsi="TH SarabunPSK" w:cs="TH SarabunPSK"/>
          <w:color w:val="000000" w:themeColor="text1"/>
          <w:sz w:val="28"/>
        </w:rPr>
        <w:t>2560</w:t>
      </w:r>
      <w:r w:rsidRPr="00655F9F">
        <w:rPr>
          <w:rFonts w:ascii="TH SarabunPSK" w:hAnsi="TH SarabunPSK" w:cs="TH SarabunPSK"/>
          <w:color w:val="000000" w:themeColor="text1"/>
          <w:sz w:val="28"/>
          <w:cs/>
        </w:rPr>
        <w:t xml:space="preserve">) และสอดคล้องกับงานวิจัยของ </w:t>
      </w:r>
      <w:r w:rsidRPr="00655F9F">
        <w:rPr>
          <w:rFonts w:ascii="TH SarabunPSK" w:hAnsi="TH SarabunPSK" w:cs="TH SarabunPSK"/>
          <w:color w:val="000000" w:themeColor="text1"/>
          <w:sz w:val="28"/>
        </w:rPr>
        <w:t>Shaheera Amin and Syeda Shawana Mahasan (</w:t>
      </w:r>
      <w:r w:rsidRPr="00655F9F">
        <w:rPr>
          <w:rFonts w:ascii="TH SarabunPSK" w:hAnsi="TH SarabunPSK" w:cs="TH SarabunPSK"/>
          <w:color w:val="000000" w:themeColor="text1"/>
          <w:sz w:val="28"/>
          <w:cs/>
        </w:rPr>
        <w:t>2</w:t>
      </w:r>
      <w:r w:rsidRPr="00655F9F">
        <w:rPr>
          <w:rFonts w:ascii="TH SarabunPSK" w:hAnsi="TH SarabunPSK" w:cs="TH SarabunPSK"/>
          <w:color w:val="000000" w:themeColor="text1"/>
          <w:sz w:val="28"/>
        </w:rPr>
        <w:t>562</w:t>
      </w:r>
      <w:r w:rsidRPr="00655F9F">
        <w:rPr>
          <w:rFonts w:ascii="TH SarabunPSK" w:hAnsi="TH SarabunPSK" w:cs="TH SarabunPSK"/>
          <w:color w:val="000000" w:themeColor="text1"/>
          <w:sz w:val="28"/>
          <w:cs/>
        </w:rPr>
        <w:t>)</w:t>
      </w:r>
    </w:p>
    <w:p w14:paraId="6B1EB5E8" w14:textId="1EC37514" w:rsidR="00B54018" w:rsidRPr="00655F9F" w:rsidRDefault="00655F9F" w:rsidP="0009521D">
      <w:pPr>
        <w:spacing w:after="0" w:line="240" w:lineRule="auto"/>
        <w:jc w:val="thaiDistribute"/>
        <w:rPr>
          <w:rFonts w:ascii="TH SarabunPSK" w:hAnsi="TH SarabunPSK" w:cs="TH SarabunPSK"/>
          <w:color w:val="000000" w:themeColor="text1"/>
          <w:sz w:val="28"/>
        </w:rPr>
      </w:pPr>
      <w:r>
        <w:rPr>
          <w:rFonts w:ascii="TH SarabunPSK" w:hAnsi="TH SarabunPSK" w:cs="TH SarabunPSK"/>
          <w:b/>
          <w:bCs/>
          <w:color w:val="FF0000"/>
          <w:sz w:val="28"/>
        </w:rPr>
        <w:tab/>
      </w:r>
      <w:r w:rsidRPr="00655F9F">
        <w:rPr>
          <w:rFonts w:ascii="TH SarabunPSK" w:hAnsi="TH SarabunPSK" w:cs="TH SarabunPSK"/>
          <w:b/>
          <w:bCs/>
          <w:color w:val="000000" w:themeColor="text1"/>
          <w:sz w:val="28"/>
        </w:rPr>
        <w:t xml:space="preserve">5.2 </w:t>
      </w:r>
      <w:r w:rsidR="00B54018" w:rsidRPr="00655F9F">
        <w:rPr>
          <w:rFonts w:ascii="TH SarabunPSK" w:hAnsi="TH SarabunPSK" w:cs="TH SarabunPSK"/>
          <w:b/>
          <w:bCs/>
          <w:color w:val="000000" w:themeColor="text1"/>
          <w:sz w:val="28"/>
          <w:cs/>
        </w:rPr>
        <w:t>การปรับตัวของผู้ประกอบการร้านค้าปลีกแบบดั้งเดิมในพื้นที่รอบมหาวิทยาลัยขอนแก่น</w:t>
      </w:r>
    </w:p>
    <w:p w14:paraId="07AA48F6" w14:textId="6A098676" w:rsidR="00655F9F" w:rsidRPr="00713D47" w:rsidRDefault="00B54018" w:rsidP="0009521D">
      <w:pPr>
        <w:spacing w:after="0" w:line="240" w:lineRule="auto"/>
        <w:jc w:val="thaiDistribute"/>
        <w:rPr>
          <w:rFonts w:ascii="TH SarabunPSK" w:hAnsi="TH SarabunPSK" w:cs="TH SarabunPSK"/>
          <w:color w:val="000000" w:themeColor="text1"/>
          <w:sz w:val="28"/>
        </w:rPr>
      </w:pPr>
      <w:r w:rsidRPr="00655F9F">
        <w:rPr>
          <w:rFonts w:ascii="TH SarabunPSK" w:hAnsi="TH SarabunPSK" w:cs="TH SarabunPSK"/>
          <w:color w:val="000000" w:themeColor="text1"/>
          <w:sz w:val="28"/>
        </w:rPr>
        <w:tab/>
      </w:r>
      <w:r w:rsidRPr="00655F9F">
        <w:rPr>
          <w:rFonts w:ascii="TH SarabunPSK" w:hAnsi="TH SarabunPSK" w:cs="TH SarabunPSK"/>
          <w:color w:val="000000" w:themeColor="text1"/>
          <w:sz w:val="28"/>
          <w:cs/>
        </w:rPr>
        <w:t xml:space="preserve">เมื่อทำการศึกษาข้อมูลจากการลุ่มตัวอย่างผู้ประกอบการร้านค้าปลีกแบบดั้งเดิม ในพื้นที่รอบมหาวิทยาลัยขอนแก่น พบว่าจากการให้ข้อมูลของผู้ประกอบการร้านค้าปลีกแบบดั้งในเรื่องการปรับตัวของผู้ประกอบการร้านค้าปลีกแบบดังเดิมภายใต้ภาวะวิกฤติโดยประเด็นที่มีการกล่าวถึงมากที่สุด </w:t>
      </w:r>
      <w:r w:rsidRPr="00CE492B">
        <w:rPr>
          <w:rFonts w:ascii="TH SarabunPSK" w:hAnsi="TH SarabunPSK" w:cs="TH SarabunPSK"/>
          <w:color w:val="000000" w:themeColor="text1"/>
          <w:sz w:val="28"/>
          <w:cs/>
        </w:rPr>
        <w:t xml:space="preserve">คือ ด้านผลิตภัณฑ์ โดยส่วนมากวิธีการเลือกซื้อสินค้าเพื่อนำมาจำหน่ายนั้น </w:t>
      </w:r>
      <w:r w:rsidRPr="00CE492B">
        <w:rPr>
          <w:rFonts w:ascii="TH SarabunPSK" w:hAnsi="TH SarabunPSK" w:cs="TH SarabunPSK"/>
          <w:color w:val="000000" w:themeColor="text1"/>
          <w:sz w:val="28"/>
          <w:cs/>
        </w:rPr>
        <w:lastRenderedPageBreak/>
        <w:t>ผู้ประกอบการจะสังเกตุจากความต้องการของผู้บริโภคเป็นหลัก เน้นสินค้าที่มีการซื้อขายอยู่เป็นประจำ โดยให้ความสำคัญกับสินค้าที่ขายดี มีการแบ่งขายสินค้า มีการนำสินค้าที่ร้านค้าปลีกสมัยใหม่ไม่มีมาจำหน่าย ซึ่งสอดคล้องกับงานวิจัยของ วิชยานันท์ ขันละ และอารีย์ นัยพินิจ (</w:t>
      </w:r>
      <w:r w:rsidRPr="00CE492B">
        <w:rPr>
          <w:rFonts w:ascii="TH SarabunPSK" w:hAnsi="TH SarabunPSK" w:cs="TH SarabunPSK"/>
          <w:color w:val="000000" w:themeColor="text1"/>
          <w:sz w:val="28"/>
        </w:rPr>
        <w:t>2559</w:t>
      </w:r>
      <w:r w:rsidRPr="00CE492B">
        <w:rPr>
          <w:rFonts w:ascii="TH SarabunPSK" w:hAnsi="TH SarabunPSK" w:cs="TH SarabunPSK"/>
          <w:color w:val="000000" w:themeColor="text1"/>
          <w:sz w:val="28"/>
          <w:cs/>
        </w:rPr>
        <w:t>)</w:t>
      </w:r>
      <w:r w:rsidRPr="00CE492B">
        <w:rPr>
          <w:rFonts w:ascii="TH SarabunPSK" w:hAnsi="TH SarabunPSK" w:cs="TH SarabunPSK"/>
          <w:color w:val="000000" w:themeColor="text1"/>
          <w:sz w:val="28"/>
        </w:rPr>
        <w:t xml:space="preserve"> </w:t>
      </w:r>
      <w:r w:rsidRPr="00CE492B">
        <w:rPr>
          <w:rFonts w:ascii="TH SarabunPSK" w:hAnsi="TH SarabunPSK" w:cs="TH SarabunPSK"/>
          <w:color w:val="000000" w:themeColor="text1"/>
          <w:sz w:val="28"/>
          <w:cs/>
        </w:rPr>
        <w:t>ไม่เน้นสินค้าที่หลากหลายจนเกินไป เนื่องจากผู้ประกอบการมองว่าสินค้าบางชนิดสามารถทดแทนกันได้ หากผู้ประกอบการไม่ทำเช่นนี้จากอาจจะทำให้ผู้ประกอบการร้านค้าปลีกแบบดั้งเดิมขาดทุนในส่วนของสินค้าที่ไม่เป็นที่ต้องการ ด้านช่องทางการชำระเงินที่หลากหลายช่องทางในปัจจุบันนี้ร้านค้าปลีกแบบดั้งเดิมส่วนใหญ่ได้มีการปรับตัวตามพฤติกรรมของผู้บริโภค และเทคโนโลยีที่ทันสมัย ซึ่งสอดคล้องกับงานวิจัยของ</w:t>
      </w:r>
      <w:r w:rsidRPr="00CE492B">
        <w:rPr>
          <w:rFonts w:ascii="TH SarabunPSK" w:hAnsi="TH SarabunPSK" w:cs="TH SarabunPSK"/>
          <w:color w:val="000000" w:themeColor="text1"/>
          <w:sz w:val="28"/>
        </w:rPr>
        <w:t xml:space="preserve"> </w:t>
      </w:r>
      <w:r w:rsidRPr="00CE492B">
        <w:rPr>
          <w:rFonts w:ascii="TH SarabunPSK" w:hAnsi="TH SarabunPSK" w:cs="TH SarabunPSK"/>
          <w:color w:val="000000" w:themeColor="text1"/>
          <w:sz w:val="28"/>
          <w:cs/>
        </w:rPr>
        <w:t>นิคม ชุมเมือง และทวิช บุญธิรัศมี (</w:t>
      </w:r>
      <w:r w:rsidRPr="00CE492B">
        <w:rPr>
          <w:rFonts w:ascii="TH SarabunPSK" w:hAnsi="TH SarabunPSK" w:cs="TH SarabunPSK"/>
          <w:color w:val="000000" w:themeColor="text1"/>
          <w:sz w:val="28"/>
        </w:rPr>
        <w:t>2563</w:t>
      </w:r>
      <w:r w:rsidRPr="00CE492B">
        <w:rPr>
          <w:rFonts w:ascii="TH SarabunPSK" w:hAnsi="TH SarabunPSK" w:cs="TH SarabunPSK"/>
          <w:color w:val="000000" w:themeColor="text1"/>
          <w:sz w:val="28"/>
          <w:cs/>
        </w:rPr>
        <w:t xml:space="preserve">) เช่น </w:t>
      </w:r>
      <w:bookmarkStart w:id="3" w:name="_Hlk116336780"/>
      <w:r w:rsidRPr="00CE492B">
        <w:rPr>
          <w:rFonts w:ascii="TH SarabunPSK" w:hAnsi="TH SarabunPSK" w:cs="TH SarabunPSK"/>
          <w:color w:val="000000" w:themeColor="text1"/>
          <w:sz w:val="28"/>
          <w:cs/>
        </w:rPr>
        <w:t>การมีช่องทางการชำระเงินที่ผ่านบริการธนาคารทางโทรศัพท์มือถือ (</w:t>
      </w:r>
      <w:r w:rsidRPr="00CE492B">
        <w:rPr>
          <w:rFonts w:ascii="TH SarabunPSK" w:hAnsi="TH SarabunPSK" w:cs="TH SarabunPSK"/>
          <w:color w:val="000000" w:themeColor="text1"/>
          <w:sz w:val="28"/>
        </w:rPr>
        <w:t xml:space="preserve">Mobile banking) </w:t>
      </w:r>
      <w:r w:rsidRPr="00CE492B">
        <w:rPr>
          <w:rFonts w:ascii="TH SarabunPSK" w:hAnsi="TH SarabunPSK" w:cs="TH SarabunPSK"/>
          <w:color w:val="000000" w:themeColor="text1"/>
          <w:sz w:val="28"/>
          <w:cs/>
        </w:rPr>
        <w:t xml:space="preserve">หรือ </w:t>
      </w:r>
      <w:r w:rsidRPr="00CE492B">
        <w:rPr>
          <w:rFonts w:ascii="TH SarabunPSK" w:hAnsi="TH SarabunPSK" w:cs="TH SarabunPSK"/>
          <w:color w:val="000000" w:themeColor="text1"/>
          <w:sz w:val="28"/>
        </w:rPr>
        <w:t>Promptpay</w:t>
      </w:r>
      <w:r w:rsidRPr="00CE492B">
        <w:rPr>
          <w:rFonts w:ascii="TH SarabunPSK" w:hAnsi="TH SarabunPSK" w:cs="TH SarabunPSK"/>
          <w:color w:val="000000" w:themeColor="text1"/>
          <w:sz w:val="28"/>
          <w:cs/>
        </w:rPr>
        <w:t xml:space="preserve"> เป็นต้น เพื่อเป็นการเพิ่มทางเลือกของการชำระเงินให้แก่ผู้บริโภคได้ชำระได้อย่างสะดวกสบายมากยิ่งขึ้น ซึ่งสอดคล้องกับงานวิจัยของ </w:t>
      </w:r>
      <w:r w:rsidRPr="00CE492B">
        <w:rPr>
          <w:rFonts w:ascii="TH SarabunPSK" w:hAnsi="TH SarabunPSK" w:cs="TH SarabunPSK"/>
          <w:color w:val="000000" w:themeColor="text1"/>
          <w:sz w:val="28"/>
        </w:rPr>
        <w:t xml:space="preserve">Louise Grimmer </w:t>
      </w:r>
      <w:r w:rsidRPr="00CE492B">
        <w:rPr>
          <w:rFonts w:ascii="TH SarabunPSK" w:hAnsi="TH SarabunPSK" w:cs="TH SarabunPSK"/>
          <w:color w:val="000000" w:themeColor="text1"/>
          <w:sz w:val="28"/>
          <w:cs/>
        </w:rPr>
        <w:t>(</w:t>
      </w:r>
      <w:r w:rsidRPr="00CE492B">
        <w:rPr>
          <w:rFonts w:ascii="TH SarabunPSK" w:hAnsi="TH SarabunPSK" w:cs="TH SarabunPSK"/>
          <w:color w:val="000000" w:themeColor="text1"/>
          <w:sz w:val="28"/>
        </w:rPr>
        <w:t>2564</w:t>
      </w:r>
      <w:r w:rsidRPr="00CE492B">
        <w:rPr>
          <w:rFonts w:ascii="TH SarabunPSK" w:hAnsi="TH SarabunPSK" w:cs="TH SarabunPSK"/>
          <w:color w:val="000000" w:themeColor="text1"/>
          <w:sz w:val="28"/>
          <w:cs/>
        </w:rPr>
        <w:t xml:space="preserve">) และคาดว่าปัจจัยดังกล่าวสามารถจูงใจผู้บริโภคให้กลับมาซื้อสินค้าซ้ำที่ร้านค้าปลีกแบบดั้งเดิมได้เช่นกัน </w:t>
      </w:r>
      <w:bookmarkEnd w:id="3"/>
      <w:r w:rsidRPr="00655F9F">
        <w:rPr>
          <w:rFonts w:ascii="TH SarabunPSK" w:hAnsi="TH SarabunPSK" w:cs="TH SarabunPSK"/>
          <w:color w:val="000000" w:themeColor="text1"/>
          <w:sz w:val="28"/>
          <w:cs/>
        </w:rPr>
        <w:t>และด้านการมีมนุษย์สัมพันธ์ที่ดี ให้บริการอย่างเต็มใจ ผู้ขายมีความสุภาพ พูดจาไพเราะ เป็นสิ่งที่ผู้ประกอบการร้านค้าปลีกส่วนมากให้ความสำคัญ สอดคล้องกับงานวิจัยของ ปณัฐฐา ภาคธูป และศุภรัตน์ เอี่ยมสมุทร (</w:t>
      </w:r>
      <w:r w:rsidRPr="00655F9F">
        <w:rPr>
          <w:rFonts w:ascii="TH SarabunPSK" w:hAnsi="TH SarabunPSK" w:cs="TH SarabunPSK"/>
          <w:color w:val="000000" w:themeColor="text1"/>
          <w:sz w:val="28"/>
        </w:rPr>
        <w:t>2555</w:t>
      </w:r>
      <w:r w:rsidRPr="00655F9F">
        <w:rPr>
          <w:rFonts w:ascii="TH SarabunPSK" w:hAnsi="TH SarabunPSK" w:cs="TH SarabunPSK"/>
          <w:color w:val="000000" w:themeColor="text1"/>
          <w:sz w:val="28"/>
          <w:cs/>
        </w:rPr>
        <w:t>) และสอดคล้องกับงานวิจัยของ นิคม ชุมเมือง และทวิช บุญธิรัศมี (</w:t>
      </w:r>
      <w:r w:rsidRPr="00655F9F">
        <w:rPr>
          <w:rFonts w:ascii="TH SarabunPSK" w:hAnsi="TH SarabunPSK" w:cs="TH SarabunPSK"/>
          <w:color w:val="000000" w:themeColor="text1"/>
          <w:sz w:val="28"/>
        </w:rPr>
        <w:t>2563</w:t>
      </w:r>
      <w:r w:rsidRPr="00655F9F">
        <w:rPr>
          <w:rFonts w:ascii="TH SarabunPSK" w:hAnsi="TH SarabunPSK" w:cs="TH SarabunPSK"/>
          <w:color w:val="000000" w:themeColor="text1"/>
          <w:sz w:val="28"/>
          <w:cs/>
        </w:rPr>
        <w:t>) เนื่องจากผู้ประกอบการโดยส่วนมากมองว่าการที่ร้านค้าปลีกแบบดั้งเดิมสามารถดำเนินธุรกิจอยู่ได้นั้น ส่วนหนึ่งมาจากการสร้างความสัมพันธ์ที่ดีกับผู้บริโภค เช่น การจดจำรายละเอียดการซื้อสินค้าของลูกค้า การให้บริการที่ดี รวมถึงการพูดจาไพเราะ เป็นกันเองกับผู้บริโภค สอดคล้องกับงานวิจัยของ วิชยานันท์ ขันละ และอารีย์ นัยพินิจ (</w:t>
      </w:r>
      <w:r w:rsidRPr="00655F9F">
        <w:rPr>
          <w:rFonts w:ascii="TH SarabunPSK" w:hAnsi="TH SarabunPSK" w:cs="TH SarabunPSK"/>
          <w:color w:val="000000" w:themeColor="text1"/>
          <w:sz w:val="28"/>
        </w:rPr>
        <w:t>2559</w:t>
      </w:r>
      <w:r w:rsidRPr="00655F9F">
        <w:rPr>
          <w:rFonts w:ascii="TH SarabunPSK" w:hAnsi="TH SarabunPSK" w:cs="TH SarabunPSK"/>
          <w:color w:val="000000" w:themeColor="text1"/>
          <w:sz w:val="28"/>
          <w:cs/>
        </w:rPr>
        <w:t xml:space="preserve">)  ซึ่งผู้ประกอบการมองว่าสิ่งดังกล่าวนี้เป็นสิ่งสำคัญที่จะทำให้ผู้บริโภคเกิดความประทับใจ และกลับมาซื้อสินค้าซ้ำอีกครั้ง </w:t>
      </w:r>
      <w:r w:rsidRPr="00655F9F">
        <w:rPr>
          <w:rFonts w:ascii="TH SarabunPSK" w:hAnsi="TH SarabunPSK" w:cs="TH SarabunPSK"/>
          <w:color w:val="000000" w:themeColor="text1"/>
          <w:sz w:val="28"/>
          <w:cs/>
          <w:lang w:val="en-AU"/>
        </w:rPr>
        <w:t xml:space="preserve">สอดคล้องกับงานวิจัยของ </w:t>
      </w:r>
      <w:r w:rsidRPr="00655F9F">
        <w:rPr>
          <w:rFonts w:ascii="TH SarabunPSK" w:hAnsi="TH SarabunPSK" w:cs="TH SarabunPSK"/>
          <w:color w:val="000000" w:themeColor="text1"/>
          <w:sz w:val="28"/>
          <w:cs/>
        </w:rPr>
        <w:t>เกศินี มาลัยเจริญ และดร.วสุธิดา นุริตมนต์ (</w:t>
      </w:r>
      <w:r w:rsidRPr="00655F9F">
        <w:rPr>
          <w:rFonts w:ascii="TH SarabunPSK" w:hAnsi="TH SarabunPSK" w:cs="TH SarabunPSK"/>
          <w:color w:val="000000" w:themeColor="text1"/>
          <w:sz w:val="28"/>
        </w:rPr>
        <w:t>2563</w:t>
      </w:r>
      <w:r w:rsidRPr="00655F9F">
        <w:rPr>
          <w:rFonts w:ascii="TH SarabunPSK" w:hAnsi="TH SarabunPSK" w:cs="TH SarabunPSK"/>
          <w:color w:val="000000" w:themeColor="text1"/>
          <w:sz w:val="28"/>
          <w:cs/>
        </w:rPr>
        <w:t>)</w:t>
      </w:r>
    </w:p>
    <w:p w14:paraId="62ED8F16" w14:textId="0D83CA24" w:rsidR="00B54018" w:rsidRPr="00F16957" w:rsidRDefault="00655F9F" w:rsidP="0009521D">
      <w:pPr>
        <w:spacing w:after="0" w:line="240" w:lineRule="auto"/>
        <w:jc w:val="thaiDistribute"/>
        <w:rPr>
          <w:rFonts w:ascii="TH SarabunPSK" w:hAnsi="TH SarabunPSK" w:cs="TH SarabunPSK" w:hint="cs"/>
          <w:b/>
          <w:bCs/>
          <w:color w:val="000000" w:themeColor="text1"/>
          <w:sz w:val="28"/>
        </w:rPr>
      </w:pPr>
      <w:r>
        <w:rPr>
          <w:rFonts w:ascii="TH SarabunPSK" w:hAnsi="TH SarabunPSK" w:cs="TH SarabunPSK"/>
          <w:b/>
          <w:bCs/>
          <w:color w:val="FF0000"/>
          <w:sz w:val="28"/>
        </w:rPr>
        <w:tab/>
      </w:r>
      <w:r w:rsidRPr="00F16957">
        <w:rPr>
          <w:rFonts w:ascii="TH SarabunPSK" w:hAnsi="TH SarabunPSK" w:cs="TH SarabunPSK"/>
          <w:b/>
          <w:bCs/>
          <w:color w:val="000000" w:themeColor="text1"/>
          <w:sz w:val="28"/>
        </w:rPr>
        <w:t xml:space="preserve">5.3 </w:t>
      </w:r>
      <w:r w:rsidR="00B54018" w:rsidRPr="00F16957">
        <w:rPr>
          <w:rFonts w:ascii="TH SarabunPSK" w:hAnsi="TH SarabunPSK" w:cs="TH SarabunPSK"/>
          <w:b/>
          <w:bCs/>
          <w:color w:val="000000" w:themeColor="text1"/>
          <w:sz w:val="28"/>
          <w:cs/>
        </w:rPr>
        <w:t>สรุปความสัมพันธ์ระหว่างปัจจัยการตัดสินใจเลือกใช้บริการร้านค้าปลีกของผู้บริโภค และการปรับตัวของผู้ประกอบการร้านค้าปลีกแบบดั้งเดิม</w:t>
      </w:r>
    </w:p>
    <w:p w14:paraId="4E9720B3" w14:textId="670EDB73" w:rsidR="00B54018" w:rsidRPr="00F16957" w:rsidRDefault="00B54018" w:rsidP="0009521D">
      <w:pPr>
        <w:spacing w:after="0" w:line="240" w:lineRule="auto"/>
        <w:jc w:val="thaiDistribute"/>
        <w:rPr>
          <w:rFonts w:ascii="TH SarabunPSK" w:hAnsi="TH SarabunPSK" w:cs="TH SarabunPSK"/>
          <w:color w:val="000000" w:themeColor="text1"/>
          <w:sz w:val="28"/>
        </w:rPr>
      </w:pPr>
      <w:r w:rsidRPr="00F16957">
        <w:rPr>
          <w:rFonts w:ascii="TH SarabunPSK" w:hAnsi="TH SarabunPSK" w:cs="TH SarabunPSK"/>
          <w:color w:val="000000" w:themeColor="text1"/>
          <w:sz w:val="28"/>
          <w:cs/>
        </w:rPr>
        <w:tab/>
        <w:t>จากการศึกษาความคิดเห็นของผู้บริโภคในการตัดสินใจเลือกใช้บริการร้านค้าปลีก และการปรับตัวของผู้ประกอบการร้านค้าปลีกแบบดั้งเดิมในพื้นที่รอบมหาวิทยาลัยขอนแก่น ผู้วิจัยได้นำการวิเคราะห์</w:t>
      </w:r>
      <w:r w:rsidR="00A84CF0">
        <w:rPr>
          <w:rFonts w:ascii="TH SarabunPSK" w:hAnsi="TH SarabunPSK" w:cs="TH SarabunPSK" w:hint="cs"/>
          <w:color w:val="000000" w:themeColor="text1"/>
          <w:sz w:val="28"/>
          <w:cs/>
        </w:rPr>
        <w:t>และสรุปความสัมพันธ์</w:t>
      </w:r>
      <w:r w:rsidRPr="00F16957">
        <w:rPr>
          <w:rFonts w:ascii="TH SarabunPSK" w:hAnsi="TH SarabunPSK" w:cs="TH SarabunPSK"/>
          <w:color w:val="000000" w:themeColor="text1"/>
          <w:sz w:val="28"/>
          <w:cs/>
        </w:rPr>
        <w:t>โดยอธิบายในรูปของตาราง</w:t>
      </w:r>
      <w:r w:rsidR="00A84CF0">
        <w:rPr>
          <w:rFonts w:ascii="TH SarabunPSK" w:hAnsi="TH SarabunPSK" w:cs="TH SarabunPSK" w:hint="cs"/>
          <w:color w:val="000000" w:themeColor="text1"/>
          <w:sz w:val="28"/>
          <w:cs/>
        </w:rPr>
        <w:t>ได้</w:t>
      </w:r>
      <w:r w:rsidRPr="00F16957">
        <w:rPr>
          <w:rFonts w:ascii="TH SarabunPSK" w:hAnsi="TH SarabunPSK" w:cs="TH SarabunPSK"/>
          <w:color w:val="000000" w:themeColor="text1"/>
          <w:sz w:val="28"/>
          <w:cs/>
        </w:rPr>
        <w:t>ดังนี้</w:t>
      </w:r>
    </w:p>
    <w:p w14:paraId="16CE4779" w14:textId="6D9AE8E7" w:rsidR="00B54018" w:rsidRPr="00F16957" w:rsidRDefault="00B54018" w:rsidP="0009521D">
      <w:pPr>
        <w:spacing w:after="0" w:line="240" w:lineRule="auto"/>
        <w:jc w:val="thaiDistribute"/>
        <w:rPr>
          <w:rFonts w:ascii="TH SarabunPSK" w:hAnsi="TH SarabunPSK" w:cs="TH SarabunPSK"/>
          <w:color w:val="000000" w:themeColor="text1"/>
          <w:sz w:val="28"/>
          <w:cs/>
        </w:rPr>
      </w:pPr>
      <w:r w:rsidRPr="00F16957">
        <w:rPr>
          <w:rFonts w:ascii="TH SarabunPSK" w:hAnsi="TH SarabunPSK" w:cs="TH SarabunPSK"/>
          <w:b/>
          <w:bCs/>
          <w:color w:val="000000" w:themeColor="text1"/>
          <w:sz w:val="28"/>
          <w:cs/>
        </w:rPr>
        <w:t xml:space="preserve">ตารางที่ </w:t>
      </w:r>
      <w:r w:rsidR="00655F9F" w:rsidRPr="00F16957">
        <w:rPr>
          <w:rFonts w:ascii="TH SarabunPSK" w:hAnsi="TH SarabunPSK" w:cs="TH SarabunPSK"/>
          <w:b/>
          <w:bCs/>
          <w:color w:val="000000" w:themeColor="text1"/>
          <w:sz w:val="28"/>
        </w:rPr>
        <w:t>1</w:t>
      </w:r>
      <w:r w:rsidRPr="00F16957">
        <w:rPr>
          <w:rFonts w:ascii="TH SarabunPSK" w:hAnsi="TH SarabunPSK" w:cs="TH SarabunPSK"/>
          <w:color w:val="000000" w:themeColor="text1"/>
          <w:sz w:val="28"/>
        </w:rPr>
        <w:t xml:space="preserve"> </w:t>
      </w:r>
      <w:r w:rsidRPr="00F16957">
        <w:rPr>
          <w:rFonts w:ascii="TH SarabunPSK" w:hAnsi="TH SarabunPSK" w:cs="TH SarabunPSK"/>
          <w:color w:val="000000" w:themeColor="text1"/>
          <w:sz w:val="28"/>
          <w:cs/>
        </w:rPr>
        <w:t>ความสัมพันธ์ระหว่างปัจจัยการตัดสินใจเลือกใช้บริการร้านค้าปลีกของผู้บริโภค และการปรับตัวของผู้ประกอบการร้านค้าปลีกแบบดั้งเดิม</w:t>
      </w:r>
    </w:p>
    <w:tbl>
      <w:tblPr>
        <w:tblStyle w:val="a4"/>
        <w:tblW w:w="9351" w:type="dxa"/>
        <w:shd w:val="pct15" w:color="auto" w:fill="auto"/>
        <w:tblLook w:val="04A0" w:firstRow="1" w:lastRow="0" w:firstColumn="1" w:lastColumn="0" w:noHBand="0" w:noVBand="1"/>
      </w:tblPr>
      <w:tblGrid>
        <w:gridCol w:w="3539"/>
        <w:gridCol w:w="3827"/>
        <w:gridCol w:w="1985"/>
      </w:tblGrid>
      <w:tr w:rsidR="00F16957" w:rsidRPr="00F16957" w14:paraId="3D31E660" w14:textId="77777777" w:rsidTr="00F16957">
        <w:trPr>
          <w:trHeight w:val="736"/>
          <w:tblHeader/>
        </w:trPr>
        <w:tc>
          <w:tcPr>
            <w:tcW w:w="3539" w:type="dxa"/>
            <w:shd w:val="clear" w:color="auto" w:fill="auto"/>
            <w:vAlign w:val="center"/>
          </w:tcPr>
          <w:p w14:paraId="0298BBA3" w14:textId="13C1EE30" w:rsidR="00B54018" w:rsidRPr="00F16957" w:rsidRDefault="00B54018" w:rsidP="0009521D">
            <w:pPr>
              <w:jc w:val="center"/>
              <w:rPr>
                <w:rFonts w:ascii="TH SarabunPSK" w:eastAsia="Cordia New" w:hAnsi="TH SarabunPSK" w:cs="TH SarabunPSK"/>
                <w:b/>
                <w:bCs/>
                <w:color w:val="000000" w:themeColor="text1"/>
                <w:sz w:val="28"/>
                <w:cs/>
              </w:rPr>
            </w:pPr>
            <w:bookmarkStart w:id="4" w:name="_Hlk116337961"/>
            <w:r w:rsidRPr="00F16957">
              <w:rPr>
                <w:rFonts w:ascii="TH SarabunPSK" w:hAnsi="TH SarabunPSK" w:cs="TH SarabunPSK"/>
                <w:b/>
                <w:bCs/>
                <w:color w:val="000000" w:themeColor="text1"/>
                <w:sz w:val="28"/>
                <w:cs/>
              </w:rPr>
              <w:t>ความคิดเห็นของผู้บริโภค</w:t>
            </w:r>
            <w:bookmarkEnd w:id="4"/>
          </w:p>
        </w:tc>
        <w:tc>
          <w:tcPr>
            <w:tcW w:w="3827" w:type="dxa"/>
            <w:shd w:val="clear" w:color="auto" w:fill="auto"/>
            <w:vAlign w:val="center"/>
          </w:tcPr>
          <w:p w14:paraId="3863050D" w14:textId="77777777" w:rsidR="00B54018" w:rsidRPr="00F16957" w:rsidRDefault="00B54018" w:rsidP="0009521D">
            <w:pPr>
              <w:jc w:val="center"/>
              <w:rPr>
                <w:rFonts w:ascii="TH SarabunPSK" w:eastAsia="Cordia New" w:hAnsi="TH SarabunPSK" w:cs="TH SarabunPSK"/>
                <w:b/>
                <w:bCs/>
                <w:color w:val="000000" w:themeColor="text1"/>
                <w:sz w:val="28"/>
              </w:rPr>
            </w:pPr>
            <w:r w:rsidRPr="00F16957">
              <w:rPr>
                <w:rFonts w:ascii="TH SarabunPSK" w:hAnsi="TH SarabunPSK" w:cs="TH SarabunPSK"/>
                <w:b/>
                <w:bCs/>
                <w:color w:val="000000" w:themeColor="text1"/>
                <w:sz w:val="28"/>
                <w:cs/>
              </w:rPr>
              <w:t>การปรับตัวของผู้ประกอบการร้านค้าปลีกแบบดั้งเดิม</w:t>
            </w:r>
          </w:p>
        </w:tc>
        <w:tc>
          <w:tcPr>
            <w:tcW w:w="1985" w:type="dxa"/>
            <w:shd w:val="clear" w:color="auto" w:fill="auto"/>
            <w:vAlign w:val="center"/>
          </w:tcPr>
          <w:p w14:paraId="49C59D57" w14:textId="77777777" w:rsidR="00B54018" w:rsidRPr="00F16957" w:rsidRDefault="00B54018" w:rsidP="0009521D">
            <w:pPr>
              <w:jc w:val="center"/>
              <w:rPr>
                <w:rFonts w:ascii="TH SarabunPSK" w:hAnsi="TH SarabunPSK" w:cs="TH SarabunPSK"/>
                <w:b/>
                <w:bCs/>
                <w:color w:val="000000" w:themeColor="text1"/>
                <w:sz w:val="28"/>
                <w:cs/>
              </w:rPr>
            </w:pPr>
            <w:r w:rsidRPr="00F16957">
              <w:rPr>
                <w:rFonts w:ascii="TH SarabunPSK" w:hAnsi="TH SarabunPSK" w:cs="TH SarabunPSK"/>
                <w:b/>
                <w:bCs/>
                <w:color w:val="000000" w:themeColor="text1"/>
                <w:sz w:val="28"/>
                <w:cs/>
              </w:rPr>
              <w:t>ความสัมพันธ์</w:t>
            </w:r>
          </w:p>
        </w:tc>
      </w:tr>
      <w:tr w:rsidR="00F16957" w:rsidRPr="00F16957" w14:paraId="61BF5CC2" w14:textId="77777777" w:rsidTr="00F16957">
        <w:tc>
          <w:tcPr>
            <w:tcW w:w="3539" w:type="dxa"/>
            <w:shd w:val="clear" w:color="auto" w:fill="auto"/>
            <w:vAlign w:val="center"/>
          </w:tcPr>
          <w:p w14:paraId="37B08967"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t xml:space="preserve">1. </w:t>
            </w:r>
            <w:r w:rsidRPr="00F16957">
              <w:rPr>
                <w:rFonts w:ascii="TH SarabunPSK" w:hAnsi="TH SarabunPSK" w:cs="TH SarabunPSK"/>
                <w:color w:val="000000" w:themeColor="text1"/>
                <w:sz w:val="28"/>
                <w:cs/>
              </w:rPr>
              <w:t xml:space="preserve">สินค้าในร้านมีให้เลือกหลากหลาย </w:t>
            </w:r>
          </w:p>
        </w:tc>
        <w:tc>
          <w:tcPr>
            <w:tcW w:w="3827" w:type="dxa"/>
            <w:shd w:val="clear" w:color="auto" w:fill="auto"/>
            <w:vAlign w:val="center"/>
          </w:tcPr>
          <w:p w14:paraId="0A9410F5" w14:textId="11DB766A"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cs/>
              </w:rPr>
              <w:t xml:space="preserve">เน้นจากความต้องการของลูกค้ากลุ่มใหญ่เป็นหลัก ไม่เน้นสินค้าที่หลากหลายจนเกินไป </w:t>
            </w:r>
          </w:p>
        </w:tc>
        <w:tc>
          <w:tcPr>
            <w:tcW w:w="1985" w:type="dxa"/>
            <w:shd w:val="clear" w:color="auto" w:fill="auto"/>
            <w:vAlign w:val="center"/>
          </w:tcPr>
          <w:p w14:paraId="6D5B46FD" w14:textId="77777777" w:rsidR="00B54018" w:rsidRPr="00F16957" w:rsidRDefault="00B54018" w:rsidP="0009521D">
            <w:pPr>
              <w:jc w:val="center"/>
              <w:rPr>
                <w:rFonts w:ascii="TH SarabunPSK" w:hAnsi="TH SarabunPSK" w:cs="TH SarabunPSK"/>
                <w:color w:val="000000" w:themeColor="text1"/>
                <w:sz w:val="28"/>
                <w:cs/>
              </w:rPr>
            </w:pPr>
            <w:r w:rsidRPr="00F16957">
              <w:rPr>
                <w:rFonts w:ascii="TH SarabunPSK" w:hAnsi="TH SarabunPSK" w:cs="TH SarabunPSK"/>
                <w:color w:val="000000" w:themeColor="text1"/>
                <w:sz w:val="28"/>
                <w:cs/>
              </w:rPr>
              <w:t>ไม่สอดคล้องกัน</w:t>
            </w:r>
          </w:p>
        </w:tc>
      </w:tr>
      <w:tr w:rsidR="00F16957" w:rsidRPr="00F16957" w14:paraId="299DBF4E" w14:textId="77777777" w:rsidTr="00F16957">
        <w:tc>
          <w:tcPr>
            <w:tcW w:w="3539" w:type="dxa"/>
            <w:shd w:val="clear" w:color="auto" w:fill="auto"/>
            <w:vAlign w:val="center"/>
          </w:tcPr>
          <w:p w14:paraId="726972A0" w14:textId="77777777" w:rsidR="00B54018" w:rsidRPr="00F16957" w:rsidRDefault="00B54018" w:rsidP="0009521D">
            <w:pPr>
              <w:rPr>
                <w:rFonts w:ascii="TH SarabunPSK" w:hAnsi="TH SarabunPSK" w:cs="TH SarabunPSK"/>
                <w:color w:val="000000" w:themeColor="text1"/>
                <w:sz w:val="28"/>
                <w:cs/>
              </w:rPr>
            </w:pPr>
            <w:r w:rsidRPr="00F16957">
              <w:rPr>
                <w:rFonts w:ascii="TH SarabunPSK" w:hAnsi="TH SarabunPSK" w:cs="TH SarabunPSK"/>
                <w:color w:val="000000" w:themeColor="text1"/>
                <w:sz w:val="28"/>
              </w:rPr>
              <w:t xml:space="preserve">2. </w:t>
            </w:r>
            <w:r w:rsidRPr="00F16957">
              <w:rPr>
                <w:rFonts w:ascii="TH SarabunPSK" w:hAnsi="TH SarabunPSK" w:cs="TH SarabunPSK"/>
                <w:color w:val="000000" w:themeColor="text1"/>
                <w:sz w:val="28"/>
                <w:cs/>
              </w:rPr>
              <w:t>รองรับการชำระเงินได้หลายช่องทาง เช่นการชำระด้วยเงินสด การโอนเงิน (</w:t>
            </w:r>
            <w:r w:rsidRPr="00F16957">
              <w:rPr>
                <w:rFonts w:ascii="TH SarabunPSK" w:hAnsi="TH SarabunPSK" w:cs="TH SarabunPSK"/>
                <w:color w:val="000000" w:themeColor="text1"/>
                <w:sz w:val="28"/>
              </w:rPr>
              <w:t>Prompt pay</w:t>
            </w:r>
            <w:r w:rsidRPr="00F16957">
              <w:rPr>
                <w:rFonts w:ascii="TH SarabunPSK" w:hAnsi="TH SarabunPSK" w:cs="TH SarabunPSK"/>
                <w:color w:val="000000" w:themeColor="text1"/>
                <w:sz w:val="28"/>
                <w:cs/>
              </w:rPr>
              <w:t>)</w:t>
            </w:r>
            <w:r w:rsidRPr="00F16957">
              <w:rPr>
                <w:rFonts w:ascii="TH SarabunPSK" w:hAnsi="TH SarabunPSK" w:cs="TH SarabunPSK"/>
                <w:color w:val="000000" w:themeColor="text1"/>
                <w:sz w:val="28"/>
              </w:rPr>
              <w:t xml:space="preserve"> </w:t>
            </w:r>
            <w:r w:rsidRPr="00F16957">
              <w:rPr>
                <w:rFonts w:ascii="TH SarabunPSK" w:hAnsi="TH SarabunPSK" w:cs="TH SarabunPSK"/>
                <w:color w:val="000000" w:themeColor="text1"/>
                <w:sz w:val="28"/>
                <w:cs/>
              </w:rPr>
              <w:t>และบัตรเครดิต เป็นต้น</w:t>
            </w:r>
          </w:p>
        </w:tc>
        <w:tc>
          <w:tcPr>
            <w:tcW w:w="3827" w:type="dxa"/>
            <w:shd w:val="clear" w:color="auto" w:fill="auto"/>
            <w:vAlign w:val="center"/>
          </w:tcPr>
          <w:p w14:paraId="525F6274"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cs/>
              </w:rPr>
              <w:t>มีช่องทางการชำระเงิน ด้วยเงินสด และการชำระผ่านบริการธนาคารทางโทรศัพท์มือถือ (</w:t>
            </w:r>
            <w:r w:rsidRPr="00F16957">
              <w:rPr>
                <w:rFonts w:ascii="TH SarabunPSK" w:hAnsi="TH SarabunPSK" w:cs="TH SarabunPSK"/>
                <w:color w:val="000000" w:themeColor="text1"/>
                <w:sz w:val="28"/>
              </w:rPr>
              <w:t xml:space="preserve">Mobile banking) </w:t>
            </w:r>
            <w:r w:rsidRPr="00F16957">
              <w:rPr>
                <w:rFonts w:ascii="TH SarabunPSK" w:hAnsi="TH SarabunPSK" w:cs="TH SarabunPSK"/>
                <w:color w:val="000000" w:themeColor="text1"/>
                <w:sz w:val="28"/>
                <w:cs/>
              </w:rPr>
              <w:t xml:space="preserve">หรือ </w:t>
            </w:r>
            <w:r w:rsidRPr="00F16957">
              <w:rPr>
                <w:rFonts w:ascii="TH SarabunPSK" w:hAnsi="TH SarabunPSK" w:cs="TH SarabunPSK"/>
                <w:color w:val="000000" w:themeColor="text1"/>
                <w:sz w:val="28"/>
              </w:rPr>
              <w:t>Promptpay</w:t>
            </w:r>
          </w:p>
        </w:tc>
        <w:tc>
          <w:tcPr>
            <w:tcW w:w="1985" w:type="dxa"/>
            <w:shd w:val="clear" w:color="auto" w:fill="auto"/>
            <w:vAlign w:val="center"/>
          </w:tcPr>
          <w:p w14:paraId="3050DF92" w14:textId="77777777" w:rsidR="00B54018" w:rsidRPr="00F16957" w:rsidRDefault="00B54018" w:rsidP="0009521D">
            <w:pPr>
              <w:jc w:val="center"/>
              <w:rPr>
                <w:rFonts w:ascii="TH SarabunPSK" w:eastAsia="Cordia New" w:hAnsi="TH SarabunPSK" w:cs="TH SarabunPSK"/>
                <w:color w:val="000000" w:themeColor="text1"/>
                <w:sz w:val="28"/>
                <w:cs/>
              </w:rPr>
            </w:pPr>
            <w:r w:rsidRPr="00F16957">
              <w:rPr>
                <w:rFonts w:ascii="TH SarabunPSK" w:hAnsi="TH SarabunPSK" w:cs="TH SarabunPSK"/>
                <w:color w:val="000000" w:themeColor="text1"/>
                <w:sz w:val="28"/>
                <w:cs/>
              </w:rPr>
              <w:t>สอดคล้องกัน</w:t>
            </w:r>
          </w:p>
        </w:tc>
      </w:tr>
      <w:tr w:rsidR="00F16957" w:rsidRPr="00F16957" w14:paraId="7AF0A626" w14:textId="77777777" w:rsidTr="00F16957">
        <w:tc>
          <w:tcPr>
            <w:tcW w:w="3539" w:type="dxa"/>
            <w:shd w:val="clear" w:color="auto" w:fill="auto"/>
            <w:vAlign w:val="center"/>
          </w:tcPr>
          <w:p w14:paraId="2DB6ACD9"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t>3.</w:t>
            </w:r>
            <w:r w:rsidRPr="00F16957">
              <w:rPr>
                <w:rFonts w:ascii="TH SarabunPSK" w:hAnsi="TH SarabunPSK" w:cs="TH SarabunPSK"/>
                <w:color w:val="000000" w:themeColor="text1"/>
                <w:sz w:val="28"/>
                <w:cs/>
              </w:rPr>
              <w:t xml:space="preserve"> ทำเลที่ตั้งสะดวกและหาได้ง่าย</w:t>
            </w:r>
          </w:p>
        </w:tc>
        <w:tc>
          <w:tcPr>
            <w:tcW w:w="3827" w:type="dxa"/>
            <w:shd w:val="clear" w:color="auto" w:fill="auto"/>
            <w:vAlign w:val="center"/>
          </w:tcPr>
          <w:p w14:paraId="5411D666" w14:textId="4F46D6A0"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cs/>
              </w:rPr>
              <w:t>พื้นที่ตั้งของร้านค้าปลีกแบบดั้งเดิมเลือกใช้พื้นที่ของตนเองหรือครอบครัว เพื่อลดต้นทุนค่าใช้จ่ายด้านการเช่าพื้นที่สำหรับดำเนินธุรกิจ</w:t>
            </w:r>
          </w:p>
        </w:tc>
        <w:tc>
          <w:tcPr>
            <w:tcW w:w="1985" w:type="dxa"/>
            <w:shd w:val="clear" w:color="auto" w:fill="auto"/>
            <w:vAlign w:val="center"/>
          </w:tcPr>
          <w:p w14:paraId="4B5AF187" w14:textId="77777777" w:rsidR="00B54018" w:rsidRPr="00F16957" w:rsidRDefault="00B54018" w:rsidP="0009521D">
            <w:pPr>
              <w:jc w:val="center"/>
              <w:rPr>
                <w:rFonts w:ascii="TH SarabunPSK" w:hAnsi="TH SarabunPSK" w:cs="TH SarabunPSK"/>
                <w:color w:val="000000" w:themeColor="text1"/>
                <w:sz w:val="28"/>
                <w:cs/>
              </w:rPr>
            </w:pPr>
            <w:r w:rsidRPr="00F16957">
              <w:rPr>
                <w:rFonts w:ascii="TH SarabunPSK" w:hAnsi="TH SarabunPSK" w:cs="TH SarabunPSK"/>
                <w:color w:val="000000" w:themeColor="text1"/>
                <w:sz w:val="28"/>
                <w:cs/>
              </w:rPr>
              <w:t>สอดคล้องกัน</w:t>
            </w:r>
          </w:p>
        </w:tc>
      </w:tr>
      <w:tr w:rsidR="00F16957" w:rsidRPr="00F16957" w14:paraId="54D6276F" w14:textId="77777777" w:rsidTr="00F16957">
        <w:tc>
          <w:tcPr>
            <w:tcW w:w="3539" w:type="dxa"/>
            <w:shd w:val="clear" w:color="auto" w:fill="auto"/>
            <w:vAlign w:val="center"/>
          </w:tcPr>
          <w:p w14:paraId="7C9FB084"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lastRenderedPageBreak/>
              <w:t xml:space="preserve">4. </w:t>
            </w:r>
            <w:r w:rsidRPr="00F16957">
              <w:rPr>
                <w:rFonts w:ascii="TH SarabunPSK" w:hAnsi="TH SarabunPSK" w:cs="TH SarabunPSK"/>
                <w:color w:val="000000" w:themeColor="text1"/>
                <w:sz w:val="28"/>
                <w:cs/>
              </w:rPr>
              <w:t>การเข้าร่วมโครงการกับทางรัฐบาล เช่น โครงการคนละครึ่ง บัตรสวัสดิการแห่งรัฐ เป็นต้น</w:t>
            </w:r>
          </w:p>
        </w:tc>
        <w:tc>
          <w:tcPr>
            <w:tcW w:w="3827" w:type="dxa"/>
            <w:shd w:val="clear" w:color="auto" w:fill="auto"/>
            <w:vAlign w:val="center"/>
          </w:tcPr>
          <w:p w14:paraId="1543A401"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cs/>
              </w:rPr>
              <w:t>การใช้วิธีการจูงใจผู้บริโภคด้วยการเข้าร่วมโครงการกับทางรัฐบาล ได้แก่ โครงการคนละครึ่ง บัตรสวัสดิการแห่งรัฐ เป็นต้น</w:t>
            </w:r>
          </w:p>
        </w:tc>
        <w:tc>
          <w:tcPr>
            <w:tcW w:w="1985" w:type="dxa"/>
            <w:shd w:val="clear" w:color="auto" w:fill="auto"/>
            <w:vAlign w:val="center"/>
          </w:tcPr>
          <w:p w14:paraId="5EF76B24" w14:textId="77777777" w:rsidR="00B54018" w:rsidRPr="00F16957" w:rsidRDefault="00B54018" w:rsidP="0009521D">
            <w:pPr>
              <w:jc w:val="center"/>
              <w:rPr>
                <w:rFonts w:ascii="TH SarabunPSK" w:hAnsi="TH SarabunPSK" w:cs="TH SarabunPSK"/>
                <w:color w:val="000000" w:themeColor="text1"/>
                <w:sz w:val="28"/>
                <w:cs/>
              </w:rPr>
            </w:pPr>
            <w:r w:rsidRPr="00F16957">
              <w:rPr>
                <w:rFonts w:ascii="TH SarabunPSK" w:hAnsi="TH SarabunPSK" w:cs="TH SarabunPSK"/>
                <w:color w:val="000000" w:themeColor="text1"/>
                <w:sz w:val="28"/>
                <w:cs/>
              </w:rPr>
              <w:t>สอดคล้องกัน</w:t>
            </w:r>
          </w:p>
        </w:tc>
      </w:tr>
      <w:tr w:rsidR="00F16957" w:rsidRPr="00F16957" w14:paraId="4B6D37CF" w14:textId="77777777" w:rsidTr="00F16957">
        <w:tc>
          <w:tcPr>
            <w:tcW w:w="3539" w:type="dxa"/>
            <w:shd w:val="clear" w:color="auto" w:fill="auto"/>
            <w:vAlign w:val="center"/>
          </w:tcPr>
          <w:p w14:paraId="154832F2"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t xml:space="preserve">5. </w:t>
            </w:r>
            <w:r w:rsidRPr="00F16957">
              <w:rPr>
                <w:rFonts w:ascii="TH SarabunPSK" w:hAnsi="TH SarabunPSK" w:cs="TH SarabunPSK"/>
                <w:color w:val="000000" w:themeColor="text1"/>
                <w:sz w:val="28"/>
                <w:cs/>
              </w:rPr>
              <w:t>ผู้ขายมีความสุภาพ พูดจาไพเราะ</w:t>
            </w:r>
          </w:p>
        </w:tc>
        <w:tc>
          <w:tcPr>
            <w:tcW w:w="3827" w:type="dxa"/>
            <w:vMerge w:val="restart"/>
            <w:shd w:val="clear" w:color="auto" w:fill="auto"/>
            <w:vAlign w:val="center"/>
          </w:tcPr>
          <w:p w14:paraId="0DD7206B"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cs/>
              </w:rPr>
              <w:t>การสร้างความสัมพันธ์ที่ดีกับผู้บริโภค ทำให้ผู้บริโภคเกิดความประทับใจ และกลับมาซื้อสินค้าซ้ำอีกครั้ง</w:t>
            </w:r>
          </w:p>
        </w:tc>
        <w:tc>
          <w:tcPr>
            <w:tcW w:w="1985" w:type="dxa"/>
            <w:vMerge w:val="restart"/>
            <w:shd w:val="clear" w:color="auto" w:fill="auto"/>
            <w:vAlign w:val="center"/>
          </w:tcPr>
          <w:p w14:paraId="11036CAF" w14:textId="77777777" w:rsidR="00B54018" w:rsidRPr="00F16957" w:rsidRDefault="00B54018" w:rsidP="0009521D">
            <w:pPr>
              <w:jc w:val="center"/>
              <w:rPr>
                <w:rFonts w:ascii="TH SarabunPSK" w:hAnsi="TH SarabunPSK" w:cs="TH SarabunPSK"/>
                <w:color w:val="000000" w:themeColor="text1"/>
                <w:sz w:val="28"/>
                <w:cs/>
              </w:rPr>
            </w:pPr>
            <w:r w:rsidRPr="00F16957">
              <w:rPr>
                <w:rFonts w:ascii="TH SarabunPSK" w:hAnsi="TH SarabunPSK" w:cs="TH SarabunPSK"/>
                <w:color w:val="000000" w:themeColor="text1"/>
                <w:sz w:val="28"/>
                <w:cs/>
              </w:rPr>
              <w:t>สอดคล้องกัน</w:t>
            </w:r>
          </w:p>
        </w:tc>
      </w:tr>
      <w:tr w:rsidR="00F16957" w:rsidRPr="00F16957" w14:paraId="19DCC902" w14:textId="77777777" w:rsidTr="00F16957">
        <w:tc>
          <w:tcPr>
            <w:tcW w:w="3539" w:type="dxa"/>
            <w:shd w:val="clear" w:color="auto" w:fill="auto"/>
            <w:vAlign w:val="center"/>
          </w:tcPr>
          <w:p w14:paraId="3802EFEB"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t>6.</w:t>
            </w:r>
            <w:r w:rsidRPr="00F16957">
              <w:rPr>
                <w:rFonts w:ascii="TH SarabunPSK" w:hAnsi="TH SarabunPSK" w:cs="TH SarabunPSK"/>
                <w:color w:val="000000" w:themeColor="text1"/>
                <w:sz w:val="28"/>
                <w:cs/>
              </w:rPr>
              <w:t xml:space="preserve"> ผู้ขายมีมนุษย์สัมพันธ์ที่ดี ให้บริการอย่างเต็มใจ</w:t>
            </w:r>
          </w:p>
        </w:tc>
        <w:tc>
          <w:tcPr>
            <w:tcW w:w="3827" w:type="dxa"/>
            <w:vMerge/>
            <w:shd w:val="clear" w:color="auto" w:fill="auto"/>
            <w:vAlign w:val="center"/>
          </w:tcPr>
          <w:p w14:paraId="63BADD8A" w14:textId="77777777" w:rsidR="00B54018" w:rsidRPr="00F16957" w:rsidRDefault="00B54018" w:rsidP="0009521D">
            <w:pPr>
              <w:rPr>
                <w:rFonts w:ascii="TH SarabunPSK" w:hAnsi="TH SarabunPSK" w:cs="TH SarabunPSK"/>
                <w:color w:val="000000" w:themeColor="text1"/>
                <w:sz w:val="28"/>
              </w:rPr>
            </w:pPr>
          </w:p>
        </w:tc>
        <w:tc>
          <w:tcPr>
            <w:tcW w:w="1985" w:type="dxa"/>
            <w:vMerge/>
            <w:shd w:val="clear" w:color="auto" w:fill="auto"/>
            <w:vAlign w:val="center"/>
          </w:tcPr>
          <w:p w14:paraId="12D1E8CD" w14:textId="77777777" w:rsidR="00B54018" w:rsidRPr="00F16957" w:rsidRDefault="00B54018" w:rsidP="0009521D">
            <w:pPr>
              <w:jc w:val="center"/>
              <w:rPr>
                <w:rFonts w:ascii="TH SarabunPSK" w:hAnsi="TH SarabunPSK" w:cs="TH SarabunPSK"/>
                <w:color w:val="000000" w:themeColor="text1"/>
                <w:sz w:val="28"/>
                <w:cs/>
              </w:rPr>
            </w:pPr>
          </w:p>
        </w:tc>
      </w:tr>
      <w:tr w:rsidR="00F16957" w:rsidRPr="00F16957" w14:paraId="3F9BF661" w14:textId="77777777" w:rsidTr="00F16957">
        <w:tc>
          <w:tcPr>
            <w:tcW w:w="3539" w:type="dxa"/>
            <w:shd w:val="clear" w:color="auto" w:fill="auto"/>
            <w:vAlign w:val="center"/>
          </w:tcPr>
          <w:p w14:paraId="181FA054" w14:textId="77777777" w:rsidR="00B54018" w:rsidRPr="00F16957" w:rsidRDefault="00B54018" w:rsidP="0009521D">
            <w:pPr>
              <w:rPr>
                <w:rFonts w:ascii="TH SarabunPSK" w:hAnsi="TH SarabunPSK" w:cs="TH SarabunPSK"/>
                <w:color w:val="000000" w:themeColor="text1"/>
                <w:sz w:val="28"/>
              </w:rPr>
            </w:pPr>
            <w:r w:rsidRPr="00F16957">
              <w:rPr>
                <w:rFonts w:ascii="TH SarabunPSK" w:hAnsi="TH SarabunPSK" w:cs="TH SarabunPSK"/>
                <w:color w:val="000000" w:themeColor="text1"/>
                <w:sz w:val="28"/>
              </w:rPr>
              <w:t>7.</w:t>
            </w:r>
            <w:r w:rsidRPr="00F16957">
              <w:rPr>
                <w:rFonts w:ascii="TH SarabunPSK" w:hAnsi="TH SarabunPSK" w:cs="TH SarabunPSK"/>
                <w:color w:val="000000" w:themeColor="text1"/>
                <w:sz w:val="28"/>
                <w:cs/>
              </w:rPr>
              <w:t xml:space="preserve"> ความถูกต้องในการคำนวณราคาสินค้าและชำระเงิน</w:t>
            </w:r>
          </w:p>
        </w:tc>
        <w:tc>
          <w:tcPr>
            <w:tcW w:w="3827" w:type="dxa"/>
            <w:shd w:val="clear" w:color="auto" w:fill="auto"/>
            <w:vAlign w:val="center"/>
          </w:tcPr>
          <w:p w14:paraId="105663C7" w14:textId="77777777" w:rsidR="00B54018" w:rsidRPr="00F16957" w:rsidRDefault="00B54018" w:rsidP="0009521D">
            <w:pPr>
              <w:jc w:val="center"/>
              <w:rPr>
                <w:rFonts w:ascii="TH SarabunPSK" w:hAnsi="TH SarabunPSK" w:cs="TH SarabunPSK"/>
                <w:color w:val="000000" w:themeColor="text1"/>
                <w:sz w:val="28"/>
              </w:rPr>
            </w:pPr>
            <w:r w:rsidRPr="00F16957">
              <w:rPr>
                <w:rFonts w:ascii="TH SarabunPSK" w:hAnsi="TH SarabunPSK" w:cs="TH SarabunPSK"/>
                <w:color w:val="000000" w:themeColor="text1"/>
                <w:sz w:val="28"/>
              </w:rPr>
              <w:t xml:space="preserve">- </w:t>
            </w:r>
            <w:r w:rsidRPr="00F16957">
              <w:rPr>
                <w:rFonts w:ascii="TH SarabunPSK" w:hAnsi="TH SarabunPSK" w:cs="TH SarabunPSK"/>
                <w:color w:val="000000" w:themeColor="text1"/>
                <w:sz w:val="28"/>
                <w:cs/>
              </w:rPr>
              <w:t>ไม่มีการกล่าวถึง</w:t>
            </w:r>
            <w:r w:rsidRPr="00F16957">
              <w:rPr>
                <w:rFonts w:ascii="TH SarabunPSK" w:hAnsi="TH SarabunPSK" w:cs="TH SarabunPSK"/>
                <w:color w:val="000000" w:themeColor="text1"/>
                <w:sz w:val="28"/>
              </w:rPr>
              <w:t xml:space="preserve"> -</w:t>
            </w:r>
          </w:p>
        </w:tc>
        <w:tc>
          <w:tcPr>
            <w:tcW w:w="1985" w:type="dxa"/>
            <w:shd w:val="clear" w:color="auto" w:fill="auto"/>
            <w:vAlign w:val="center"/>
          </w:tcPr>
          <w:p w14:paraId="5D3E71AE" w14:textId="77777777" w:rsidR="00B54018" w:rsidRPr="00F16957" w:rsidRDefault="00B54018" w:rsidP="0009521D">
            <w:pPr>
              <w:jc w:val="center"/>
              <w:rPr>
                <w:rFonts w:ascii="TH SarabunPSK" w:hAnsi="TH SarabunPSK" w:cs="TH SarabunPSK"/>
                <w:color w:val="000000" w:themeColor="text1"/>
                <w:sz w:val="28"/>
                <w:cs/>
              </w:rPr>
            </w:pPr>
          </w:p>
        </w:tc>
      </w:tr>
      <w:tr w:rsidR="00F16957" w:rsidRPr="00F16957" w14:paraId="530152F1" w14:textId="77777777" w:rsidTr="00F16957">
        <w:tc>
          <w:tcPr>
            <w:tcW w:w="3539" w:type="dxa"/>
            <w:shd w:val="clear" w:color="auto" w:fill="auto"/>
            <w:vAlign w:val="center"/>
          </w:tcPr>
          <w:p w14:paraId="02AEEBEC" w14:textId="77777777" w:rsidR="00B54018" w:rsidRPr="00F16957" w:rsidRDefault="00B54018" w:rsidP="0009521D">
            <w:pPr>
              <w:rPr>
                <w:rFonts w:ascii="TH SarabunPSK" w:hAnsi="TH SarabunPSK" w:cs="TH SarabunPSK"/>
                <w:b/>
                <w:bCs/>
                <w:color w:val="000000" w:themeColor="text1"/>
                <w:sz w:val="28"/>
                <w:cs/>
              </w:rPr>
            </w:pPr>
            <w:r w:rsidRPr="00F16957">
              <w:rPr>
                <w:rFonts w:ascii="TH SarabunPSK" w:hAnsi="TH SarabunPSK" w:cs="TH SarabunPSK"/>
                <w:color w:val="000000" w:themeColor="text1"/>
                <w:sz w:val="28"/>
              </w:rPr>
              <w:t>8.</w:t>
            </w:r>
            <w:r w:rsidRPr="00F16957">
              <w:rPr>
                <w:rFonts w:ascii="TH SarabunPSK" w:hAnsi="TH SarabunPSK" w:cs="TH SarabunPSK"/>
                <w:color w:val="000000" w:themeColor="text1"/>
                <w:sz w:val="28"/>
                <w:cs/>
              </w:rPr>
              <w:t xml:space="preserve"> ร้านค้ามีการติดป้ายราคาสินค้าอย่างชัดเจน</w:t>
            </w:r>
          </w:p>
        </w:tc>
        <w:tc>
          <w:tcPr>
            <w:tcW w:w="3827" w:type="dxa"/>
            <w:shd w:val="clear" w:color="auto" w:fill="auto"/>
            <w:vAlign w:val="center"/>
          </w:tcPr>
          <w:p w14:paraId="0B9D753C" w14:textId="77777777" w:rsidR="00B54018" w:rsidRPr="00F16957" w:rsidRDefault="00B54018" w:rsidP="0009521D">
            <w:pPr>
              <w:jc w:val="center"/>
              <w:rPr>
                <w:rFonts w:ascii="TH SarabunPSK" w:hAnsi="TH SarabunPSK" w:cs="TH SarabunPSK"/>
                <w:b/>
                <w:bCs/>
                <w:color w:val="000000" w:themeColor="text1"/>
                <w:sz w:val="28"/>
              </w:rPr>
            </w:pPr>
            <w:r w:rsidRPr="00F16957">
              <w:rPr>
                <w:rFonts w:ascii="TH SarabunPSK" w:hAnsi="TH SarabunPSK" w:cs="TH SarabunPSK"/>
                <w:color w:val="000000" w:themeColor="text1"/>
                <w:sz w:val="28"/>
              </w:rPr>
              <w:t xml:space="preserve">- </w:t>
            </w:r>
            <w:r w:rsidRPr="00F16957">
              <w:rPr>
                <w:rFonts w:ascii="TH SarabunPSK" w:hAnsi="TH SarabunPSK" w:cs="TH SarabunPSK"/>
                <w:color w:val="000000" w:themeColor="text1"/>
                <w:sz w:val="28"/>
                <w:cs/>
              </w:rPr>
              <w:t>ไม่มีการกล่าวถึง</w:t>
            </w:r>
            <w:r w:rsidRPr="00F16957">
              <w:rPr>
                <w:rFonts w:ascii="TH SarabunPSK" w:hAnsi="TH SarabunPSK" w:cs="TH SarabunPSK"/>
                <w:color w:val="000000" w:themeColor="text1"/>
                <w:sz w:val="28"/>
              </w:rPr>
              <w:t xml:space="preserve"> -</w:t>
            </w:r>
          </w:p>
        </w:tc>
        <w:tc>
          <w:tcPr>
            <w:tcW w:w="1985" w:type="dxa"/>
            <w:shd w:val="clear" w:color="auto" w:fill="auto"/>
            <w:vAlign w:val="center"/>
          </w:tcPr>
          <w:p w14:paraId="32A730A1" w14:textId="77777777" w:rsidR="00B54018" w:rsidRPr="00F16957" w:rsidRDefault="00B54018" w:rsidP="0009521D">
            <w:pPr>
              <w:jc w:val="center"/>
              <w:rPr>
                <w:rFonts w:ascii="TH SarabunPSK" w:hAnsi="TH SarabunPSK" w:cs="TH SarabunPSK"/>
                <w:b/>
                <w:bCs/>
                <w:color w:val="000000" w:themeColor="text1"/>
                <w:sz w:val="28"/>
                <w:cs/>
              </w:rPr>
            </w:pPr>
          </w:p>
        </w:tc>
      </w:tr>
    </w:tbl>
    <w:p w14:paraId="2EDD6EC9" w14:textId="0A7855E1" w:rsidR="00C02686" w:rsidRPr="00713D47" w:rsidRDefault="00B54018" w:rsidP="0009521D">
      <w:pPr>
        <w:spacing w:after="0" w:line="240" w:lineRule="auto"/>
        <w:jc w:val="thaiDistribute"/>
        <w:rPr>
          <w:rFonts w:ascii="TH SarabunPSK" w:hAnsi="TH SarabunPSK" w:cs="TH SarabunPSK"/>
          <w:color w:val="000000" w:themeColor="text1"/>
          <w:sz w:val="28"/>
        </w:rPr>
      </w:pPr>
      <w:r w:rsidRPr="00C02686">
        <w:rPr>
          <w:rFonts w:ascii="TH SarabunPSK" w:hAnsi="TH SarabunPSK" w:cs="TH SarabunPSK"/>
          <w:b/>
          <w:bCs/>
          <w:color w:val="000000" w:themeColor="text1"/>
          <w:sz w:val="28"/>
          <w:cs/>
        </w:rPr>
        <w:tab/>
      </w:r>
      <w:r w:rsidRPr="00C02686">
        <w:rPr>
          <w:rFonts w:ascii="TH SarabunPSK" w:hAnsi="TH SarabunPSK" w:cs="TH SarabunPSK"/>
          <w:color w:val="000000" w:themeColor="text1"/>
          <w:sz w:val="28"/>
          <w:cs/>
        </w:rPr>
        <w:t xml:space="preserve">จากตารางที่ </w:t>
      </w:r>
      <w:r w:rsidR="00F16957" w:rsidRPr="00C02686">
        <w:rPr>
          <w:rFonts w:ascii="TH SarabunPSK" w:hAnsi="TH SarabunPSK" w:cs="TH SarabunPSK"/>
          <w:color w:val="000000" w:themeColor="text1"/>
          <w:sz w:val="28"/>
        </w:rPr>
        <w:t>1</w:t>
      </w:r>
      <w:r w:rsidRPr="00C02686">
        <w:rPr>
          <w:rFonts w:ascii="TH SarabunPSK" w:hAnsi="TH SarabunPSK" w:cs="TH SarabunPSK"/>
          <w:color w:val="000000" w:themeColor="text1"/>
          <w:sz w:val="28"/>
          <w:cs/>
        </w:rPr>
        <w:t xml:space="preserve"> พบว่า</w:t>
      </w:r>
      <w:r w:rsidR="00C02686" w:rsidRPr="00C02686">
        <w:rPr>
          <w:rFonts w:ascii="TH SarabunPSK" w:hAnsi="TH SarabunPSK" w:cs="TH SarabunPSK" w:hint="cs"/>
          <w:color w:val="000000" w:themeColor="text1"/>
          <w:sz w:val="28"/>
          <w:cs/>
        </w:rPr>
        <w:t xml:space="preserve">สินค้าที่นำมาจำหน่ายนั้น </w:t>
      </w:r>
      <w:r w:rsidRPr="00C02686">
        <w:rPr>
          <w:rFonts w:ascii="TH SarabunPSK" w:hAnsi="TH SarabunPSK" w:cs="TH SarabunPSK"/>
          <w:color w:val="000000" w:themeColor="text1"/>
          <w:sz w:val="28"/>
          <w:cs/>
        </w:rPr>
        <w:t xml:space="preserve">เป็นปัจจัยที่มีความคิดเห็นไม่สอดคล้องกันระหว่างผู้บริโภคและผู้ประกอบการร้านค้าปลีกแบบดั้งเดิม </w:t>
      </w:r>
      <w:r w:rsidR="00C02686" w:rsidRPr="00C02686">
        <w:rPr>
          <w:rFonts w:ascii="TH SarabunPSK" w:hAnsi="TH SarabunPSK" w:cs="TH SarabunPSK"/>
          <w:color w:val="000000" w:themeColor="text1"/>
          <w:sz w:val="28"/>
          <w:cs/>
        </w:rPr>
        <w:t>โดยที่ผู้บริโภคมีความคิดเห็นว่า “สินค้าในร้านมีให้เลือกหลากหลาย” นั้นส่งผลต่อการตัดสินใจเลือกใช้บริการร้านค้าปลีกของผู้บริโภค ส่วนในความเห็นของผู้ประกอบการมีความคิดเห็นว่า “เน้นจากความต้องการของลูกค้ากลุ่มใหญ่เป็นหลัก ไม่เน้นสินค้าที่หลากหลายจนเกินไป เนื่องจากอาจจะทำให้ผู้ประกอบการร้านค้าปลีกแบบดั้งเดิมขาดทุนในส่วนของสินค้าที่ไม่เป็นที่ต้องการ” นั้นส่งผลต่อการปรับตัวเพื่อความอยู่รอดของผู้ประกอบการร้านค้าปลีกแบบดั้งเดิม</w:t>
      </w:r>
    </w:p>
    <w:p w14:paraId="5BE0E31F" w14:textId="75331F6A" w:rsidR="00B54018" w:rsidRPr="00BE6F49" w:rsidRDefault="00B54018" w:rsidP="0009521D">
      <w:pPr>
        <w:spacing w:after="0" w:line="240" w:lineRule="auto"/>
        <w:jc w:val="thaiDistribute"/>
        <w:rPr>
          <w:rFonts w:ascii="TH SarabunPSK" w:hAnsi="TH SarabunPSK" w:cs="TH SarabunPSK"/>
          <w:b/>
          <w:bCs/>
          <w:color w:val="FF0000"/>
          <w:sz w:val="28"/>
        </w:rPr>
      </w:pPr>
      <w:r w:rsidRPr="00BE6F49">
        <w:rPr>
          <w:rFonts w:ascii="TH SarabunPSK" w:hAnsi="TH SarabunPSK" w:cs="TH SarabunPSK"/>
          <w:b/>
          <w:bCs/>
          <w:color w:val="FF0000"/>
          <w:sz w:val="28"/>
        </w:rPr>
        <w:tab/>
      </w:r>
      <w:r w:rsidRPr="0087530F">
        <w:rPr>
          <w:rFonts w:ascii="TH SarabunPSK" w:hAnsi="TH SarabunPSK" w:cs="TH SarabunPSK"/>
          <w:b/>
          <w:bCs/>
          <w:color w:val="000000" w:themeColor="text1"/>
          <w:sz w:val="28"/>
        </w:rPr>
        <w:t xml:space="preserve">5.4 </w:t>
      </w:r>
      <w:r w:rsidRPr="0087530F">
        <w:rPr>
          <w:rFonts w:ascii="TH SarabunPSK" w:hAnsi="TH SarabunPSK" w:cs="TH SarabunPSK"/>
          <w:b/>
          <w:bCs/>
          <w:color w:val="000000" w:themeColor="text1"/>
          <w:sz w:val="28"/>
          <w:cs/>
        </w:rPr>
        <w:t xml:space="preserve">กลยุทธ์สำหรับธุรกิจค้าปลีกแบบดั้งเดิมภายใต้ภาวะวิกฤติ </w:t>
      </w:r>
    </w:p>
    <w:p w14:paraId="5D761233" w14:textId="4E487E25" w:rsidR="00B54018" w:rsidRPr="00BE6F49" w:rsidRDefault="00B54018" w:rsidP="0009521D">
      <w:pPr>
        <w:spacing w:after="0" w:line="240" w:lineRule="auto"/>
        <w:jc w:val="thaiDistribute"/>
        <w:rPr>
          <w:rFonts w:ascii="TH SarabunPSK" w:hAnsi="TH SarabunPSK" w:cs="TH SarabunPSK"/>
          <w:color w:val="FF0000"/>
          <w:sz w:val="28"/>
        </w:rPr>
      </w:pPr>
      <w:r w:rsidRPr="00BE6F49">
        <w:rPr>
          <w:rFonts w:ascii="TH SarabunPSK" w:hAnsi="TH SarabunPSK" w:cs="TH SarabunPSK"/>
          <w:b/>
          <w:bCs/>
          <w:color w:val="FF0000"/>
          <w:sz w:val="28"/>
        </w:rPr>
        <w:tab/>
      </w:r>
      <w:r w:rsidR="00BE6858" w:rsidRPr="00BE6858">
        <w:rPr>
          <w:rFonts w:ascii="TH SarabunPSK" w:hAnsi="TH SarabunPSK" w:cs="TH SarabunPSK" w:hint="cs"/>
          <w:color w:val="000000" w:themeColor="text1"/>
          <w:sz w:val="28"/>
          <w:cs/>
        </w:rPr>
        <w:t>จาก</w:t>
      </w:r>
      <w:r w:rsidRPr="0087530F">
        <w:rPr>
          <w:rFonts w:ascii="TH SarabunPSK" w:hAnsi="TH SarabunPSK" w:cs="TH SarabunPSK"/>
          <w:color w:val="000000" w:themeColor="text1"/>
          <w:sz w:val="28"/>
          <w:cs/>
        </w:rPr>
        <w:t xml:space="preserve">การวิเคราะห์สภาพแวดล้อมของการดำเนินธุรกิจด้วย </w:t>
      </w:r>
      <w:r w:rsidRPr="0087530F">
        <w:rPr>
          <w:rFonts w:ascii="TH SarabunPSK" w:hAnsi="TH SarabunPSK" w:cs="TH SarabunPSK"/>
          <w:color w:val="000000" w:themeColor="text1"/>
          <w:sz w:val="28"/>
        </w:rPr>
        <w:t>SWOT Analysis</w:t>
      </w:r>
      <w:r w:rsidRPr="0087530F">
        <w:rPr>
          <w:rFonts w:ascii="TH SarabunPSK" w:hAnsi="TH SarabunPSK" w:cs="TH SarabunPSK"/>
          <w:color w:val="000000" w:themeColor="text1"/>
          <w:sz w:val="28"/>
          <w:cs/>
        </w:rPr>
        <w:t xml:space="preserve"> และทำการวิเคราะห์ </w:t>
      </w:r>
      <w:r w:rsidRPr="0087530F">
        <w:rPr>
          <w:rFonts w:ascii="TH SarabunPSK" w:hAnsi="TH SarabunPSK" w:cs="TH SarabunPSK"/>
          <w:color w:val="000000" w:themeColor="text1"/>
          <w:sz w:val="28"/>
        </w:rPr>
        <w:t>TOWS Matrix Analysis</w:t>
      </w:r>
      <w:r w:rsidRPr="0087530F">
        <w:rPr>
          <w:rFonts w:ascii="TH SarabunPSK" w:hAnsi="TH SarabunPSK" w:cs="TH SarabunPSK"/>
          <w:color w:val="000000" w:themeColor="text1"/>
          <w:sz w:val="28"/>
          <w:cs/>
        </w:rPr>
        <w:t xml:space="preserve"> เพื่อนำมากำหนดเป็นกลยุทธ์</w:t>
      </w:r>
      <w:r w:rsidR="000272EC">
        <w:rPr>
          <w:rFonts w:ascii="TH SarabunPSK" w:hAnsi="TH SarabunPSK" w:cs="TH SarabunPSK" w:hint="cs"/>
          <w:color w:val="000000" w:themeColor="text1"/>
          <w:sz w:val="28"/>
          <w:cs/>
        </w:rPr>
        <w:t>สำหรับ</w:t>
      </w:r>
      <w:r w:rsidRPr="0087530F">
        <w:rPr>
          <w:rFonts w:ascii="TH SarabunPSK" w:hAnsi="TH SarabunPSK" w:cs="TH SarabunPSK"/>
          <w:color w:val="000000" w:themeColor="text1"/>
          <w:sz w:val="28"/>
          <w:cs/>
        </w:rPr>
        <w:t xml:space="preserve">ผู้ประกอบการร้านค้าปลีกแบบดั้งเดิมภายใต้ภาวะวิกฤติ </w:t>
      </w:r>
      <w:r w:rsidR="0087530F" w:rsidRPr="0087530F">
        <w:rPr>
          <w:rFonts w:ascii="TH SarabunPSK" w:hAnsi="TH SarabunPSK" w:cs="TH SarabunPSK" w:hint="cs"/>
          <w:color w:val="000000" w:themeColor="text1"/>
          <w:sz w:val="28"/>
          <w:cs/>
        </w:rPr>
        <w:t>ได้ดังนี้</w:t>
      </w:r>
    </w:p>
    <w:p w14:paraId="15A5049F" w14:textId="77777777" w:rsidR="00B54018" w:rsidRPr="0087530F" w:rsidRDefault="00B54018" w:rsidP="0009521D">
      <w:pPr>
        <w:spacing w:after="0" w:line="240" w:lineRule="auto"/>
        <w:jc w:val="thaiDistribute"/>
        <w:rPr>
          <w:rFonts w:ascii="TH SarabunPSK" w:hAnsi="TH SarabunPSK" w:cs="TH SarabunPSK"/>
          <w:b/>
          <w:bCs/>
          <w:color w:val="000000" w:themeColor="text1"/>
          <w:sz w:val="28"/>
        </w:rPr>
      </w:pPr>
      <w:r w:rsidRPr="0087530F">
        <w:rPr>
          <w:rFonts w:ascii="TH SarabunPSK" w:hAnsi="TH SarabunPSK" w:cs="TH SarabunPSK"/>
          <w:b/>
          <w:bCs/>
          <w:color w:val="000000" w:themeColor="text1"/>
          <w:sz w:val="28"/>
          <w:cs/>
        </w:rPr>
        <w:t xml:space="preserve">กลยุทธ์เชิงรุก </w:t>
      </w:r>
      <w:r w:rsidRPr="0087530F">
        <w:rPr>
          <w:rFonts w:ascii="TH SarabunPSK" w:hAnsi="TH SarabunPSK" w:cs="TH SarabunPSK"/>
          <w:b/>
          <w:bCs/>
          <w:color w:val="000000" w:themeColor="text1"/>
          <w:sz w:val="28"/>
        </w:rPr>
        <w:t>SO</w:t>
      </w:r>
    </w:p>
    <w:p w14:paraId="76AF1649" w14:textId="77777777" w:rsidR="00B54018" w:rsidRPr="0087530F" w:rsidRDefault="00B54018" w:rsidP="0009521D">
      <w:pPr>
        <w:pStyle w:val="a3"/>
        <w:numPr>
          <w:ilvl w:val="0"/>
          <w:numId w:val="1"/>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lang w:val="en-AU"/>
        </w:rPr>
        <w:t xml:space="preserve">การสร้างสัมพันธ์ที่ดีกับผู้บริโภค เพื่อรักษาฐานลูกค้าประจำให้คงอยู่ในระยะยาว ด้วยการจูงใจการซื้อสินค้าด้วยการเข้าร่วมโครงการของภาครัฐที่ผู้บริโภคส่วนมากนิยมใช้ อีกทั้งการอำนวยความสะดวกสบายในด้านการชำระเงินค่าสินค้าให้แก่ผู้บริโภคในยุคปัจจุบัน สอดคล้องกับงานวิจัยของ </w:t>
      </w:r>
      <w:r w:rsidRPr="0087530F">
        <w:rPr>
          <w:rFonts w:ascii="TH SarabunPSK" w:hAnsi="TH SarabunPSK" w:cs="TH SarabunPSK"/>
          <w:color w:val="000000" w:themeColor="text1"/>
          <w:sz w:val="28"/>
          <w:cs/>
        </w:rPr>
        <w:t>ชาญวิทย์ ดูเรืองรัมย์ และดนัยพงศ์ เชษฐโชติศักดิ์ (</w:t>
      </w:r>
      <w:r w:rsidRPr="0087530F">
        <w:rPr>
          <w:rFonts w:ascii="TH SarabunPSK" w:hAnsi="TH SarabunPSK" w:cs="TH SarabunPSK"/>
          <w:color w:val="000000" w:themeColor="text1"/>
          <w:sz w:val="28"/>
        </w:rPr>
        <w:t>2564</w:t>
      </w:r>
      <w:r w:rsidRPr="0087530F">
        <w:rPr>
          <w:rFonts w:ascii="TH SarabunPSK" w:hAnsi="TH SarabunPSK" w:cs="TH SarabunPSK"/>
          <w:color w:val="000000" w:themeColor="text1"/>
          <w:sz w:val="28"/>
          <w:cs/>
        </w:rPr>
        <w:t>)</w:t>
      </w:r>
    </w:p>
    <w:p w14:paraId="35F6D625" w14:textId="77777777" w:rsidR="00B54018" w:rsidRPr="0087530F" w:rsidRDefault="00B54018" w:rsidP="0009521D">
      <w:pPr>
        <w:spacing w:after="0" w:line="240" w:lineRule="auto"/>
        <w:rPr>
          <w:rFonts w:ascii="TH SarabunPSK" w:hAnsi="TH SarabunPSK" w:cs="TH SarabunPSK"/>
          <w:b/>
          <w:bCs/>
          <w:color w:val="000000" w:themeColor="text1"/>
          <w:sz w:val="28"/>
        </w:rPr>
      </w:pPr>
      <w:r w:rsidRPr="0087530F">
        <w:rPr>
          <w:rFonts w:ascii="TH SarabunPSK" w:hAnsi="TH SarabunPSK" w:cs="TH SarabunPSK"/>
          <w:b/>
          <w:bCs/>
          <w:color w:val="000000" w:themeColor="text1"/>
          <w:sz w:val="28"/>
          <w:cs/>
        </w:rPr>
        <w:t xml:space="preserve">กลยุทธ์เชิงแก้ไข </w:t>
      </w:r>
      <w:r w:rsidRPr="0087530F">
        <w:rPr>
          <w:rFonts w:ascii="TH SarabunPSK" w:hAnsi="TH SarabunPSK" w:cs="TH SarabunPSK"/>
          <w:b/>
          <w:bCs/>
          <w:color w:val="000000" w:themeColor="text1"/>
          <w:sz w:val="28"/>
        </w:rPr>
        <w:t>WO</w:t>
      </w:r>
    </w:p>
    <w:p w14:paraId="59822B5F" w14:textId="77777777" w:rsidR="00B54018" w:rsidRPr="0087530F" w:rsidRDefault="00B54018" w:rsidP="0009521D">
      <w:pPr>
        <w:pStyle w:val="a3"/>
        <w:numPr>
          <w:ilvl w:val="0"/>
          <w:numId w:val="1"/>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lang w:val="en-AU"/>
        </w:rPr>
        <w:t xml:space="preserve">การนำเข้านวัตกรรมด้านเทคโนโลยีที่ช่วยบริหารจัดการร้านค้าปลีกด้วยโปรแกรมสำเร็จรูป เพื่อช่วยลดปัญหาด้านการบริหารจัดการภายในร้านค้าปลีก สอดคล้องกับงานวิจัยของ </w:t>
      </w:r>
      <w:r w:rsidRPr="0087530F">
        <w:rPr>
          <w:rFonts w:ascii="TH SarabunPSK" w:hAnsi="TH SarabunPSK" w:cs="TH SarabunPSK"/>
          <w:color w:val="000000" w:themeColor="text1"/>
          <w:sz w:val="28"/>
        </w:rPr>
        <w:t>Ye Liang</w:t>
      </w:r>
      <w:r w:rsidRPr="0087530F">
        <w:rPr>
          <w:rFonts w:ascii="TH SarabunPSK" w:hAnsi="TH SarabunPSK" w:cs="TH SarabunPSK"/>
          <w:color w:val="000000" w:themeColor="text1"/>
          <w:sz w:val="28"/>
          <w:cs/>
        </w:rPr>
        <w:t xml:space="preserve"> (</w:t>
      </w:r>
      <w:r w:rsidRPr="0087530F">
        <w:rPr>
          <w:rFonts w:ascii="TH SarabunPSK" w:hAnsi="TH SarabunPSK" w:cs="TH SarabunPSK"/>
          <w:color w:val="000000" w:themeColor="text1"/>
          <w:sz w:val="28"/>
        </w:rPr>
        <w:t>2561</w:t>
      </w:r>
      <w:r w:rsidRPr="0087530F">
        <w:rPr>
          <w:rFonts w:ascii="TH SarabunPSK" w:hAnsi="TH SarabunPSK" w:cs="TH SarabunPSK"/>
          <w:color w:val="000000" w:themeColor="text1"/>
          <w:sz w:val="28"/>
          <w:cs/>
        </w:rPr>
        <w:t>)</w:t>
      </w:r>
      <w:r w:rsidRPr="0087530F">
        <w:rPr>
          <w:rFonts w:ascii="TH SarabunPSK" w:hAnsi="TH SarabunPSK" w:cs="TH SarabunPSK"/>
          <w:color w:val="000000" w:themeColor="text1"/>
          <w:sz w:val="28"/>
          <w:cs/>
          <w:lang w:val="en-AU"/>
        </w:rPr>
        <w:t xml:space="preserve"> อีกทั้งเป็นการช่วยเพื่อความแม่นยำในด้าน ด้านการเงิน การเข้าออกของสินค้า การสต็อกสินค้า รวมถึงฐานข้อมูลอื่น ๆ ที่จำเป็นต่อการบริหารงานภายในร้านค้าปลีกแบบดั้งเดิม</w:t>
      </w:r>
    </w:p>
    <w:p w14:paraId="71C6C4DC" w14:textId="0B452B92" w:rsidR="00B54018" w:rsidRPr="0087530F" w:rsidRDefault="00B54018" w:rsidP="0009521D">
      <w:pPr>
        <w:pStyle w:val="a3"/>
        <w:numPr>
          <w:ilvl w:val="0"/>
          <w:numId w:val="1"/>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lang w:val="en-AU"/>
        </w:rPr>
        <w:t xml:space="preserve">การเพิ่มช่องทางการขายสินค้าให้แก่ผู้ประกอบการร้านค้าปลีกแบบดั้งเดิมผ่านช่องทางออนไลน์ สอดคล้องกับงานวิจัยของ </w:t>
      </w:r>
      <w:r w:rsidRPr="0087530F">
        <w:rPr>
          <w:rFonts w:ascii="TH SarabunPSK" w:hAnsi="TH SarabunPSK" w:cs="TH SarabunPSK"/>
          <w:color w:val="000000" w:themeColor="text1"/>
          <w:sz w:val="28"/>
        </w:rPr>
        <w:t xml:space="preserve">Obias Johansson and Johan Kask </w:t>
      </w:r>
      <w:r w:rsidRPr="0087530F">
        <w:rPr>
          <w:rFonts w:ascii="TH SarabunPSK" w:hAnsi="TH SarabunPSK" w:cs="TH SarabunPSK"/>
          <w:color w:val="000000" w:themeColor="text1"/>
          <w:sz w:val="28"/>
          <w:cs/>
        </w:rPr>
        <w:t>(</w:t>
      </w:r>
      <w:r w:rsidRPr="0087530F">
        <w:rPr>
          <w:rFonts w:ascii="TH SarabunPSK" w:hAnsi="TH SarabunPSK" w:cs="TH SarabunPSK"/>
          <w:color w:val="000000" w:themeColor="text1"/>
          <w:sz w:val="28"/>
        </w:rPr>
        <w:t>2559</w:t>
      </w:r>
      <w:r w:rsidRPr="0087530F">
        <w:rPr>
          <w:rFonts w:ascii="TH SarabunPSK" w:hAnsi="TH SarabunPSK" w:cs="TH SarabunPSK"/>
          <w:color w:val="000000" w:themeColor="text1"/>
          <w:sz w:val="28"/>
          <w:cs/>
        </w:rPr>
        <w:t>)</w:t>
      </w:r>
      <w:r w:rsidR="005D3664">
        <w:rPr>
          <w:rFonts w:ascii="TH SarabunPSK" w:hAnsi="TH SarabunPSK" w:cs="TH SarabunPSK"/>
          <w:color w:val="000000" w:themeColor="text1"/>
          <w:sz w:val="28"/>
        </w:rPr>
        <w:t xml:space="preserve"> </w:t>
      </w:r>
      <w:r w:rsidR="005D3664">
        <w:rPr>
          <w:rFonts w:ascii="TH SarabunPSK" w:hAnsi="TH SarabunPSK" w:cs="TH SarabunPSK" w:hint="cs"/>
          <w:color w:val="000000" w:themeColor="text1"/>
          <w:sz w:val="28"/>
          <w:cs/>
        </w:rPr>
        <w:t>และสอดคล้องกับงานวิจัยของ อารีย์ นัยพินิจ และคณะ (</w:t>
      </w:r>
      <w:r w:rsidR="005D3664">
        <w:rPr>
          <w:rFonts w:ascii="TH SarabunPSK" w:hAnsi="TH SarabunPSK" w:cs="TH SarabunPSK"/>
          <w:color w:val="000000" w:themeColor="text1"/>
          <w:sz w:val="28"/>
        </w:rPr>
        <w:t>2563</w:t>
      </w:r>
      <w:r w:rsidR="005D3664">
        <w:rPr>
          <w:rFonts w:ascii="TH SarabunPSK" w:hAnsi="TH SarabunPSK" w:cs="TH SarabunPSK" w:hint="cs"/>
          <w:color w:val="000000" w:themeColor="text1"/>
          <w:sz w:val="28"/>
          <w:cs/>
        </w:rPr>
        <w:t>)</w:t>
      </w:r>
      <w:r w:rsidRPr="0087530F">
        <w:rPr>
          <w:rFonts w:ascii="TH SarabunPSK" w:hAnsi="TH SarabunPSK" w:cs="TH SarabunPSK"/>
          <w:color w:val="000000" w:themeColor="text1"/>
          <w:sz w:val="28"/>
          <w:cs/>
          <w:lang w:val="en-AU"/>
        </w:rPr>
        <w:t xml:space="preserve"> ซึ่งเป็นรูปแบบการให้บริการลูกค้าผ่านช่องทางออนไลน์ ที่สามารถการสร้างการรับรู้การขายสินค้าให้ของร้านค้าปลีกแบบดั้งเดิมให้แก่ผู้บริโภคได้อย่างต่อเนื่องและทันที สอดคล้องกับงานวิจัยของ </w:t>
      </w:r>
      <w:r w:rsidRPr="0087530F">
        <w:rPr>
          <w:rFonts w:ascii="TH SarabunPSK" w:hAnsi="TH SarabunPSK" w:cs="TH SarabunPSK"/>
          <w:color w:val="000000" w:themeColor="text1"/>
          <w:sz w:val="28"/>
        </w:rPr>
        <w:t>Federica Caboni (</w:t>
      </w:r>
      <w:r w:rsidRPr="0087530F">
        <w:rPr>
          <w:rFonts w:ascii="TH SarabunPSK" w:hAnsi="TH SarabunPSK" w:cs="TH SarabunPSK"/>
          <w:color w:val="000000" w:themeColor="text1"/>
          <w:sz w:val="28"/>
          <w:cs/>
        </w:rPr>
        <w:t>2563)</w:t>
      </w:r>
    </w:p>
    <w:p w14:paraId="5B123480" w14:textId="45492B8E" w:rsidR="00713D47" w:rsidRDefault="00713D47" w:rsidP="0009521D">
      <w:pPr>
        <w:spacing w:after="0" w:line="240" w:lineRule="auto"/>
        <w:jc w:val="thaiDistribute"/>
        <w:rPr>
          <w:rFonts w:ascii="TH SarabunPSK" w:hAnsi="TH SarabunPSK" w:cs="TH SarabunPSK"/>
          <w:b/>
          <w:bCs/>
          <w:color w:val="000000" w:themeColor="text1"/>
          <w:sz w:val="28"/>
        </w:rPr>
      </w:pPr>
    </w:p>
    <w:p w14:paraId="629A01DC" w14:textId="77777777" w:rsidR="00E514BE" w:rsidRDefault="00E514BE" w:rsidP="0009521D">
      <w:pPr>
        <w:spacing w:after="0" w:line="240" w:lineRule="auto"/>
        <w:jc w:val="thaiDistribute"/>
        <w:rPr>
          <w:rFonts w:ascii="TH SarabunPSK" w:hAnsi="TH SarabunPSK" w:cs="TH SarabunPSK" w:hint="cs"/>
          <w:b/>
          <w:bCs/>
          <w:color w:val="000000" w:themeColor="text1"/>
          <w:sz w:val="28"/>
        </w:rPr>
      </w:pPr>
    </w:p>
    <w:p w14:paraId="717B1498" w14:textId="458359A0" w:rsidR="00B54018" w:rsidRPr="0087530F" w:rsidRDefault="00B54018" w:rsidP="0009521D">
      <w:pPr>
        <w:spacing w:after="0" w:line="240" w:lineRule="auto"/>
        <w:jc w:val="thaiDistribute"/>
        <w:rPr>
          <w:rFonts w:ascii="TH SarabunPSK" w:hAnsi="TH SarabunPSK" w:cs="TH SarabunPSK"/>
          <w:b/>
          <w:bCs/>
          <w:color w:val="000000" w:themeColor="text1"/>
          <w:sz w:val="28"/>
        </w:rPr>
      </w:pPr>
      <w:r w:rsidRPr="0087530F">
        <w:rPr>
          <w:rFonts w:ascii="TH SarabunPSK" w:hAnsi="TH SarabunPSK" w:cs="TH SarabunPSK"/>
          <w:b/>
          <w:bCs/>
          <w:color w:val="000000" w:themeColor="text1"/>
          <w:sz w:val="28"/>
          <w:cs/>
        </w:rPr>
        <w:lastRenderedPageBreak/>
        <w:t xml:space="preserve">กลยุทธ์เชิงป้องกัน </w:t>
      </w:r>
      <w:r w:rsidRPr="0087530F">
        <w:rPr>
          <w:rFonts w:ascii="TH SarabunPSK" w:hAnsi="TH SarabunPSK" w:cs="TH SarabunPSK"/>
          <w:b/>
          <w:bCs/>
          <w:color w:val="000000" w:themeColor="text1"/>
          <w:sz w:val="28"/>
        </w:rPr>
        <w:t>ST</w:t>
      </w:r>
    </w:p>
    <w:p w14:paraId="19D201FC" w14:textId="77777777" w:rsidR="00B54018" w:rsidRPr="0087530F" w:rsidRDefault="00B54018" w:rsidP="0009521D">
      <w:pPr>
        <w:pStyle w:val="a3"/>
        <w:numPr>
          <w:ilvl w:val="0"/>
          <w:numId w:val="2"/>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lang w:val="en-AU"/>
        </w:rPr>
        <w:t xml:space="preserve">ร้านค้าปลีกแบบดั้งเดิมควรลดต้นทุนด้านค่าใช้จ่ายคงที่ สอดคล้องกับงานวิจัยของ </w:t>
      </w:r>
      <w:r w:rsidRPr="0087530F">
        <w:rPr>
          <w:rFonts w:ascii="TH SarabunPSK" w:hAnsi="TH SarabunPSK" w:cs="TH SarabunPSK"/>
          <w:color w:val="000000" w:themeColor="text1"/>
          <w:sz w:val="28"/>
        </w:rPr>
        <w:t>Ye Liang</w:t>
      </w:r>
      <w:r w:rsidRPr="0087530F">
        <w:rPr>
          <w:rFonts w:ascii="TH SarabunPSK" w:hAnsi="TH SarabunPSK" w:cs="TH SarabunPSK"/>
          <w:color w:val="000000" w:themeColor="text1"/>
          <w:sz w:val="28"/>
          <w:cs/>
        </w:rPr>
        <w:t xml:space="preserve"> (</w:t>
      </w:r>
      <w:r w:rsidRPr="0087530F">
        <w:rPr>
          <w:rFonts w:ascii="TH SarabunPSK" w:hAnsi="TH SarabunPSK" w:cs="TH SarabunPSK"/>
          <w:color w:val="000000" w:themeColor="text1"/>
          <w:sz w:val="28"/>
        </w:rPr>
        <w:t>2561</w:t>
      </w:r>
      <w:r w:rsidRPr="0087530F">
        <w:rPr>
          <w:rFonts w:ascii="TH SarabunPSK" w:hAnsi="TH SarabunPSK" w:cs="TH SarabunPSK"/>
          <w:color w:val="000000" w:themeColor="text1"/>
          <w:sz w:val="28"/>
          <w:cs/>
        </w:rPr>
        <w:t>)</w:t>
      </w:r>
      <w:r w:rsidRPr="0087530F">
        <w:rPr>
          <w:rFonts w:ascii="TH SarabunPSK" w:hAnsi="TH SarabunPSK" w:cs="TH SarabunPSK"/>
          <w:color w:val="000000" w:themeColor="text1"/>
          <w:sz w:val="28"/>
          <w:cs/>
          <w:lang w:val="en-AU"/>
        </w:rPr>
        <w:t xml:space="preserve"> </w:t>
      </w:r>
      <w:r w:rsidRPr="0087530F">
        <w:rPr>
          <w:rFonts w:ascii="TH SarabunPSK" w:hAnsi="TH SarabunPSK" w:cs="TH SarabunPSK"/>
          <w:color w:val="000000" w:themeColor="text1"/>
          <w:sz w:val="28"/>
          <w:cs/>
        </w:rPr>
        <w:t>เช่น ค่าเช่าพื้นที่ในการขายสินค้า และสร้างความสัมพันธ์ที่ดีเพื่อรักษาฐานลูกค้าเดิมให้กลับมาซื้อสินค้าอย่างต่อเนื่อง</w:t>
      </w:r>
    </w:p>
    <w:p w14:paraId="28A2D047" w14:textId="77777777" w:rsidR="00B54018" w:rsidRPr="0087530F" w:rsidRDefault="00B54018" w:rsidP="0009521D">
      <w:pPr>
        <w:pStyle w:val="a3"/>
        <w:numPr>
          <w:ilvl w:val="0"/>
          <w:numId w:val="2"/>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rPr>
        <w:t>การสร้างสัมพันธ์ที่ดีกับผู้บริโภค เข้าใจความต้องการของผู้บริโภค เน้นการบริการที่ดี และสามารถนำเสนอขายสินค้าประเภทใกล้เคียง หรือสินค้าที่สามารถทดแทนกันได้ให้แก่ผู้บริโภค รวมถึงการแนะนำสถานที่จำหน่ายสินค้าที่ผู้บริโภคต้องการได้ สอดคล้องกับงานวิจัยของ เกศินี มาลัยเจริญ และดร.วสุธิดา นุริตมนต์ (</w:t>
      </w:r>
      <w:r w:rsidRPr="0087530F">
        <w:rPr>
          <w:rFonts w:ascii="TH SarabunPSK" w:hAnsi="TH SarabunPSK" w:cs="TH SarabunPSK"/>
          <w:color w:val="000000" w:themeColor="text1"/>
          <w:sz w:val="28"/>
        </w:rPr>
        <w:t>2563</w:t>
      </w:r>
      <w:r w:rsidRPr="0087530F">
        <w:rPr>
          <w:rFonts w:ascii="TH SarabunPSK" w:hAnsi="TH SarabunPSK" w:cs="TH SarabunPSK"/>
          <w:color w:val="000000" w:themeColor="text1"/>
          <w:sz w:val="28"/>
          <w:cs/>
        </w:rPr>
        <w:t>)</w:t>
      </w:r>
      <w:r w:rsidRPr="0087530F">
        <w:rPr>
          <w:rFonts w:ascii="TH SarabunPSK" w:hAnsi="TH SarabunPSK" w:cs="TH SarabunPSK"/>
          <w:color w:val="000000" w:themeColor="text1"/>
          <w:sz w:val="28"/>
        </w:rPr>
        <w:t xml:space="preserve"> </w:t>
      </w:r>
      <w:r w:rsidRPr="0087530F">
        <w:rPr>
          <w:rFonts w:ascii="TH SarabunPSK" w:hAnsi="TH SarabunPSK" w:cs="TH SarabunPSK"/>
          <w:color w:val="000000" w:themeColor="text1"/>
          <w:sz w:val="28"/>
          <w:cs/>
        </w:rPr>
        <w:t>เป็นการสร้างภาพลักษณ์และความสัมพันธ์อันดีกับผู้บริโภคให้กลับมาซื้อสินค้าชนิดอื่น ๆ ซ้ำอีกครั้ง สอดคล้องกับงานวิจัยของ ชาญวิทย์ ดูเรืองรัมย์ และดนัยพงศ์ เชษฐโชติศักดิ์ (</w:t>
      </w:r>
      <w:r w:rsidRPr="0087530F">
        <w:rPr>
          <w:rFonts w:ascii="TH SarabunPSK" w:hAnsi="TH SarabunPSK" w:cs="TH SarabunPSK"/>
          <w:color w:val="000000" w:themeColor="text1"/>
          <w:sz w:val="28"/>
        </w:rPr>
        <w:t>2564</w:t>
      </w:r>
      <w:r w:rsidRPr="0087530F">
        <w:rPr>
          <w:rFonts w:ascii="TH SarabunPSK" w:hAnsi="TH SarabunPSK" w:cs="TH SarabunPSK"/>
          <w:color w:val="000000" w:themeColor="text1"/>
          <w:sz w:val="28"/>
          <w:cs/>
        </w:rPr>
        <w:t>)</w:t>
      </w:r>
    </w:p>
    <w:p w14:paraId="091D0252" w14:textId="77777777" w:rsidR="00B54018" w:rsidRPr="0087530F" w:rsidRDefault="00B54018" w:rsidP="0009521D">
      <w:pPr>
        <w:spacing w:after="0" w:line="240" w:lineRule="auto"/>
        <w:jc w:val="thaiDistribute"/>
        <w:rPr>
          <w:rFonts w:ascii="TH SarabunPSK" w:hAnsi="TH SarabunPSK" w:cs="TH SarabunPSK"/>
          <w:b/>
          <w:bCs/>
          <w:color w:val="000000" w:themeColor="text1"/>
          <w:sz w:val="28"/>
        </w:rPr>
      </w:pPr>
      <w:r w:rsidRPr="0087530F">
        <w:rPr>
          <w:rFonts w:ascii="TH SarabunPSK" w:hAnsi="TH SarabunPSK" w:cs="TH SarabunPSK"/>
          <w:b/>
          <w:bCs/>
          <w:color w:val="000000" w:themeColor="text1"/>
          <w:sz w:val="28"/>
          <w:cs/>
        </w:rPr>
        <w:t xml:space="preserve">กลยุทธ์เชิงรับ </w:t>
      </w:r>
      <w:r w:rsidRPr="0087530F">
        <w:rPr>
          <w:rFonts w:ascii="TH SarabunPSK" w:hAnsi="TH SarabunPSK" w:cs="TH SarabunPSK"/>
          <w:b/>
          <w:bCs/>
          <w:color w:val="000000" w:themeColor="text1"/>
          <w:sz w:val="28"/>
        </w:rPr>
        <w:t>WT</w:t>
      </w:r>
    </w:p>
    <w:p w14:paraId="02BDF4DE" w14:textId="34A6B71A" w:rsidR="00FE51C5" w:rsidRPr="0087530F" w:rsidRDefault="00B54018" w:rsidP="0009521D">
      <w:pPr>
        <w:pStyle w:val="a3"/>
        <w:numPr>
          <w:ilvl w:val="0"/>
          <w:numId w:val="2"/>
        </w:numPr>
        <w:spacing w:after="0" w:line="240" w:lineRule="auto"/>
        <w:jc w:val="thaiDistribute"/>
        <w:rPr>
          <w:rFonts w:ascii="TH SarabunPSK" w:hAnsi="TH SarabunPSK" w:cs="TH SarabunPSK"/>
          <w:color w:val="000000" w:themeColor="text1"/>
          <w:sz w:val="28"/>
        </w:rPr>
      </w:pPr>
      <w:r w:rsidRPr="0087530F">
        <w:rPr>
          <w:rFonts w:ascii="TH SarabunPSK" w:hAnsi="TH SarabunPSK" w:cs="TH SarabunPSK"/>
          <w:color w:val="000000" w:themeColor="text1"/>
          <w:sz w:val="28"/>
          <w:cs/>
          <w:lang w:val="en-AU"/>
        </w:rPr>
        <w:t xml:space="preserve">การปรับตัวให้ทันต่อการเปลี่ยนแปลงของสภาวะเหตุการณ์ต่างๆที่เกิดขึ้น สอดคล้องกับงานวิจัยของ </w:t>
      </w:r>
      <w:r w:rsidRPr="0087530F">
        <w:rPr>
          <w:rFonts w:ascii="TH SarabunPSK" w:hAnsi="TH SarabunPSK" w:cs="TH SarabunPSK"/>
          <w:color w:val="000000" w:themeColor="text1"/>
          <w:sz w:val="28"/>
        </w:rPr>
        <w:t>Ye Liang</w:t>
      </w:r>
      <w:r w:rsidRPr="0087530F">
        <w:rPr>
          <w:rFonts w:ascii="TH SarabunPSK" w:hAnsi="TH SarabunPSK" w:cs="TH SarabunPSK"/>
          <w:color w:val="000000" w:themeColor="text1"/>
          <w:sz w:val="28"/>
          <w:cs/>
        </w:rPr>
        <w:t xml:space="preserve"> (</w:t>
      </w:r>
      <w:r w:rsidRPr="0087530F">
        <w:rPr>
          <w:rFonts w:ascii="TH SarabunPSK" w:hAnsi="TH SarabunPSK" w:cs="TH SarabunPSK"/>
          <w:color w:val="000000" w:themeColor="text1"/>
          <w:sz w:val="28"/>
        </w:rPr>
        <w:t>2561</w:t>
      </w:r>
      <w:r w:rsidRPr="0087530F">
        <w:rPr>
          <w:rFonts w:ascii="TH SarabunPSK" w:hAnsi="TH SarabunPSK" w:cs="TH SarabunPSK"/>
          <w:color w:val="000000" w:themeColor="text1"/>
          <w:sz w:val="28"/>
          <w:cs/>
        </w:rPr>
        <w:t>)</w:t>
      </w:r>
      <w:r w:rsidRPr="0087530F">
        <w:rPr>
          <w:rFonts w:ascii="TH SarabunPSK" w:hAnsi="TH SarabunPSK" w:cs="TH SarabunPSK"/>
          <w:color w:val="000000" w:themeColor="text1"/>
          <w:sz w:val="28"/>
          <w:cs/>
          <w:lang w:val="en-AU"/>
        </w:rPr>
        <w:t xml:space="preserve"> </w:t>
      </w:r>
      <w:r w:rsidRPr="0087530F">
        <w:rPr>
          <w:rFonts w:ascii="TH SarabunPSK" w:hAnsi="TH SarabunPSK" w:cs="TH SarabunPSK"/>
          <w:color w:val="000000" w:themeColor="text1"/>
          <w:sz w:val="28"/>
          <w:cs/>
        </w:rPr>
        <w:t>เข้าใจความต้องการของผู้บริโภค เพื่อกระตุ้นและความต้องการของผู้บริโภคในการซื้อสินค้าภายใต้สภาพแวดล้อมภายนอกที่ผู้ประกอบการไม่สามารถควบคุมได้</w:t>
      </w:r>
    </w:p>
    <w:p w14:paraId="78F9C4F7" w14:textId="77777777" w:rsidR="00713D47" w:rsidRDefault="00713D47" w:rsidP="0009521D">
      <w:pPr>
        <w:spacing w:after="0" w:line="240" w:lineRule="auto"/>
        <w:jc w:val="thaiDistribute"/>
        <w:rPr>
          <w:rFonts w:ascii="TH SarabunPSK" w:eastAsiaTheme="minorEastAsia" w:hAnsi="TH SarabunPSK" w:cs="TH SarabunPSK"/>
          <w:b/>
          <w:bCs/>
          <w:color w:val="000000" w:themeColor="text1"/>
          <w:sz w:val="28"/>
        </w:rPr>
      </w:pPr>
    </w:p>
    <w:p w14:paraId="3BFA5F07" w14:textId="6475097C" w:rsidR="00FE51C5" w:rsidRPr="0009521D" w:rsidRDefault="0009521D" w:rsidP="0009521D">
      <w:pPr>
        <w:spacing w:after="0" w:line="240" w:lineRule="auto"/>
        <w:jc w:val="thaiDistribute"/>
        <w:rPr>
          <w:rFonts w:ascii="TH SarabunPSK" w:eastAsiaTheme="minorEastAsia" w:hAnsi="TH SarabunPSK" w:cs="TH SarabunPSK"/>
          <w:b/>
          <w:bCs/>
          <w:color w:val="000000" w:themeColor="text1"/>
          <w:sz w:val="28"/>
        </w:rPr>
      </w:pPr>
      <w:r w:rsidRPr="0009521D">
        <w:rPr>
          <w:rFonts w:ascii="TH SarabunPSK" w:eastAsiaTheme="minorEastAsia" w:hAnsi="TH SarabunPSK" w:cs="TH SarabunPSK"/>
          <w:b/>
          <w:bCs/>
          <w:color w:val="000000" w:themeColor="text1"/>
          <w:sz w:val="28"/>
        </w:rPr>
        <w:t xml:space="preserve">6. </w:t>
      </w:r>
      <w:r w:rsidRPr="0009521D">
        <w:rPr>
          <w:rFonts w:ascii="TH SarabunPSK" w:eastAsiaTheme="minorEastAsia" w:hAnsi="TH SarabunPSK" w:cs="TH SarabunPSK"/>
          <w:b/>
          <w:bCs/>
          <w:color w:val="000000" w:themeColor="text1"/>
          <w:sz w:val="28"/>
          <w:cs/>
        </w:rPr>
        <w:t>ข้อเสนอแนะ</w:t>
      </w:r>
    </w:p>
    <w:p w14:paraId="292386A9" w14:textId="47FB5697" w:rsidR="0009521D" w:rsidRPr="0009521D" w:rsidRDefault="0009521D" w:rsidP="0009521D">
      <w:pPr>
        <w:spacing w:after="0" w:line="240" w:lineRule="auto"/>
        <w:jc w:val="thaiDistribute"/>
        <w:rPr>
          <w:rFonts w:ascii="TH SarabunPSK" w:eastAsiaTheme="minorEastAsia" w:hAnsi="TH SarabunPSK" w:cs="TH SarabunPSK"/>
          <w:b/>
          <w:bCs/>
          <w:color w:val="000000" w:themeColor="text1"/>
          <w:sz w:val="28"/>
          <w:cs/>
        </w:rPr>
      </w:pPr>
      <w:r w:rsidRPr="0009521D">
        <w:rPr>
          <w:rFonts w:ascii="TH SarabunPSK" w:eastAsiaTheme="minorEastAsia" w:hAnsi="TH SarabunPSK" w:cs="TH SarabunPSK"/>
          <w:b/>
          <w:bCs/>
          <w:color w:val="000000" w:themeColor="text1"/>
          <w:sz w:val="28"/>
          <w:cs/>
        </w:rPr>
        <w:tab/>
        <w:t>ข้อเสนอแนะใน</w:t>
      </w:r>
      <w:r w:rsidR="00F43A4A">
        <w:rPr>
          <w:rFonts w:ascii="TH SarabunPSK" w:eastAsiaTheme="minorEastAsia" w:hAnsi="TH SarabunPSK" w:cs="TH SarabunPSK" w:hint="cs"/>
          <w:b/>
          <w:bCs/>
          <w:color w:val="000000" w:themeColor="text1"/>
          <w:sz w:val="28"/>
          <w:cs/>
        </w:rPr>
        <w:t>การนำผลงานวิจัยไปใช้</w:t>
      </w:r>
    </w:p>
    <w:p w14:paraId="0CC2A2A7" w14:textId="25CC89C6" w:rsidR="00B54018" w:rsidRPr="0009521D" w:rsidRDefault="0009521D" w:rsidP="0009521D">
      <w:pPr>
        <w:spacing w:after="0" w:line="240" w:lineRule="auto"/>
        <w:jc w:val="thaiDistribute"/>
        <w:rPr>
          <w:rFonts w:ascii="TH SarabunPSK" w:hAnsi="TH SarabunPSK" w:cs="TH SarabunPSK"/>
          <w:color w:val="000000" w:themeColor="text1"/>
          <w:sz w:val="28"/>
        </w:rPr>
      </w:pPr>
      <w:r w:rsidRPr="0009521D">
        <w:rPr>
          <w:rFonts w:ascii="TH SarabunPSK" w:hAnsi="TH SarabunPSK" w:cs="TH SarabunPSK"/>
          <w:color w:val="000000" w:themeColor="text1"/>
          <w:sz w:val="28"/>
          <w:cs/>
        </w:rPr>
        <w:tab/>
      </w:r>
      <w:r w:rsidR="00B54018" w:rsidRPr="0009521D">
        <w:rPr>
          <w:rFonts w:ascii="TH SarabunPSK" w:hAnsi="TH SarabunPSK" w:cs="TH SarabunPSK"/>
          <w:color w:val="000000" w:themeColor="text1"/>
          <w:sz w:val="28"/>
          <w:cs/>
        </w:rPr>
        <w:t>จากการศึกษานั้นทำให้ทราบถึง</w:t>
      </w:r>
      <w:r w:rsidR="00B54018" w:rsidRPr="0009521D">
        <w:rPr>
          <w:rFonts w:ascii="TH SarabunPSK" w:hAnsi="TH SarabunPSK" w:cs="TH SarabunPSK"/>
          <w:sz w:val="28"/>
          <w:cs/>
        </w:rPr>
        <w:t xml:space="preserve">ปัจจัยการตัดสินใจเลือกใช้บริการร้านค้าปลีกของผู้บริโภค การปรับตัวของผู้ประกอบการธุรกิจค้าปลีกแบบดั้งเดิม และกลยุทธ์สำหรับธุรกิจค้าปลีกแบบดั้งเดิมภายใต้ภาวะวิกฤติ </w:t>
      </w:r>
      <w:bookmarkStart w:id="5" w:name="_Hlk117455290"/>
      <w:r w:rsidR="00B54018" w:rsidRPr="0009521D">
        <w:rPr>
          <w:rFonts w:ascii="TH SarabunPSK" w:hAnsi="TH SarabunPSK" w:cs="TH SarabunPSK"/>
          <w:sz w:val="28"/>
          <w:cs/>
        </w:rPr>
        <w:t>ผู้วิจัยมีความเห็นว่าหัวใจสำคัญของการดำเนินธุรกิจร้านค้าปลีกแบบดั้งเดิม</w:t>
      </w:r>
      <w:r>
        <w:rPr>
          <w:rFonts w:ascii="TH SarabunPSK" w:hAnsi="TH SarabunPSK" w:cs="TH SarabunPSK" w:hint="cs"/>
          <w:sz w:val="28"/>
          <w:cs/>
        </w:rPr>
        <w:t xml:space="preserve"> </w:t>
      </w:r>
      <w:r w:rsidR="00B54018" w:rsidRPr="0009521D">
        <w:rPr>
          <w:rFonts w:ascii="TH SarabunPSK" w:hAnsi="TH SarabunPSK" w:cs="TH SarabunPSK"/>
          <w:sz w:val="28"/>
          <w:cs/>
        </w:rPr>
        <w:t>คือ</w:t>
      </w:r>
      <w:r>
        <w:rPr>
          <w:rFonts w:ascii="TH SarabunPSK" w:hAnsi="TH SarabunPSK" w:cs="TH SarabunPSK" w:hint="cs"/>
          <w:sz w:val="28"/>
          <w:cs/>
        </w:rPr>
        <w:t xml:space="preserve"> </w:t>
      </w:r>
      <w:r w:rsidR="00B54018" w:rsidRPr="0009521D">
        <w:rPr>
          <w:rFonts w:ascii="TH SarabunPSK" w:hAnsi="TH SarabunPSK" w:cs="TH SarabunPSK"/>
          <w:sz w:val="28"/>
          <w:cs/>
        </w:rPr>
        <w:t>การสร้างความสัมพันธ์ที่ดีระหว่างผู้ประกอบการร้านค้าปลีกแบบดั้งเดิมและผู้บริโภค ความเป็นกันเองในการซื้อขายสินค้า และสร้างความประทับใจให้แก่ผู้บริโภค ถือได้ว่าเป็นหัวใจสำคัญและจุดแข็งที่ผู้ประกอบการร้านค้าปลีกแบบดั้งเดิมควรให้ความสำคัญ อีกทั้งผู้วิจัยมีความเห็นเพิ่มเติม</w:t>
      </w:r>
      <w:bookmarkEnd w:id="5"/>
      <w:r w:rsidRPr="0009521D">
        <w:rPr>
          <w:rFonts w:ascii="TH SarabunPSK" w:hAnsi="TH SarabunPSK" w:cs="TH SarabunPSK"/>
          <w:sz w:val="28"/>
          <w:cs/>
        </w:rPr>
        <w:t>ว่ากลยุทธ์การดำเนินธุรกิจค้าปลีกแบบดั้งเดิมนั้น ขึ้นอยู่กับวัตถุประสงค์ของการดำเนินธุรกิจที่แตกต่างกันออกไป ไม่มีกลยุทธ์หรือรูปแบบการดำเนินธุรกิจที่เหมาะสมสำหรับผู้ประกอบการค้าปลีกแบบดั้งเดิมทุกราย</w:t>
      </w:r>
      <w:r w:rsidR="00B54018" w:rsidRPr="0009521D">
        <w:rPr>
          <w:rFonts w:ascii="TH SarabunPSK" w:hAnsi="TH SarabunPSK" w:cs="TH SarabunPSK"/>
          <w:color w:val="000000" w:themeColor="text1"/>
          <w:sz w:val="28"/>
          <w:cs/>
        </w:rPr>
        <w:t xml:space="preserve"> สอดคล้องกับงานวิจัยของ </w:t>
      </w:r>
      <w:r w:rsidR="00B54018" w:rsidRPr="0009521D">
        <w:rPr>
          <w:rFonts w:ascii="TH SarabunPSK" w:hAnsi="TH SarabunPSK" w:cs="TH SarabunPSK"/>
          <w:color w:val="000000" w:themeColor="text1"/>
          <w:sz w:val="28"/>
        </w:rPr>
        <w:t>Obias Johansson and Johan Kask</w:t>
      </w:r>
      <w:r w:rsidR="00B54018" w:rsidRPr="0009521D">
        <w:rPr>
          <w:rFonts w:ascii="TH SarabunPSK" w:hAnsi="TH SarabunPSK" w:cs="TH SarabunPSK"/>
          <w:color w:val="000000" w:themeColor="text1"/>
          <w:sz w:val="28"/>
          <w:cs/>
        </w:rPr>
        <w:t xml:space="preserve"> (</w:t>
      </w:r>
      <w:r w:rsidR="00B54018" w:rsidRPr="0009521D">
        <w:rPr>
          <w:rFonts w:ascii="TH SarabunPSK" w:hAnsi="TH SarabunPSK" w:cs="TH SarabunPSK"/>
          <w:color w:val="000000" w:themeColor="text1"/>
          <w:sz w:val="28"/>
        </w:rPr>
        <w:t>2559</w:t>
      </w:r>
      <w:r w:rsidR="00B54018" w:rsidRPr="0009521D">
        <w:rPr>
          <w:rFonts w:ascii="TH SarabunPSK" w:hAnsi="TH SarabunPSK" w:cs="TH SarabunPSK"/>
          <w:color w:val="000000" w:themeColor="text1"/>
          <w:sz w:val="28"/>
          <w:cs/>
        </w:rPr>
        <w:t>)</w:t>
      </w:r>
    </w:p>
    <w:p w14:paraId="72770455" w14:textId="3B37C063" w:rsidR="0009521D" w:rsidRPr="0009521D" w:rsidRDefault="0009521D" w:rsidP="0009521D">
      <w:pPr>
        <w:spacing w:after="0" w:line="240" w:lineRule="auto"/>
        <w:jc w:val="thaiDistribute"/>
        <w:rPr>
          <w:rFonts w:ascii="TH SarabunPSK" w:hAnsi="TH SarabunPSK" w:cs="TH SarabunPSK"/>
          <w:b/>
          <w:bCs/>
          <w:sz w:val="28"/>
          <w:cs/>
        </w:rPr>
      </w:pPr>
      <w:r w:rsidRPr="0009521D">
        <w:rPr>
          <w:rFonts w:ascii="TH SarabunPSK" w:hAnsi="TH SarabunPSK" w:cs="TH SarabunPSK"/>
          <w:b/>
          <w:bCs/>
          <w:sz w:val="28"/>
          <w:cs/>
        </w:rPr>
        <w:tab/>
        <w:t>ข้อเสนอแนะในการศึกษาครั้งต่อไป</w:t>
      </w:r>
    </w:p>
    <w:p w14:paraId="3D652DFB" w14:textId="06B50390" w:rsidR="00B27622" w:rsidRDefault="0009521D" w:rsidP="0009521D">
      <w:pPr>
        <w:spacing w:after="0" w:line="240" w:lineRule="auto"/>
        <w:jc w:val="thaiDistribute"/>
        <w:rPr>
          <w:rFonts w:ascii="TH SarabunPSK" w:hAnsi="TH SarabunPSK" w:cs="TH SarabunPSK"/>
          <w:sz w:val="28"/>
        </w:rPr>
      </w:pPr>
      <w:r w:rsidRPr="0009521D">
        <w:rPr>
          <w:rFonts w:ascii="TH SarabunPSK" w:hAnsi="TH SarabunPSK" w:cs="TH SarabunPSK"/>
          <w:sz w:val="28"/>
          <w:cs/>
        </w:rPr>
        <w:tab/>
        <w:t>การศึกษาในงานวิจัยครั้งต่อไปควรมีการจำแนกขนาดประเภทของธุรกิจร้านค้าปลีกแบบดั้งเดิม เช่น ธุรกิจร้านค้าปลีกขนาดใหญ่ ธุรกิจร้านค้าปลีกขนาดกลาง และธุรกิจค้าปลีกขนาดเล็ก เนื่องมากจากแต่ละขนาดของธุรกิจร้านค้าปลีกแบบดั้งเดิมมีข้อแตกต่างในด้านการดำเนินงาน วัตถุประสงค์ เป้าหมาย และกลยุทธ์ในด้านการดำเนินธุรกิจที่แตกต่างกันออกไป และการศึกษาเพิ่มเติมในด้านการปรับตัวของธุรกิจค้าปลีกสมัยใหม่แล้วนำมาเปรียบเทียบวิธีการปรับตัวภายใต้สภาวะเหตุการณ์ที่เกิดขึ้นเหมือนกัน เพื่อชี้ให้เห็นถึงหลักการบริหารและการใช้กลยุทธ์ในการดำเนินธุรกิจที่เหมือนและแตกต่างกัน รวมทั้งปัจจัยที่ทำให้ธุรกิจค้าปลีกไม่ประสบความสำเร็จของธุรกิจค้าปลีก</w:t>
      </w:r>
    </w:p>
    <w:p w14:paraId="2F0B9CF0" w14:textId="77777777" w:rsidR="00713D47" w:rsidRPr="0009521D" w:rsidRDefault="00713D47" w:rsidP="0009521D">
      <w:pPr>
        <w:spacing w:after="0" w:line="240" w:lineRule="auto"/>
        <w:jc w:val="thaiDistribute"/>
        <w:rPr>
          <w:rFonts w:ascii="TH SarabunPSK" w:hAnsi="TH SarabunPSK" w:cs="TH SarabunPSK"/>
          <w:sz w:val="28"/>
        </w:rPr>
      </w:pPr>
    </w:p>
    <w:p w14:paraId="7E8FB2D2" w14:textId="5C5ED6D9" w:rsidR="00AB1F0C" w:rsidRPr="0009521D" w:rsidRDefault="00B54018" w:rsidP="0009521D">
      <w:pPr>
        <w:spacing w:after="0" w:line="240" w:lineRule="auto"/>
        <w:jc w:val="thaiDistribute"/>
        <w:rPr>
          <w:rFonts w:ascii="TH SarabunPSK" w:hAnsi="TH SarabunPSK" w:cs="TH SarabunPSK"/>
          <w:b/>
          <w:bCs/>
          <w:color w:val="000000" w:themeColor="text1"/>
          <w:sz w:val="28"/>
        </w:rPr>
      </w:pPr>
      <w:r w:rsidRPr="0009521D">
        <w:rPr>
          <w:rFonts w:ascii="TH SarabunPSK" w:hAnsi="TH SarabunPSK" w:cs="TH SarabunPSK"/>
          <w:b/>
          <w:bCs/>
          <w:color w:val="000000" w:themeColor="text1"/>
          <w:sz w:val="28"/>
          <w:cs/>
        </w:rPr>
        <w:t>เอกสารอ้างอิง</w:t>
      </w:r>
    </w:p>
    <w:p w14:paraId="6BF39036" w14:textId="34BDCA32"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Style w:val="fontstyle01"/>
          <w:color w:val="000000" w:themeColor="text1"/>
          <w:sz w:val="28"/>
          <w:szCs w:val="28"/>
          <w:cs/>
        </w:rPr>
        <w:t>เกศินี มาลัยเจริญ</w:t>
      </w:r>
      <w:r w:rsidRPr="0009521D">
        <w:rPr>
          <w:rStyle w:val="fontstyle01"/>
          <w:color w:val="000000" w:themeColor="text1"/>
          <w:sz w:val="28"/>
          <w:szCs w:val="28"/>
        </w:rPr>
        <w:t xml:space="preserve">, </w:t>
      </w:r>
      <w:r w:rsidRPr="0009521D">
        <w:rPr>
          <w:rStyle w:val="fontstyle01"/>
          <w:color w:val="000000" w:themeColor="text1"/>
          <w:sz w:val="28"/>
          <w:szCs w:val="28"/>
          <w:cs/>
        </w:rPr>
        <w:t>และวสุธิดา นุริตมนต์</w:t>
      </w:r>
      <w:r w:rsidRPr="0009521D">
        <w:rPr>
          <w:rFonts w:ascii="TH SarabunPSK" w:hAnsi="TH SarabunPSK" w:cs="TH SarabunPSK"/>
          <w:noProof/>
          <w:color w:val="000000" w:themeColor="text1"/>
          <w:sz w:val="28"/>
          <w:cs/>
        </w:rPr>
        <w:t>. (256</w:t>
      </w:r>
      <w:r w:rsidRPr="0009521D">
        <w:rPr>
          <w:rFonts w:ascii="TH SarabunPSK" w:hAnsi="TH SarabunPSK" w:cs="TH SarabunPSK"/>
          <w:noProof/>
          <w:color w:val="000000" w:themeColor="text1"/>
          <w:sz w:val="28"/>
        </w:rPr>
        <w:t>3</w:t>
      </w:r>
      <w:r w:rsidRPr="0009521D">
        <w:rPr>
          <w:rFonts w:ascii="TH SarabunPSK" w:hAnsi="TH SarabunPSK" w:cs="TH SarabunPSK"/>
          <w:noProof/>
          <w:color w:val="000000" w:themeColor="text1"/>
          <w:sz w:val="28"/>
          <w:cs/>
        </w:rPr>
        <w:t>). การรับรู้กลยุทธ์การบริหารลูกค้าสัมพันธ์ที่ส่งผลต่อการซื้อซ้ำของลูกค้าร้านค้าปลีกแบบดั้งเดิมในอำเภอวิเศษชัยชาญ จังหวัดอ่างทอง</w:t>
      </w:r>
      <w:r w:rsidRPr="0009521D">
        <w:rPr>
          <w:rFonts w:ascii="TH SarabunPSK" w:hAnsi="TH SarabunPSK" w:cs="TH SarabunPSK"/>
          <w:b/>
          <w:bCs/>
          <w:noProof/>
          <w:color w:val="000000" w:themeColor="text1"/>
          <w:sz w:val="28"/>
          <w:cs/>
        </w:rPr>
        <w:t>.</w:t>
      </w:r>
      <w:r w:rsidRPr="0009521D">
        <w:rPr>
          <w:rFonts w:ascii="TH SarabunPSK" w:hAnsi="TH SarabunPSK" w:cs="TH SarabunPSK"/>
          <w:noProof/>
          <w:color w:val="000000" w:themeColor="text1"/>
          <w:sz w:val="28"/>
        </w:rPr>
        <w:t xml:space="preserve"> </w:t>
      </w:r>
      <w:r w:rsidRPr="0009521D">
        <w:rPr>
          <w:rFonts w:ascii="TH SarabunPSK" w:hAnsi="TH SarabunPSK" w:cs="TH SarabunPSK"/>
          <w:noProof/>
          <w:color w:val="000000" w:themeColor="text1"/>
          <w:sz w:val="28"/>
          <w:cs/>
        </w:rPr>
        <w:t>วารสารวิจัย มข. สาขามนุษยศาสตร์และสังคมศาสตร์ (ฉบับบัณฑิตศึกษา)</w:t>
      </w:r>
      <w:r w:rsidRPr="0009521D">
        <w:rPr>
          <w:rFonts w:ascii="TH SarabunPSK" w:hAnsi="TH SarabunPSK" w:cs="TH SarabunPSK"/>
          <w:noProof/>
          <w:color w:val="000000" w:themeColor="text1"/>
          <w:sz w:val="28"/>
        </w:rPr>
        <w:t>, 8</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3</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165</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177.</w:t>
      </w:r>
    </w:p>
    <w:p w14:paraId="73139766" w14:textId="77777777"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pacing w:val="-6"/>
          <w:sz w:val="28"/>
        </w:rPr>
      </w:pPr>
      <w:r w:rsidRPr="0009521D">
        <w:rPr>
          <w:rFonts w:ascii="TH SarabunPSK" w:hAnsi="TH SarabunPSK" w:cs="TH SarabunPSK"/>
          <w:noProof/>
          <w:color w:val="000000" w:themeColor="text1"/>
          <w:spacing w:val="-6"/>
          <w:sz w:val="28"/>
          <w:cs/>
        </w:rPr>
        <w:t>ชาญวิทย์ ดูเรืองรัมย์</w:t>
      </w:r>
      <w:r w:rsidRPr="0009521D">
        <w:rPr>
          <w:rFonts w:ascii="TH SarabunPSK" w:hAnsi="TH SarabunPSK" w:cs="TH SarabunPSK"/>
          <w:noProof/>
          <w:color w:val="000000" w:themeColor="text1"/>
          <w:spacing w:val="-6"/>
          <w:sz w:val="28"/>
        </w:rPr>
        <w:t xml:space="preserve">, </w:t>
      </w:r>
      <w:r w:rsidRPr="0009521D">
        <w:rPr>
          <w:rFonts w:ascii="TH SarabunPSK" w:hAnsi="TH SarabunPSK" w:cs="TH SarabunPSK"/>
          <w:noProof/>
          <w:color w:val="000000" w:themeColor="text1"/>
          <w:spacing w:val="-6"/>
          <w:sz w:val="28"/>
          <w:cs/>
        </w:rPr>
        <w:t>และดนัยพงศ์ เชษฐโชติศักดิ์</w:t>
      </w:r>
      <w:r w:rsidRPr="0009521D">
        <w:rPr>
          <w:rFonts w:ascii="TH SarabunPSK" w:hAnsi="TH SarabunPSK" w:cs="TH SarabunPSK"/>
          <w:noProof/>
          <w:color w:val="000000" w:themeColor="text1"/>
          <w:spacing w:val="-6"/>
          <w:sz w:val="28"/>
        </w:rPr>
        <w:t xml:space="preserve">. (2564). </w:t>
      </w:r>
      <w:r w:rsidRPr="0009521D">
        <w:rPr>
          <w:rFonts w:ascii="TH SarabunPSK" w:hAnsi="TH SarabunPSK" w:cs="TH SarabunPSK"/>
          <w:noProof/>
          <w:color w:val="000000" w:themeColor="text1"/>
          <w:spacing w:val="-6"/>
          <w:sz w:val="28"/>
          <w:cs/>
        </w:rPr>
        <w:t>กลยุทธ์การตลาดร้านค้าปลีกและค้าส่งห้างหุ้นส่วนจำกัดกวงฮงอำเภอเจริญ</w:t>
      </w:r>
      <w:r w:rsidRPr="0009521D">
        <w:rPr>
          <w:rFonts w:ascii="TH SarabunPSK" w:hAnsi="TH SarabunPSK" w:cs="TH SarabunPSK"/>
          <w:noProof/>
          <w:color w:val="000000" w:themeColor="text1"/>
          <w:spacing w:val="-6"/>
          <w:sz w:val="28"/>
          <w:cs/>
        </w:rPr>
        <w:lastRenderedPageBreak/>
        <w:t>ศิลป์ จังหวัดสกลนคร</w:t>
      </w:r>
      <w:r w:rsidRPr="0009521D">
        <w:rPr>
          <w:rFonts w:ascii="TH SarabunPSK" w:hAnsi="TH SarabunPSK" w:cs="TH SarabunPSK"/>
          <w:noProof/>
          <w:color w:val="000000" w:themeColor="text1"/>
          <w:spacing w:val="-6"/>
          <w:sz w:val="28"/>
        </w:rPr>
        <w:t xml:space="preserve">. </w:t>
      </w:r>
      <w:r w:rsidRPr="0009521D">
        <w:rPr>
          <w:rFonts w:ascii="TH SarabunPSK" w:hAnsi="TH SarabunPSK" w:cs="TH SarabunPSK"/>
          <w:noProof/>
          <w:color w:val="000000" w:themeColor="text1"/>
          <w:sz w:val="28"/>
        </w:rPr>
        <w:t>Journal of Modern Learning Development, 7</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96</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111</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xml:space="preserve"> </w:t>
      </w:r>
    </w:p>
    <w:p w14:paraId="51A4114D" w14:textId="77777777"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cs/>
        </w:rPr>
        <w:t>ทัตชญา เตโชรัตน์</w:t>
      </w:r>
      <w:r w:rsidRPr="0009521D">
        <w:rPr>
          <w:rFonts w:ascii="TH SarabunPSK" w:hAnsi="TH SarabunPSK" w:cs="TH SarabunPSK"/>
          <w:noProof/>
          <w:color w:val="000000" w:themeColor="text1"/>
          <w:sz w:val="28"/>
        </w:rPr>
        <w:t xml:space="preserve">, </w:t>
      </w:r>
      <w:r w:rsidRPr="0009521D">
        <w:rPr>
          <w:rStyle w:val="fontstyle01"/>
          <w:color w:val="000000" w:themeColor="text1"/>
          <w:sz w:val="28"/>
          <w:szCs w:val="28"/>
          <w:cs/>
        </w:rPr>
        <w:t>และ</w:t>
      </w:r>
      <w:r w:rsidRPr="0009521D">
        <w:rPr>
          <w:rFonts w:ascii="TH SarabunPSK" w:hAnsi="TH SarabunPSK" w:cs="TH SarabunPSK"/>
          <w:noProof/>
          <w:color w:val="000000" w:themeColor="text1"/>
          <w:sz w:val="28"/>
          <w:cs/>
        </w:rPr>
        <w:t>บุญญรัตน์ สัมพันธ์วัฒนชัย. (256</w:t>
      </w:r>
      <w:r w:rsidRPr="0009521D">
        <w:rPr>
          <w:rFonts w:ascii="TH SarabunPSK" w:hAnsi="TH SarabunPSK" w:cs="TH SarabunPSK"/>
          <w:noProof/>
          <w:color w:val="000000" w:themeColor="text1"/>
          <w:sz w:val="28"/>
        </w:rPr>
        <w:t>0</w:t>
      </w:r>
      <w:r w:rsidRPr="0009521D">
        <w:rPr>
          <w:rFonts w:ascii="TH SarabunPSK" w:hAnsi="TH SarabunPSK" w:cs="TH SarabunPSK"/>
          <w:noProof/>
          <w:color w:val="000000" w:themeColor="text1"/>
          <w:sz w:val="28"/>
          <w:cs/>
        </w:rPr>
        <w:t xml:space="preserve">). ปัจจัยที่มีอิทธิพลต่อการตัดสินใจเลือกใช้บริการร้านขายของชำของประชาชนทั่วไปในจังหวัดกรุงเทพมหานครและปริมณฑล. </w:t>
      </w:r>
      <w:r w:rsidRPr="0009521D">
        <w:rPr>
          <w:rFonts w:ascii="TH SarabunPSK" w:hAnsi="TH SarabunPSK" w:cs="TH SarabunPSK"/>
          <w:noProof/>
          <w:color w:val="000000" w:themeColor="text1"/>
          <w:sz w:val="28"/>
        </w:rPr>
        <w:t>7</w:t>
      </w:r>
      <w:r w:rsidRPr="0009521D">
        <w:rPr>
          <w:rFonts w:ascii="TH SarabunPSK" w:hAnsi="TH SarabunPSK" w:cs="TH SarabunPSK"/>
          <w:noProof/>
          <w:color w:val="000000" w:themeColor="text1"/>
          <w:sz w:val="28"/>
          <w:cs/>
        </w:rPr>
        <w:t>(1)</w:t>
      </w:r>
      <w:r w:rsidRPr="0009521D">
        <w:rPr>
          <w:rFonts w:ascii="TH SarabunPSK" w:hAnsi="TH SarabunPSK" w:cs="TH SarabunPSK"/>
          <w:noProof/>
          <w:color w:val="000000" w:themeColor="text1"/>
          <w:sz w:val="28"/>
        </w:rPr>
        <w:t xml:space="preserve">, </w:t>
      </w:r>
      <w:r w:rsidRPr="0009521D">
        <w:rPr>
          <w:rFonts w:ascii="TH SarabunPSK" w:hAnsi="TH SarabunPSK" w:cs="TH SarabunPSK"/>
          <w:noProof/>
          <w:color w:val="000000" w:themeColor="text1"/>
          <w:sz w:val="28"/>
          <w:cs/>
        </w:rPr>
        <w:t>1</w:t>
      </w:r>
      <w:r w:rsidRPr="0009521D">
        <w:rPr>
          <w:rFonts w:ascii="TH SarabunPSK" w:hAnsi="TH SarabunPSK" w:cs="TH SarabunPSK"/>
          <w:noProof/>
          <w:color w:val="000000" w:themeColor="text1"/>
          <w:sz w:val="28"/>
        </w:rPr>
        <w:t>70</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177</w:t>
      </w:r>
      <w:r w:rsidRPr="0009521D">
        <w:rPr>
          <w:rFonts w:ascii="TH SarabunPSK" w:hAnsi="TH SarabunPSK" w:cs="TH SarabunPSK"/>
          <w:noProof/>
          <w:color w:val="000000" w:themeColor="text1"/>
          <w:sz w:val="28"/>
          <w:cs/>
        </w:rPr>
        <w:t>.</w:t>
      </w:r>
    </w:p>
    <w:p w14:paraId="1E388A85" w14:textId="77777777" w:rsidR="00B27622" w:rsidRPr="0009521D" w:rsidRDefault="00B27622" w:rsidP="0009521D">
      <w:pPr>
        <w:widowControl w:val="0"/>
        <w:autoSpaceDE w:val="0"/>
        <w:autoSpaceDN w:val="0"/>
        <w:adjustRightInd w:val="0"/>
        <w:spacing w:after="0" w:line="240" w:lineRule="auto"/>
        <w:ind w:left="482" w:hanging="482"/>
        <w:rPr>
          <w:rStyle w:val="a5"/>
          <w:rFonts w:ascii="TH SarabunPSK" w:hAnsi="TH SarabunPSK" w:cs="TH SarabunPSK"/>
          <w:color w:val="000000" w:themeColor="text1"/>
          <w:sz w:val="28"/>
        </w:rPr>
      </w:pPr>
      <w:r w:rsidRPr="0009521D">
        <w:rPr>
          <w:rFonts w:ascii="TH SarabunPSK" w:hAnsi="TH SarabunPSK" w:cs="TH SarabunPSK"/>
          <w:noProof/>
          <w:color w:val="000000" w:themeColor="text1"/>
          <w:sz w:val="28"/>
          <w:cs/>
        </w:rPr>
        <w:t>ธนาคารแห่งประเทศไทย</w:t>
      </w:r>
      <w:r w:rsidRPr="0009521D">
        <w:rPr>
          <w:rFonts w:ascii="TH SarabunPSK" w:hAnsi="TH SarabunPSK" w:cs="TH SarabunPSK"/>
          <w:noProof/>
          <w:color w:val="000000" w:themeColor="text1"/>
          <w:sz w:val="28"/>
        </w:rPr>
        <w:t xml:space="preserve">. (2564). </w:t>
      </w:r>
      <w:r w:rsidRPr="0009521D">
        <w:rPr>
          <w:rFonts w:ascii="TH SarabunPSK" w:hAnsi="TH SarabunPSK" w:cs="TH SarabunPSK"/>
          <w:noProof/>
          <w:color w:val="000000" w:themeColor="text1"/>
          <w:sz w:val="28"/>
          <w:cs/>
        </w:rPr>
        <w:t xml:space="preserve">รายงานแนวโน้มธุรกิจ ไตรมาสที่ </w:t>
      </w:r>
      <w:r w:rsidRPr="0009521D">
        <w:rPr>
          <w:rFonts w:ascii="TH SarabunPSK" w:hAnsi="TH SarabunPSK" w:cs="TH SarabunPSK"/>
          <w:noProof/>
          <w:color w:val="000000" w:themeColor="text1"/>
          <w:sz w:val="28"/>
        </w:rPr>
        <w:t xml:space="preserve">4/2564. </w:t>
      </w:r>
      <w:r w:rsidRPr="0009521D">
        <w:rPr>
          <w:rFonts w:ascii="TH SarabunPSK" w:hAnsi="TH SarabunPSK" w:cs="TH SarabunPSK"/>
          <w:noProof/>
          <w:color w:val="000000" w:themeColor="text1"/>
          <w:sz w:val="28"/>
          <w:cs/>
        </w:rPr>
        <w:t xml:space="preserve">ค้นเมื่อ </w:t>
      </w:r>
      <w:r w:rsidRPr="0009521D">
        <w:rPr>
          <w:rFonts w:ascii="TH SarabunPSK" w:hAnsi="TH SarabunPSK" w:cs="TH SarabunPSK"/>
          <w:noProof/>
          <w:color w:val="000000" w:themeColor="text1"/>
          <w:sz w:val="28"/>
        </w:rPr>
        <w:t xml:space="preserve">6 </w:t>
      </w:r>
      <w:r w:rsidRPr="0009521D">
        <w:rPr>
          <w:rFonts w:ascii="TH SarabunPSK" w:hAnsi="TH SarabunPSK" w:cs="TH SarabunPSK"/>
          <w:noProof/>
          <w:color w:val="000000" w:themeColor="text1"/>
          <w:sz w:val="28"/>
          <w:cs/>
        </w:rPr>
        <w:t xml:space="preserve">พฤษภาคม </w:t>
      </w:r>
      <w:r w:rsidRPr="0009521D">
        <w:rPr>
          <w:rFonts w:ascii="TH SarabunPSK" w:hAnsi="TH SarabunPSK" w:cs="TH SarabunPSK"/>
          <w:noProof/>
          <w:color w:val="000000" w:themeColor="text1"/>
          <w:sz w:val="28"/>
        </w:rPr>
        <w:t xml:space="preserve">2565, </w:t>
      </w:r>
      <w:r w:rsidRPr="0009521D">
        <w:rPr>
          <w:rFonts w:ascii="TH SarabunPSK" w:hAnsi="TH SarabunPSK" w:cs="TH SarabunPSK"/>
          <w:noProof/>
          <w:color w:val="000000" w:themeColor="text1"/>
          <w:sz w:val="28"/>
          <w:cs/>
        </w:rPr>
        <w:t xml:space="preserve">จาก </w:t>
      </w:r>
      <w:hyperlink r:id="rId5" w:history="1">
        <w:r w:rsidRPr="00655F9F">
          <w:rPr>
            <w:rStyle w:val="a5"/>
            <w:rFonts w:ascii="TH SarabunPSK" w:hAnsi="TH SarabunPSK" w:cs="TH SarabunPSK"/>
            <w:color w:val="000000" w:themeColor="text1"/>
            <w:sz w:val="28"/>
            <w:u w:val="none"/>
          </w:rPr>
          <w:t>https://www.bot.or.th/Thai/MonetaryPolicy/RegionalEconomy/DocLib15/BLP_TH_Q4_2021.pdf</w:t>
        </w:r>
      </w:hyperlink>
    </w:p>
    <w:p w14:paraId="7A26D818" w14:textId="77777777"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Style w:val="fontstyle01"/>
          <w:color w:val="000000" w:themeColor="text1"/>
          <w:sz w:val="28"/>
          <w:szCs w:val="28"/>
          <w:cs/>
        </w:rPr>
        <w:t>นิคม ชุมเมือง</w:t>
      </w:r>
      <w:r w:rsidRPr="0009521D">
        <w:rPr>
          <w:rStyle w:val="fontstyle01"/>
          <w:color w:val="000000" w:themeColor="text1"/>
          <w:sz w:val="28"/>
          <w:szCs w:val="28"/>
        </w:rPr>
        <w:t xml:space="preserve">, </w:t>
      </w:r>
      <w:r w:rsidRPr="0009521D">
        <w:rPr>
          <w:rStyle w:val="fontstyle01"/>
          <w:color w:val="000000" w:themeColor="text1"/>
          <w:sz w:val="28"/>
          <w:szCs w:val="28"/>
          <w:cs/>
        </w:rPr>
        <w:t>และทวิช บุญธิรัศม</w:t>
      </w:r>
      <w:r w:rsidRPr="0009521D">
        <w:rPr>
          <w:rFonts w:ascii="TH SarabunPSK" w:hAnsi="TH SarabunPSK" w:cs="TH SarabunPSK"/>
          <w:noProof/>
          <w:color w:val="000000" w:themeColor="text1"/>
          <w:sz w:val="28"/>
          <w:cs/>
        </w:rPr>
        <w:t>. (256</w:t>
      </w:r>
      <w:r w:rsidRPr="0009521D">
        <w:rPr>
          <w:rFonts w:ascii="TH SarabunPSK" w:hAnsi="TH SarabunPSK" w:cs="TH SarabunPSK"/>
          <w:noProof/>
          <w:color w:val="000000" w:themeColor="text1"/>
          <w:sz w:val="28"/>
        </w:rPr>
        <w:t>3</w:t>
      </w:r>
      <w:r w:rsidRPr="0009521D">
        <w:rPr>
          <w:rFonts w:ascii="TH SarabunPSK" w:hAnsi="TH SarabunPSK" w:cs="TH SarabunPSK"/>
          <w:noProof/>
          <w:color w:val="000000" w:themeColor="text1"/>
          <w:sz w:val="28"/>
          <w:cs/>
        </w:rPr>
        <w:t>). การปรับตัวของธุรกิจร้านค้าปลีกเพื่อการพัฒนาชุมชน ตำบลทุ่งหลวงอำเภอพร้าว จังหวัดเชียงใหม.</w:t>
      </w:r>
      <w:r w:rsidRPr="0009521D">
        <w:rPr>
          <w:rFonts w:ascii="TH SarabunPSK" w:hAnsi="TH SarabunPSK" w:cs="TH SarabunPSK"/>
          <w:noProof/>
          <w:color w:val="000000" w:themeColor="text1"/>
          <w:sz w:val="28"/>
        </w:rPr>
        <w:t xml:space="preserve"> </w:t>
      </w:r>
      <w:r w:rsidRPr="0009521D">
        <w:rPr>
          <w:rFonts w:ascii="TH SarabunPSK" w:hAnsi="TH SarabunPSK" w:cs="TH SarabunPSK"/>
          <w:noProof/>
          <w:color w:val="000000" w:themeColor="text1"/>
          <w:sz w:val="28"/>
          <w:cs/>
        </w:rPr>
        <w:t>วารสาร มจร การพัฒนาสังคม</w:t>
      </w:r>
      <w:r w:rsidRPr="0009521D">
        <w:rPr>
          <w:rFonts w:ascii="TH SarabunPSK" w:hAnsi="TH SarabunPSK" w:cs="TH SarabunPSK"/>
          <w:noProof/>
          <w:color w:val="000000" w:themeColor="text1"/>
          <w:sz w:val="28"/>
        </w:rPr>
        <w:t>, 5</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3</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xml:space="preserve">, </w:t>
      </w:r>
      <w:r w:rsidRPr="0009521D">
        <w:rPr>
          <w:rFonts w:ascii="TH SarabunPSK" w:hAnsi="TH SarabunPSK" w:cs="TH SarabunPSK"/>
          <w:noProof/>
          <w:color w:val="000000" w:themeColor="text1"/>
          <w:sz w:val="28"/>
          <w:cs/>
        </w:rPr>
        <w:t>1–20.</w:t>
      </w:r>
      <w:r w:rsidRPr="0009521D">
        <w:rPr>
          <w:rFonts w:ascii="TH SarabunPSK" w:hAnsi="TH SarabunPSK" w:cs="TH SarabunPSK"/>
          <w:noProof/>
          <w:color w:val="000000" w:themeColor="text1"/>
          <w:sz w:val="28"/>
        </w:rPr>
        <w:t xml:space="preserve"> </w:t>
      </w:r>
    </w:p>
    <w:p w14:paraId="3F3D115F" w14:textId="77777777"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cs/>
        </w:rPr>
        <w:t>ปฏิกร ทิพย์เลอเลิศ. (2558). ปัจจัยที่มีอิทธิพลต่อการตัดสินใจซื้ อสินค้าของผู้บริโภคจากร้านค้าปลีกแบบดั้งเดิม ในจังหวัดกรุงเทพมหานครและปริมณฑล. การค้นคว้าอิสระปริญญามหาบัณฑิต</w:t>
      </w:r>
      <w:r w:rsidRPr="0009521D">
        <w:rPr>
          <w:rFonts w:ascii="TH SarabunPSK" w:hAnsi="TH SarabunPSK" w:cs="TH SarabunPSK"/>
          <w:noProof/>
          <w:color w:val="000000" w:themeColor="text1"/>
          <w:sz w:val="28"/>
        </w:rPr>
        <w:t xml:space="preserve"> </w:t>
      </w:r>
      <w:r w:rsidRPr="0009521D">
        <w:rPr>
          <w:rFonts w:ascii="TH SarabunPSK" w:hAnsi="TH SarabunPSK" w:cs="TH SarabunPSK"/>
          <w:noProof/>
          <w:color w:val="000000" w:themeColor="text1"/>
          <w:sz w:val="28"/>
          <w:cs/>
        </w:rPr>
        <w:t>คณะพาณิชยศาสตร์และการบัญชี มหาวิทยาลัยธรรมศาสตร์</w:t>
      </w:r>
      <w:r w:rsidRPr="0009521D">
        <w:rPr>
          <w:rFonts w:ascii="TH SarabunPSK" w:hAnsi="TH SarabunPSK" w:cs="TH SarabunPSK"/>
          <w:noProof/>
          <w:color w:val="000000" w:themeColor="text1"/>
          <w:sz w:val="28"/>
        </w:rPr>
        <w:t>.</w:t>
      </w:r>
      <w:r w:rsidRPr="0009521D">
        <w:rPr>
          <w:rFonts w:ascii="TH SarabunPSK" w:hAnsi="TH SarabunPSK" w:cs="TH SarabunPSK"/>
          <w:noProof/>
          <w:color w:val="000000" w:themeColor="text1"/>
          <w:sz w:val="28"/>
          <w:cs/>
        </w:rPr>
        <w:t xml:space="preserve"> </w:t>
      </w:r>
    </w:p>
    <w:p w14:paraId="24D03EB5" w14:textId="77777777" w:rsidR="00B27622" w:rsidRPr="0009521D" w:rsidRDefault="00B27622" w:rsidP="0009521D">
      <w:pPr>
        <w:widowControl w:val="0"/>
        <w:autoSpaceDE w:val="0"/>
        <w:autoSpaceDN w:val="0"/>
        <w:adjustRightInd w:val="0"/>
        <w:spacing w:after="0" w:line="240" w:lineRule="auto"/>
        <w:ind w:left="482" w:hanging="482"/>
        <w:rPr>
          <w:rFonts w:ascii="TH SarabunPSK" w:hAnsi="TH SarabunPSK" w:cs="TH SarabunPSK"/>
          <w:noProof/>
          <w:color w:val="000000" w:themeColor="text1"/>
          <w:spacing w:val="-6"/>
          <w:sz w:val="28"/>
          <w:cs/>
        </w:rPr>
      </w:pPr>
      <w:r w:rsidRPr="0009521D">
        <w:rPr>
          <w:rFonts w:ascii="TH SarabunPSK" w:hAnsi="TH SarabunPSK" w:cs="TH SarabunPSK"/>
          <w:color w:val="000000" w:themeColor="text1"/>
          <w:sz w:val="28"/>
          <w:cs/>
        </w:rPr>
        <w:t>ปณัฐฐา ภาคธูป และศุภรัตน์ เอี่ยมสมุทร</w:t>
      </w:r>
      <w:r w:rsidRPr="0009521D">
        <w:rPr>
          <w:rFonts w:ascii="TH SarabunPSK" w:hAnsi="TH SarabunPSK" w:cs="TH SarabunPSK"/>
          <w:noProof/>
          <w:color w:val="000000" w:themeColor="text1"/>
          <w:spacing w:val="-6"/>
          <w:sz w:val="28"/>
        </w:rPr>
        <w:t xml:space="preserve">. (2555). </w:t>
      </w:r>
      <w:r w:rsidRPr="0009521D">
        <w:rPr>
          <w:rFonts w:ascii="TH SarabunPSK" w:hAnsi="TH SarabunPSK" w:cs="TH SarabunPSK"/>
          <w:color w:val="000000" w:themeColor="text1"/>
          <w:sz w:val="28"/>
          <w:cs/>
        </w:rPr>
        <w:t>กลยุทธ์การปรับตัวเพื่อความอยู่รอดของร้านค้าปลีกขนาดเล็กในเขตเทศบาลสมุทรสาคร อำเภอเมือง จังหวัดสมุทรสาคร</w:t>
      </w:r>
      <w:r w:rsidRPr="0009521D">
        <w:rPr>
          <w:rFonts w:ascii="TH SarabunPSK" w:hAnsi="TH SarabunPSK" w:cs="TH SarabunPSK"/>
          <w:noProof/>
          <w:color w:val="000000" w:themeColor="text1"/>
          <w:spacing w:val="-6"/>
          <w:sz w:val="28"/>
        </w:rPr>
        <w:t xml:space="preserve">. </w:t>
      </w:r>
      <w:r w:rsidRPr="0009521D">
        <w:rPr>
          <w:rFonts w:ascii="TH SarabunPSK" w:hAnsi="TH SarabunPSK" w:cs="TH SarabunPSK"/>
          <w:noProof/>
          <w:color w:val="000000" w:themeColor="text1"/>
          <w:spacing w:val="-6"/>
          <w:sz w:val="28"/>
          <w:cs/>
        </w:rPr>
        <w:t xml:space="preserve">ค้นเมื่อ </w:t>
      </w:r>
      <w:r w:rsidRPr="0009521D">
        <w:rPr>
          <w:rFonts w:ascii="TH SarabunPSK" w:hAnsi="TH SarabunPSK" w:cs="TH SarabunPSK"/>
          <w:noProof/>
          <w:color w:val="000000" w:themeColor="text1"/>
          <w:spacing w:val="-6"/>
          <w:sz w:val="28"/>
        </w:rPr>
        <w:t xml:space="preserve">6 </w:t>
      </w:r>
      <w:r w:rsidRPr="0009521D">
        <w:rPr>
          <w:rFonts w:ascii="TH SarabunPSK" w:hAnsi="TH SarabunPSK" w:cs="TH SarabunPSK"/>
          <w:noProof/>
          <w:color w:val="000000" w:themeColor="text1"/>
          <w:spacing w:val="-6"/>
          <w:sz w:val="28"/>
          <w:cs/>
        </w:rPr>
        <w:t xml:space="preserve">พฤษภาคม </w:t>
      </w:r>
      <w:r w:rsidRPr="0009521D">
        <w:rPr>
          <w:rFonts w:ascii="TH SarabunPSK" w:hAnsi="TH SarabunPSK" w:cs="TH SarabunPSK"/>
          <w:noProof/>
          <w:color w:val="000000" w:themeColor="text1"/>
          <w:spacing w:val="-6"/>
          <w:sz w:val="28"/>
        </w:rPr>
        <w:t xml:space="preserve">2565, </w:t>
      </w:r>
      <w:r w:rsidRPr="0009521D">
        <w:rPr>
          <w:rFonts w:ascii="TH SarabunPSK" w:hAnsi="TH SarabunPSK" w:cs="TH SarabunPSK"/>
          <w:noProof/>
          <w:color w:val="000000" w:themeColor="text1"/>
          <w:spacing w:val="-6"/>
          <w:sz w:val="28"/>
          <w:cs/>
        </w:rPr>
        <w:t xml:space="preserve">จาก </w:t>
      </w:r>
      <w:r w:rsidRPr="0009521D">
        <w:rPr>
          <w:rFonts w:ascii="TH SarabunPSK" w:hAnsi="TH SarabunPSK" w:cs="TH SarabunPSK"/>
          <w:sz w:val="28"/>
        </w:rPr>
        <w:t>http://www.mis.ms.su.ac.th/MISMS02/PDF01//2555/GB/2.pdf</w:t>
      </w:r>
    </w:p>
    <w:p w14:paraId="13D53992" w14:textId="6242C54A" w:rsidR="00A84CF0" w:rsidRDefault="00B27622" w:rsidP="00C1018A">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cs/>
        </w:rPr>
        <w:t>วิชยานันท์ ขันละ</w:t>
      </w:r>
      <w:r w:rsidRPr="0009521D">
        <w:rPr>
          <w:rStyle w:val="fontstyle01"/>
          <w:color w:val="000000" w:themeColor="text1"/>
          <w:sz w:val="28"/>
          <w:szCs w:val="28"/>
        </w:rPr>
        <w:t xml:space="preserve">, </w:t>
      </w:r>
      <w:r w:rsidRPr="0009521D">
        <w:rPr>
          <w:rStyle w:val="fontstyle01"/>
          <w:color w:val="000000" w:themeColor="text1"/>
          <w:sz w:val="28"/>
          <w:szCs w:val="28"/>
          <w:cs/>
        </w:rPr>
        <w:t>และดร</w:t>
      </w:r>
      <w:r w:rsidRPr="0009521D">
        <w:rPr>
          <w:rStyle w:val="fontstyle01"/>
          <w:color w:val="000000" w:themeColor="text1"/>
          <w:sz w:val="28"/>
          <w:szCs w:val="28"/>
        </w:rPr>
        <w:t>.</w:t>
      </w:r>
      <w:r w:rsidRPr="0009521D">
        <w:rPr>
          <w:rStyle w:val="fontstyle01"/>
          <w:color w:val="000000" w:themeColor="text1"/>
          <w:sz w:val="28"/>
          <w:szCs w:val="28"/>
          <w:cs/>
        </w:rPr>
        <w:t>อารีย์ นัยพินิจ</w:t>
      </w:r>
      <w:r w:rsidRPr="0009521D">
        <w:rPr>
          <w:rFonts w:ascii="TH SarabunPSK" w:hAnsi="TH SarabunPSK" w:cs="TH SarabunPSK"/>
          <w:noProof/>
          <w:color w:val="000000" w:themeColor="text1"/>
          <w:sz w:val="28"/>
          <w:cs/>
        </w:rPr>
        <w:t>. (25</w:t>
      </w:r>
      <w:r w:rsidRPr="0009521D">
        <w:rPr>
          <w:rFonts w:ascii="TH SarabunPSK" w:hAnsi="TH SarabunPSK" w:cs="TH SarabunPSK"/>
          <w:noProof/>
          <w:color w:val="000000" w:themeColor="text1"/>
          <w:sz w:val="28"/>
        </w:rPr>
        <w:t>59</w:t>
      </w:r>
      <w:r w:rsidRPr="0009521D">
        <w:rPr>
          <w:rFonts w:ascii="TH SarabunPSK" w:hAnsi="TH SarabunPSK" w:cs="TH SarabunPSK"/>
          <w:noProof/>
          <w:color w:val="000000" w:themeColor="text1"/>
          <w:sz w:val="28"/>
          <w:cs/>
        </w:rPr>
        <w:t>). การปรับตัวเพื่อความอยู่รอดของร้านค้าปลีกแบบดั้งเดิมในตำบลศิลา อำเภอเมือง จังหวัดขอนแก่น.</w:t>
      </w:r>
      <w:r w:rsidRPr="0009521D">
        <w:rPr>
          <w:rFonts w:ascii="TH SarabunPSK" w:hAnsi="TH SarabunPSK" w:cs="TH SarabunPSK"/>
          <w:noProof/>
          <w:color w:val="000000" w:themeColor="text1"/>
          <w:sz w:val="28"/>
        </w:rPr>
        <w:t xml:space="preserve"> The National and International Graduate Research Conference 2016. </w:t>
      </w:r>
      <w:r w:rsidRPr="0009521D">
        <w:rPr>
          <w:rFonts w:ascii="TH SarabunPSK" w:hAnsi="TH SarabunPSK" w:cs="TH SarabunPSK"/>
          <w:noProof/>
          <w:color w:val="000000" w:themeColor="text1"/>
          <w:sz w:val="28"/>
          <w:cs/>
        </w:rPr>
        <w:t>1</w:t>
      </w:r>
      <w:r w:rsidRPr="0009521D">
        <w:rPr>
          <w:rFonts w:ascii="TH SarabunPSK" w:hAnsi="TH SarabunPSK" w:cs="TH SarabunPSK"/>
          <w:noProof/>
          <w:color w:val="000000" w:themeColor="text1"/>
          <w:sz w:val="28"/>
        </w:rPr>
        <w:t>102</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1111</w:t>
      </w:r>
      <w:r w:rsidRPr="0009521D">
        <w:rPr>
          <w:rFonts w:ascii="TH SarabunPSK" w:hAnsi="TH SarabunPSK" w:cs="TH SarabunPSK"/>
          <w:noProof/>
          <w:color w:val="000000" w:themeColor="text1"/>
          <w:sz w:val="28"/>
          <w:cs/>
        </w:rPr>
        <w:t>.</w:t>
      </w:r>
    </w:p>
    <w:p w14:paraId="0DA0C1F8" w14:textId="3B33B5E0" w:rsidR="00DF32D0" w:rsidRDefault="00DF32D0" w:rsidP="00DF32D0">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Pr>
          <w:rFonts w:ascii="TH SarabunPSK" w:hAnsi="TH SarabunPSK" w:cs="TH SarabunPSK" w:hint="cs"/>
          <w:noProof/>
          <w:color w:val="000000" w:themeColor="text1"/>
          <w:sz w:val="28"/>
          <w:cs/>
        </w:rPr>
        <w:t>สุจิตรา แสงจันดา</w:t>
      </w:r>
      <w:r w:rsidRPr="0009521D">
        <w:rPr>
          <w:rFonts w:ascii="TH SarabunPSK" w:hAnsi="TH SarabunPSK" w:cs="TH SarabunPSK"/>
          <w:noProof/>
          <w:color w:val="000000" w:themeColor="text1"/>
          <w:sz w:val="28"/>
          <w:cs/>
        </w:rPr>
        <w:t>. (25</w:t>
      </w:r>
      <w:r>
        <w:rPr>
          <w:rFonts w:ascii="TH SarabunPSK" w:hAnsi="TH SarabunPSK" w:cs="TH SarabunPSK"/>
          <w:noProof/>
          <w:color w:val="000000" w:themeColor="text1"/>
          <w:sz w:val="28"/>
        </w:rPr>
        <w:t>64</w:t>
      </w:r>
      <w:r w:rsidRPr="0009521D">
        <w:rPr>
          <w:rFonts w:ascii="TH SarabunPSK" w:hAnsi="TH SarabunPSK" w:cs="TH SarabunPSK"/>
          <w:noProof/>
          <w:color w:val="000000" w:themeColor="text1"/>
          <w:sz w:val="28"/>
          <w:cs/>
        </w:rPr>
        <w:t xml:space="preserve">). </w:t>
      </w:r>
      <w:r w:rsidRPr="00DF32D0">
        <w:rPr>
          <w:rFonts w:ascii="TH SarabunPSK" w:hAnsi="TH SarabunPSK" w:cs="TH SarabunPSK"/>
          <w:noProof/>
          <w:color w:val="000000" w:themeColor="text1"/>
          <w:sz w:val="28"/>
          <w:cs/>
        </w:rPr>
        <w:t>พฤติกรรมผู้บริโภคและปัจจัยส่วนประสมทางการตลาดที่มีผลกระทบต่อการตัดสินใจซื้อสินค้าในร้านค้าปลีกแบบดั้งเดิมในอาเภอธาตุพนม จังหวัดนครพนม</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วารสารวิทยาลัยบัณฑิตเอเซีย</w:t>
      </w:r>
      <w:r w:rsidRPr="0009521D">
        <w:rPr>
          <w:rFonts w:ascii="TH SarabunPSK" w:hAnsi="TH SarabunPSK" w:cs="TH SarabunPSK"/>
          <w:noProof/>
          <w:color w:val="000000" w:themeColor="text1"/>
          <w:sz w:val="28"/>
        </w:rPr>
        <w:t xml:space="preserve">, </w:t>
      </w:r>
      <w:r>
        <w:rPr>
          <w:rFonts w:ascii="TH SarabunPSK" w:hAnsi="TH SarabunPSK" w:cs="TH SarabunPSK"/>
          <w:noProof/>
          <w:color w:val="000000" w:themeColor="text1"/>
          <w:sz w:val="28"/>
        </w:rPr>
        <w:t>11</w:t>
      </w:r>
      <w:r w:rsidRPr="0009521D">
        <w:rPr>
          <w:rFonts w:ascii="TH SarabunPSK" w:hAnsi="TH SarabunPSK" w:cs="TH SarabunPSK"/>
          <w:noProof/>
          <w:color w:val="000000" w:themeColor="text1"/>
          <w:sz w:val="28"/>
          <w:cs/>
        </w:rPr>
        <w:t>(</w:t>
      </w:r>
      <w:r>
        <w:rPr>
          <w:rFonts w:ascii="TH SarabunPSK" w:hAnsi="TH SarabunPSK" w:cs="TH SarabunPSK"/>
          <w:noProof/>
          <w:color w:val="000000" w:themeColor="text1"/>
          <w:sz w:val="28"/>
        </w:rPr>
        <w:t>2</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16</w:t>
      </w:r>
      <w:r>
        <w:rPr>
          <w:rFonts w:ascii="TH SarabunPSK" w:hAnsi="TH SarabunPSK" w:cs="TH SarabunPSK"/>
          <w:noProof/>
          <w:color w:val="000000" w:themeColor="text1"/>
          <w:sz w:val="28"/>
        </w:rPr>
        <w:t>6</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17</w:t>
      </w:r>
      <w:r>
        <w:rPr>
          <w:rFonts w:ascii="TH SarabunPSK" w:hAnsi="TH SarabunPSK" w:cs="TH SarabunPSK"/>
          <w:noProof/>
          <w:color w:val="000000" w:themeColor="text1"/>
          <w:sz w:val="28"/>
        </w:rPr>
        <w:t>5</w:t>
      </w:r>
      <w:r w:rsidRPr="0009521D">
        <w:rPr>
          <w:rFonts w:ascii="TH SarabunPSK" w:hAnsi="TH SarabunPSK" w:cs="TH SarabunPSK"/>
          <w:noProof/>
          <w:color w:val="000000" w:themeColor="text1"/>
          <w:sz w:val="28"/>
        </w:rPr>
        <w:t>.</w:t>
      </w:r>
    </w:p>
    <w:p w14:paraId="0043DD59" w14:textId="62D1A81A" w:rsidR="00DF32D0" w:rsidRDefault="00DF32D0" w:rsidP="00C1018A">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DF32D0">
        <w:rPr>
          <w:rFonts w:ascii="TH SarabunPSK" w:hAnsi="TH SarabunPSK" w:cs="TH SarabunPSK"/>
          <w:noProof/>
          <w:color w:val="000000" w:themeColor="text1"/>
          <w:sz w:val="28"/>
          <w:cs/>
        </w:rPr>
        <w:t>อารีย์ นัยพินิจ</w:t>
      </w:r>
      <w:r>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สุกานดา นาคะปักษิณ</w:t>
      </w:r>
      <w:r>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ภัทรขวัญ พิลางาม</w:t>
      </w:r>
      <w:r>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ภัทรวดี เพิ่มวณิชกุล</w:t>
      </w:r>
      <w:r>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เทียนทิพย์ บัณฑุพาณิช</w:t>
      </w:r>
      <w:r>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เกศินี วิเชียรชัย</w:t>
      </w:r>
      <w:r>
        <w:rPr>
          <w:rFonts w:ascii="TH SarabunPSK" w:hAnsi="TH SarabunPSK" w:cs="TH SarabunPSK"/>
          <w:noProof/>
          <w:color w:val="000000" w:themeColor="text1"/>
          <w:sz w:val="28"/>
        </w:rPr>
        <w:t xml:space="preserve"> </w:t>
      </w:r>
      <w:r>
        <w:rPr>
          <w:rFonts w:ascii="TH SarabunPSK" w:hAnsi="TH SarabunPSK" w:cs="TH SarabunPSK" w:hint="cs"/>
          <w:noProof/>
          <w:color w:val="000000" w:themeColor="text1"/>
          <w:sz w:val="28"/>
          <w:cs/>
        </w:rPr>
        <w:t>และคณะ</w:t>
      </w:r>
      <w:r w:rsidRPr="0009521D">
        <w:rPr>
          <w:rFonts w:ascii="TH SarabunPSK" w:hAnsi="TH SarabunPSK" w:cs="TH SarabunPSK"/>
          <w:noProof/>
          <w:color w:val="000000" w:themeColor="text1"/>
          <w:sz w:val="28"/>
          <w:cs/>
        </w:rPr>
        <w:t>. (25</w:t>
      </w:r>
      <w:r>
        <w:rPr>
          <w:rFonts w:ascii="TH SarabunPSK" w:hAnsi="TH SarabunPSK" w:cs="TH SarabunPSK"/>
          <w:noProof/>
          <w:color w:val="000000" w:themeColor="text1"/>
          <w:sz w:val="28"/>
        </w:rPr>
        <w:t>63</w:t>
      </w:r>
      <w:r w:rsidRPr="0009521D">
        <w:rPr>
          <w:rFonts w:ascii="TH SarabunPSK" w:hAnsi="TH SarabunPSK" w:cs="TH SarabunPSK"/>
          <w:noProof/>
          <w:color w:val="000000" w:themeColor="text1"/>
          <w:sz w:val="28"/>
          <w:cs/>
        </w:rPr>
        <w:t xml:space="preserve">). </w:t>
      </w:r>
      <w:r w:rsidRPr="00DF32D0">
        <w:rPr>
          <w:rFonts w:ascii="TH SarabunPSK" w:hAnsi="TH SarabunPSK" w:cs="TH SarabunPSK"/>
          <w:noProof/>
          <w:color w:val="000000" w:themeColor="text1"/>
          <w:sz w:val="28"/>
          <w:cs/>
        </w:rPr>
        <w:t>การปรับปรุงและพัฒนาร้านค้าปลีก : กรณีศึกษา ร้านต้นอ้อยมินิมาร์ท</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xml:space="preserve"> </w:t>
      </w:r>
      <w:r w:rsidRPr="00DF32D0">
        <w:rPr>
          <w:rFonts w:ascii="TH SarabunPSK" w:hAnsi="TH SarabunPSK" w:cs="TH SarabunPSK"/>
          <w:noProof/>
          <w:color w:val="000000" w:themeColor="text1"/>
          <w:sz w:val="28"/>
          <w:cs/>
        </w:rPr>
        <w:t>วารสารวิทยาลัยบัณฑิตเอเซีย</w:t>
      </w:r>
      <w:r w:rsidRPr="0009521D">
        <w:rPr>
          <w:rFonts w:ascii="TH SarabunPSK" w:hAnsi="TH SarabunPSK" w:cs="TH SarabunPSK"/>
          <w:noProof/>
          <w:color w:val="000000" w:themeColor="text1"/>
          <w:sz w:val="28"/>
        </w:rPr>
        <w:t xml:space="preserve">, </w:t>
      </w:r>
      <w:r>
        <w:rPr>
          <w:rFonts w:ascii="TH SarabunPSK" w:hAnsi="TH SarabunPSK" w:cs="TH SarabunPSK"/>
          <w:noProof/>
          <w:color w:val="000000" w:themeColor="text1"/>
          <w:sz w:val="28"/>
        </w:rPr>
        <w:t>10</w:t>
      </w:r>
      <w:r w:rsidRPr="0009521D">
        <w:rPr>
          <w:rFonts w:ascii="TH SarabunPSK" w:hAnsi="TH SarabunPSK" w:cs="TH SarabunPSK"/>
          <w:noProof/>
          <w:color w:val="000000" w:themeColor="text1"/>
          <w:sz w:val="28"/>
          <w:cs/>
        </w:rPr>
        <w:t>(</w:t>
      </w:r>
      <w:r>
        <w:rPr>
          <w:rFonts w:ascii="TH SarabunPSK" w:hAnsi="TH SarabunPSK" w:cs="TH SarabunPSK"/>
          <w:noProof/>
          <w:color w:val="000000" w:themeColor="text1"/>
          <w:sz w:val="28"/>
        </w:rPr>
        <w:t>3</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xml:space="preserve">, </w:t>
      </w:r>
      <w:r>
        <w:rPr>
          <w:rFonts w:ascii="TH SarabunPSK" w:hAnsi="TH SarabunPSK" w:cs="TH SarabunPSK"/>
          <w:noProof/>
          <w:color w:val="000000" w:themeColor="text1"/>
          <w:sz w:val="28"/>
        </w:rPr>
        <w:t>80</w:t>
      </w:r>
      <w:r w:rsidRPr="0009521D">
        <w:rPr>
          <w:rFonts w:ascii="TH SarabunPSK" w:hAnsi="TH SarabunPSK" w:cs="TH SarabunPSK"/>
          <w:noProof/>
          <w:color w:val="000000" w:themeColor="text1"/>
          <w:sz w:val="28"/>
          <w:cs/>
        </w:rPr>
        <w:t>–</w:t>
      </w:r>
      <w:r>
        <w:rPr>
          <w:rFonts w:ascii="TH SarabunPSK" w:hAnsi="TH SarabunPSK" w:cs="TH SarabunPSK"/>
          <w:noProof/>
          <w:color w:val="000000" w:themeColor="text1"/>
          <w:sz w:val="28"/>
        </w:rPr>
        <w:t>86</w:t>
      </w:r>
      <w:r w:rsidRPr="0009521D">
        <w:rPr>
          <w:rFonts w:ascii="TH SarabunPSK" w:hAnsi="TH SarabunPSK" w:cs="TH SarabunPSK"/>
          <w:noProof/>
          <w:color w:val="000000" w:themeColor="text1"/>
          <w:sz w:val="28"/>
        </w:rPr>
        <w:t>.</w:t>
      </w:r>
    </w:p>
    <w:p w14:paraId="24378CAD" w14:textId="77777777" w:rsidR="00847407" w:rsidRPr="0009521D" w:rsidRDefault="00847407" w:rsidP="00847407">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rPr>
        <w:t>Federica Caboni. (2020). The Use of Digital Technology to Reshape the Retail Store. International Journal of Business and Management, 15</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1</w:t>
      </w:r>
      <w:r w:rsidRPr="0009521D">
        <w:rPr>
          <w:rFonts w:ascii="TH SarabunPSK" w:hAnsi="TH SarabunPSK" w:cs="TH SarabunPSK"/>
          <w:noProof/>
          <w:color w:val="000000" w:themeColor="text1"/>
          <w:sz w:val="28"/>
          <w:cs/>
        </w:rPr>
        <w:t>)</w:t>
      </w:r>
      <w:r w:rsidRPr="0009521D">
        <w:rPr>
          <w:rFonts w:ascii="TH SarabunPSK" w:hAnsi="TH SarabunPSK" w:cs="TH SarabunPSK"/>
          <w:noProof/>
          <w:color w:val="000000" w:themeColor="text1"/>
          <w:sz w:val="28"/>
        </w:rPr>
        <w:t>, 149–156.</w:t>
      </w:r>
    </w:p>
    <w:p w14:paraId="021C91C2" w14:textId="77777777" w:rsidR="00847407" w:rsidRPr="0009521D" w:rsidRDefault="00847407" w:rsidP="00847407">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rPr>
        <w:t>Louise Grimmer. (2020). Lessons from the COVID19 pandemic: The case of retail and consumer service firms. Journal of Retailing and Consumer Services.</w:t>
      </w:r>
    </w:p>
    <w:p w14:paraId="1D1068D7" w14:textId="77777777" w:rsidR="00847407" w:rsidRPr="0009521D" w:rsidRDefault="00847407" w:rsidP="00847407">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rPr>
        <w:t>Obias Johansson and Johan Kask. (2016). Configurations of business strategy and marketing channels for e-commerce and traditional retail formats : A Qualitative Comparison Analysis (QCA) insporting goods retailing. Journal of Retailing and Consumer Services.</w:t>
      </w:r>
    </w:p>
    <w:p w14:paraId="1992BDC7" w14:textId="77777777" w:rsidR="00847407" w:rsidRPr="0009521D" w:rsidRDefault="00847407" w:rsidP="00847407">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r w:rsidRPr="0009521D">
        <w:rPr>
          <w:rFonts w:ascii="TH SarabunPSK" w:hAnsi="TH SarabunPSK" w:cs="TH SarabunPSK"/>
          <w:noProof/>
          <w:color w:val="000000" w:themeColor="text1"/>
          <w:sz w:val="28"/>
        </w:rPr>
        <w:t>Ye Liang. (2018). The Current Situation Analysis and Development Strategy of Traditional Retail Industry under Electronic Commerce. Francis Academic Press UK, 342–346.</w:t>
      </w:r>
    </w:p>
    <w:p w14:paraId="202AC796" w14:textId="77777777" w:rsidR="00847407" w:rsidRPr="00C1018A" w:rsidRDefault="00847407" w:rsidP="00C1018A">
      <w:pPr>
        <w:widowControl w:val="0"/>
        <w:autoSpaceDE w:val="0"/>
        <w:autoSpaceDN w:val="0"/>
        <w:adjustRightInd w:val="0"/>
        <w:spacing w:after="0" w:line="240" w:lineRule="auto"/>
        <w:ind w:left="482" w:hanging="482"/>
        <w:rPr>
          <w:rFonts w:ascii="TH SarabunPSK" w:hAnsi="TH SarabunPSK" w:cs="TH SarabunPSK"/>
          <w:noProof/>
          <w:color w:val="000000" w:themeColor="text1"/>
          <w:sz w:val="28"/>
        </w:rPr>
      </w:pPr>
    </w:p>
    <w:sectPr w:rsidR="00847407" w:rsidRPr="00C1018A" w:rsidSect="00304FF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48E"/>
    <w:multiLevelType w:val="hybridMultilevel"/>
    <w:tmpl w:val="646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5085B"/>
    <w:multiLevelType w:val="hybridMultilevel"/>
    <w:tmpl w:val="8D3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196867">
    <w:abstractNumId w:val="1"/>
  </w:num>
  <w:num w:numId="2" w16cid:durableId="195273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8F"/>
    <w:rsid w:val="000272EC"/>
    <w:rsid w:val="00051279"/>
    <w:rsid w:val="0009521D"/>
    <w:rsid w:val="000A3C62"/>
    <w:rsid w:val="000E6F7A"/>
    <w:rsid w:val="000F742D"/>
    <w:rsid w:val="0010361E"/>
    <w:rsid w:val="001105C0"/>
    <w:rsid w:val="00115D89"/>
    <w:rsid w:val="001B1E5F"/>
    <w:rsid w:val="00225F53"/>
    <w:rsid w:val="00227241"/>
    <w:rsid w:val="00242A5B"/>
    <w:rsid w:val="00251AA7"/>
    <w:rsid w:val="0029335E"/>
    <w:rsid w:val="00297441"/>
    <w:rsid w:val="002E5415"/>
    <w:rsid w:val="00304FF8"/>
    <w:rsid w:val="0034520C"/>
    <w:rsid w:val="003A2FBC"/>
    <w:rsid w:val="003D16F8"/>
    <w:rsid w:val="00413C6E"/>
    <w:rsid w:val="00444112"/>
    <w:rsid w:val="0047769E"/>
    <w:rsid w:val="00484E9A"/>
    <w:rsid w:val="004924FA"/>
    <w:rsid w:val="004A219B"/>
    <w:rsid w:val="004C0D14"/>
    <w:rsid w:val="00550C64"/>
    <w:rsid w:val="0055209D"/>
    <w:rsid w:val="005C5F22"/>
    <w:rsid w:val="005D3664"/>
    <w:rsid w:val="00633C2B"/>
    <w:rsid w:val="00655F9F"/>
    <w:rsid w:val="00670A06"/>
    <w:rsid w:val="00683476"/>
    <w:rsid w:val="006C15F3"/>
    <w:rsid w:val="006E7914"/>
    <w:rsid w:val="00713D47"/>
    <w:rsid w:val="007341DB"/>
    <w:rsid w:val="00743EC3"/>
    <w:rsid w:val="00752EC3"/>
    <w:rsid w:val="00782C52"/>
    <w:rsid w:val="007869E5"/>
    <w:rsid w:val="007D72C7"/>
    <w:rsid w:val="007D73DB"/>
    <w:rsid w:val="00822607"/>
    <w:rsid w:val="00847407"/>
    <w:rsid w:val="00854F01"/>
    <w:rsid w:val="0087530F"/>
    <w:rsid w:val="008B05A2"/>
    <w:rsid w:val="008D5B32"/>
    <w:rsid w:val="00903098"/>
    <w:rsid w:val="00936473"/>
    <w:rsid w:val="00A03DBA"/>
    <w:rsid w:val="00A64626"/>
    <w:rsid w:val="00A71283"/>
    <w:rsid w:val="00A84CF0"/>
    <w:rsid w:val="00A86B37"/>
    <w:rsid w:val="00AB1F0C"/>
    <w:rsid w:val="00B27622"/>
    <w:rsid w:val="00B5003A"/>
    <w:rsid w:val="00B54018"/>
    <w:rsid w:val="00B93F85"/>
    <w:rsid w:val="00BA635D"/>
    <w:rsid w:val="00BE6858"/>
    <w:rsid w:val="00BE6F49"/>
    <w:rsid w:val="00BF4926"/>
    <w:rsid w:val="00C02686"/>
    <w:rsid w:val="00C1018A"/>
    <w:rsid w:val="00C205D8"/>
    <w:rsid w:val="00C23BCE"/>
    <w:rsid w:val="00C84D3A"/>
    <w:rsid w:val="00CE0412"/>
    <w:rsid w:val="00CE492B"/>
    <w:rsid w:val="00CF3D0E"/>
    <w:rsid w:val="00D01897"/>
    <w:rsid w:val="00DB69DA"/>
    <w:rsid w:val="00DC68E0"/>
    <w:rsid w:val="00DF32D0"/>
    <w:rsid w:val="00E128BC"/>
    <w:rsid w:val="00E13A8D"/>
    <w:rsid w:val="00E514BE"/>
    <w:rsid w:val="00E62CB8"/>
    <w:rsid w:val="00E807DA"/>
    <w:rsid w:val="00F16957"/>
    <w:rsid w:val="00F41A86"/>
    <w:rsid w:val="00F43A4A"/>
    <w:rsid w:val="00F5068F"/>
    <w:rsid w:val="00F5214E"/>
    <w:rsid w:val="00F57FAF"/>
    <w:rsid w:val="00F60F04"/>
    <w:rsid w:val="00F73514"/>
    <w:rsid w:val="00F83454"/>
    <w:rsid w:val="00F85574"/>
    <w:rsid w:val="00FA180D"/>
    <w:rsid w:val="00FC6918"/>
    <w:rsid w:val="00FE51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2380"/>
  <w15:chartTrackingRefBased/>
  <w15:docId w15:val="{16392AA7-1DFD-4A22-BE05-7D360B02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43EC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3">
    <w:name w:val="heading 3"/>
    <w:basedOn w:val="a"/>
    <w:next w:val="a"/>
    <w:link w:val="30"/>
    <w:uiPriority w:val="9"/>
    <w:unhideWhenUsed/>
    <w:qFormat/>
    <w:rsid w:val="004924FA"/>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หัวเรื่อง 3 อักขระ"/>
    <w:basedOn w:val="a0"/>
    <w:link w:val="3"/>
    <w:uiPriority w:val="9"/>
    <w:rsid w:val="004924FA"/>
    <w:rPr>
      <w:rFonts w:asciiTheme="majorHAnsi" w:eastAsiaTheme="majorEastAsia" w:hAnsiTheme="majorHAnsi" w:cstheme="majorBidi"/>
      <w:color w:val="1F3763" w:themeColor="accent1" w:themeShade="7F"/>
      <w:sz w:val="24"/>
      <w:szCs w:val="30"/>
    </w:rPr>
  </w:style>
  <w:style w:type="paragraph" w:customStyle="1" w:styleId="Default">
    <w:name w:val="Default"/>
    <w:rsid w:val="004924FA"/>
    <w:pPr>
      <w:autoSpaceDE w:val="0"/>
      <w:autoSpaceDN w:val="0"/>
      <w:adjustRightInd w:val="0"/>
      <w:spacing w:after="0" w:line="240" w:lineRule="auto"/>
    </w:pPr>
    <w:rPr>
      <w:rFonts w:ascii="TH SarabunPSK" w:hAnsi="TH SarabunPSK" w:cs="TH SarabunPSK"/>
      <w:color w:val="000000"/>
      <w:sz w:val="24"/>
      <w:szCs w:val="24"/>
    </w:rPr>
  </w:style>
  <w:style w:type="paragraph" w:styleId="a3">
    <w:name w:val="List Paragraph"/>
    <w:basedOn w:val="a"/>
    <w:uiPriority w:val="34"/>
    <w:qFormat/>
    <w:rsid w:val="00B54018"/>
    <w:pPr>
      <w:ind w:left="720"/>
      <w:contextualSpacing/>
    </w:pPr>
  </w:style>
  <w:style w:type="table" w:styleId="a4">
    <w:name w:val="Table Grid"/>
    <w:basedOn w:val="a1"/>
    <w:uiPriority w:val="39"/>
    <w:rsid w:val="00B5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basedOn w:val="a0"/>
    <w:link w:val="2"/>
    <w:uiPriority w:val="9"/>
    <w:semiHidden/>
    <w:rsid w:val="00743EC3"/>
    <w:rPr>
      <w:rFonts w:asciiTheme="majorHAnsi" w:eastAsiaTheme="majorEastAsia" w:hAnsiTheme="majorHAnsi" w:cstheme="majorBidi"/>
      <w:color w:val="2F5496" w:themeColor="accent1" w:themeShade="BF"/>
      <w:sz w:val="26"/>
      <w:szCs w:val="33"/>
    </w:rPr>
  </w:style>
  <w:style w:type="character" w:styleId="a5">
    <w:name w:val="Hyperlink"/>
    <w:basedOn w:val="a0"/>
    <w:uiPriority w:val="99"/>
    <w:unhideWhenUsed/>
    <w:rsid w:val="00B27622"/>
    <w:rPr>
      <w:color w:val="0563C1" w:themeColor="hyperlink"/>
      <w:u w:val="single"/>
    </w:rPr>
  </w:style>
  <w:style w:type="character" w:customStyle="1" w:styleId="fontstyle01">
    <w:name w:val="fontstyle01"/>
    <w:basedOn w:val="a0"/>
    <w:rsid w:val="00B27622"/>
    <w:rPr>
      <w:rFonts w:ascii="TH SarabunPSK" w:hAnsi="TH SarabunPSK" w:cs="TH SarabunPSK"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t.or.th/Thai/MonetaryPolicy/RegionalEconomy/DocLib15/BLP_TH_Q4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10</Pages>
  <Words>4346</Words>
  <Characters>24773</Characters>
  <Application>Microsoft Office Word</Application>
  <DocSecurity>0</DocSecurity>
  <Lines>206</Lines>
  <Paragraphs>58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Piyawan</dc:creator>
  <cp:keywords/>
  <dc:description/>
  <cp:lastModifiedBy>Piyawan Thung-ngoen</cp:lastModifiedBy>
  <cp:revision>71</cp:revision>
  <dcterms:created xsi:type="dcterms:W3CDTF">2022-10-24T07:08:00Z</dcterms:created>
  <dcterms:modified xsi:type="dcterms:W3CDTF">2022-11-16T02:50:00Z</dcterms:modified>
</cp:coreProperties>
</file>