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5" w:rsidRDefault="00E21D93" w:rsidP="00A80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การศึกษาผลการจัดการเรียนรู้โดยใช้กระบวนการเรียนรู้แบบ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</w:rPr>
        <w:t>Jigsaw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0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ร่วมกับวิธีบันทึกการเรียนรู้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</w:rPr>
        <w:t xml:space="preserve">K-W-L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</w:rPr>
        <w:t xml:space="preserve">ASEAN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</w:t>
      </w:r>
      <w:r w:rsidR="005F478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56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ประกาศนียบัตรบัณฑิตวิชาชีพครู</w:t>
      </w:r>
      <w:r w:rsidR="00A80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17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ชั้นปีที่  1  ปีการศึกษา  255</w:t>
      </w:r>
      <w:r w:rsidR="0056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</w:t>
      </w:r>
      <w:r w:rsidR="004D64C5"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มหาวิทยาลัยภาค</w:t>
      </w:r>
      <w:r w:rsidR="00A80794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  <w:cs/>
        </w:rPr>
        <w:t>ะวันออกเฉียงเหนือ</w:t>
      </w:r>
    </w:p>
    <w:p w:rsidR="00E21D93" w:rsidRPr="000A2951" w:rsidRDefault="00E21D93" w:rsidP="00E21D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A2951">
        <w:rPr>
          <w:rFonts w:ascii="TH SarabunPSK" w:hAnsi="TH SarabunPSK" w:cs="TH SarabunPSK"/>
          <w:sz w:val="32"/>
          <w:szCs w:val="32"/>
        </w:rPr>
        <w:t>THE  STUDY  OF  LEARNING  OUTCOMES  BY  JIGSAW  APPROACH TOGETHER  WITH  K-W-L  TECHNIQUE  ON TOPIC  OF ASEAN   FOR GRADE 1 GRADUATE  DIPLOMA  IN   TEACHING  PROFESSION  STUDENTS  IN ACAD</w:t>
      </w:r>
      <w:r>
        <w:rPr>
          <w:rFonts w:ascii="TH SarabunPSK" w:hAnsi="TH SarabunPSK" w:cs="TH SarabunPSK"/>
          <w:sz w:val="32"/>
          <w:szCs w:val="32"/>
        </w:rPr>
        <w:t>EMIC YEAR 2016</w:t>
      </w:r>
      <w:r w:rsidRPr="000A2951">
        <w:rPr>
          <w:rFonts w:ascii="TH SarabunPSK" w:hAnsi="TH SarabunPSK" w:cs="TH SarabunPSK"/>
          <w:sz w:val="32"/>
          <w:szCs w:val="32"/>
        </w:rPr>
        <w:t xml:space="preserve">  NORTH EASTERN UNIVERSITY</w:t>
      </w:r>
    </w:p>
    <w:p w:rsidR="00E21D93" w:rsidRDefault="00E21D93" w:rsidP="00A80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21D93" w:rsidRPr="00C60AED" w:rsidRDefault="00C60AED" w:rsidP="00E21D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0AED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r w:rsidR="00E21D93" w:rsidRPr="00C60AED">
        <w:rPr>
          <w:rFonts w:ascii="TH SarabunPSK" w:hAnsi="TH SarabunPSK" w:cs="TH SarabunPSK" w:hint="cs"/>
          <w:b/>
          <w:bCs/>
          <w:sz w:val="32"/>
          <w:szCs w:val="32"/>
          <w:cs/>
        </w:rPr>
        <w:t>แสงสุรีย์  ดวงคำน้อย</w:t>
      </w:r>
    </w:p>
    <w:p w:rsidR="00C60AED" w:rsidRPr="00C60AED" w:rsidRDefault="00C60AED" w:rsidP="00E21D9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C60AED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p w:rsidR="00C60AED" w:rsidRDefault="00C60AED" w:rsidP="00E21D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0AE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มหาวิทยาลัยภาค</w:t>
      </w:r>
      <w:r w:rsidRPr="00C60AED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C60AED">
        <w:rPr>
          <w:rFonts w:ascii="TH SarabunPSK" w:hAnsi="TH SarabunPSK" w:cs="TH SarabunPSK"/>
          <w:b/>
          <w:bCs/>
          <w:sz w:val="32"/>
          <w:szCs w:val="32"/>
          <w:cs/>
        </w:rPr>
        <w:t>ะวันออกเฉียงเหนือ</w:t>
      </w:r>
    </w:p>
    <w:p w:rsidR="00C60AED" w:rsidRDefault="00C60AED" w:rsidP="00E21D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64C5" w:rsidRPr="000A2951" w:rsidRDefault="00E21D93" w:rsidP="00E21D9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</w:t>
      </w:r>
      <w:r w:rsidR="004D64C5" w:rsidRPr="000A2951">
        <w:rPr>
          <w:rFonts w:ascii="TH SarabunPSK" w:hAnsi="TH SarabunPSK" w:cs="TH SarabunPSK"/>
          <w:b/>
          <w:bCs/>
          <w:sz w:val="40"/>
          <w:szCs w:val="40"/>
          <w:cs/>
        </w:rPr>
        <w:t>ทคัดย่อ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ab/>
        <w:t>การวิจัยครั้งนี้ มีวัตถุประสงค์เพื่อ 1) พัฒนากิจกรรมการเรียนรู้ที่เน้นผู้เรียนเป็นสำคัญ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478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0A295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260234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  <w:r w:rsidR="00B26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80B">
        <w:rPr>
          <w:rFonts w:ascii="TH SarabunPSK" w:hAnsi="TH SarabunPSK" w:cs="TH SarabunPSK"/>
          <w:sz w:val="32"/>
          <w:szCs w:val="32"/>
        </w:rPr>
        <w:t xml:space="preserve">VTAPER Model </w:t>
      </w:r>
      <w:r w:rsidR="00B2680B" w:rsidRPr="000A2951">
        <w:rPr>
          <w:rFonts w:ascii="TH SarabunPSK" w:hAnsi="TH SarabunPSK" w:cs="TH SarabunPSK"/>
          <w:sz w:val="32"/>
          <w:szCs w:val="32"/>
          <w:cs/>
        </w:rPr>
        <w:t>โดยใช้กระบวนการเรียนรู้</w:t>
      </w:r>
      <w:r w:rsidR="00B2680B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>ร่วมกับวิธีบันทึก</w:t>
      </w:r>
      <w:r w:rsidR="00B26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 xml:space="preserve">K-W-L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A2951">
        <w:rPr>
          <w:rFonts w:ascii="TH SarabunPSK" w:hAnsi="TH SarabunPSK" w:cs="TH SarabunPSK"/>
          <w:sz w:val="32"/>
          <w:szCs w:val="32"/>
        </w:rPr>
        <w:t>ASEAN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2) ศึกษาผลสัมฤทธิ์ทางการเรียน</w:t>
      </w:r>
      <w:r w:rsidR="00204978">
        <w:rPr>
          <w:rFonts w:ascii="TH SarabunPSK" w:hAnsi="TH SarabunPSK" w:cs="TH SarabunPSK" w:hint="cs"/>
          <w:sz w:val="32"/>
          <w:szCs w:val="32"/>
          <w:cs/>
        </w:rPr>
        <w:t xml:space="preserve">รู้เรื่อง </w:t>
      </w:r>
      <w:r w:rsidR="00204978">
        <w:rPr>
          <w:rFonts w:ascii="TH SarabunPSK" w:hAnsi="TH SarabunPSK" w:cs="TH SarabunPSK"/>
          <w:sz w:val="32"/>
          <w:szCs w:val="32"/>
        </w:rPr>
        <w:t xml:space="preserve">ASEAN  </w:t>
      </w:r>
      <w:r w:rsidRPr="000A2951">
        <w:rPr>
          <w:rFonts w:ascii="TH SarabunPSK" w:hAnsi="TH SarabunPSK" w:cs="TH SarabunPSK"/>
          <w:sz w:val="32"/>
          <w:szCs w:val="32"/>
          <w:cs/>
        </w:rPr>
        <w:t>โดยใช้กระบวนการเรียนรู้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>K-W-L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ให้ผู้เรียนมีคะแนนเฉลี่ยไม่น้อยกว่าร้อยละ 85 และมีจำนวนผู้เรียนผ่านเกณฑ์ไม่น้อยกว่าร้อยละ 85 ของผู้เรียนทั้งหมด และ</w:t>
      </w:r>
      <w:r w:rsidR="00BA28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3) ศึกษาความพึงพอใจของผู้เ</w:t>
      </w:r>
      <w:r w:rsidR="00541E5C">
        <w:rPr>
          <w:rFonts w:ascii="TH SarabunPSK" w:hAnsi="TH SarabunPSK" w:cs="TH SarabunPSK" w:hint="cs"/>
          <w:sz w:val="32"/>
          <w:szCs w:val="32"/>
          <w:cs/>
        </w:rPr>
        <w:t xml:space="preserve">รียนต่อการจัดการเรียนรู้แบบ </w:t>
      </w:r>
      <w:r w:rsidR="00541E5C">
        <w:rPr>
          <w:rFonts w:ascii="TH SarabunPSK" w:hAnsi="TH SarabunPSK" w:cs="TH SarabunPSK"/>
          <w:sz w:val="32"/>
          <w:szCs w:val="32"/>
        </w:rPr>
        <w:t>Jigsaw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  ร่วมกับวิธีบันทึกการเรียนรู้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>K-W-L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 ในการศึกษาวิจัยครั้งนี้  เป็นนักศึกษาหลักสูตรประกาศนียบัตรบัณฑิตวิชาชีพครู มหาวิทยาลัยภาคตะวันออกเฉียงเหนือ  ชั้นปีที่ 1 ภาคต้น </w:t>
      </w:r>
      <w:r w:rsidR="00561729">
        <w:rPr>
          <w:rFonts w:ascii="TH SarabunPSK" w:hAnsi="TH SarabunPSK" w:cs="TH SarabunPSK"/>
          <w:sz w:val="32"/>
          <w:szCs w:val="32"/>
          <w:cs/>
        </w:rPr>
        <w:t>ปีการศึกษา  255</w:t>
      </w:r>
      <w:r w:rsidR="00561729">
        <w:rPr>
          <w:rFonts w:ascii="TH SarabunPSK" w:hAnsi="TH SarabunPSK" w:cs="TH SarabunPSK" w:hint="cs"/>
          <w:sz w:val="32"/>
          <w:szCs w:val="32"/>
          <w:cs/>
        </w:rPr>
        <w:t>9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จำนวน  30 คน รูปแบบการวิจัยเป็นเชิงทดลอง เครื่องมือที่ใช้ในการวิจัย  มี 1)  กระบวนการวิจัยแบบ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VTAPER Model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A2951">
        <w:rPr>
          <w:rFonts w:ascii="TH SarabunPSK" w:hAnsi="TH SarabunPSK" w:cs="TH SarabunPSK"/>
          <w:sz w:val="32"/>
          <w:szCs w:val="32"/>
        </w:rPr>
        <w:t>One Shot Case Study 2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) แผนการจัดการเรียนรู้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>Jigsaw</w:t>
      </w:r>
      <w:r w:rsidR="00561729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แผน  </w:t>
      </w:r>
      <w:r w:rsidR="00561729">
        <w:rPr>
          <w:rFonts w:ascii="TH SarabunPSK" w:hAnsi="TH SarabunPSK" w:cs="TH SarabunPSK" w:hint="cs"/>
          <w:sz w:val="32"/>
          <w:szCs w:val="32"/>
          <w:cs/>
        </w:rPr>
        <w:t>12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ชั่วโมง   2) แบบบันทึก </w:t>
      </w:r>
      <w:r w:rsidRPr="000A2951">
        <w:rPr>
          <w:rFonts w:ascii="TH SarabunPSK" w:hAnsi="TH SarabunPSK" w:cs="TH SarabunPSK"/>
          <w:sz w:val="32"/>
          <w:szCs w:val="32"/>
        </w:rPr>
        <w:t xml:space="preserve">KWL </w:t>
      </w:r>
      <w:r w:rsidR="00561729">
        <w:rPr>
          <w:rFonts w:ascii="TH SarabunPSK" w:hAnsi="TH SarabunPSK" w:cs="TH SarabunPSK" w:hint="cs"/>
          <w:sz w:val="32"/>
          <w:szCs w:val="32"/>
          <w:cs/>
        </w:rPr>
        <w:t xml:space="preserve">รายกลุ่มย่อย  4) แบบทดสอบหลังการทดลอง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29">
        <w:rPr>
          <w:rFonts w:ascii="TH SarabunPSK" w:hAnsi="TH SarabunPSK" w:cs="TH SarabunPSK" w:hint="cs"/>
          <w:sz w:val="32"/>
          <w:szCs w:val="32"/>
          <w:cs/>
        </w:rPr>
        <w:t xml:space="preserve">เป็นแบบ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ปรนัยชนิดเลือกตอบ 4  ตัวเลือก  20 ข้อ กับแบบอัตนัย 2  ข้อ  และ 5) แบบสอบถามความพึงพอใจ 20 ข้อ 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ผลการวิจัยพบว่า   1) ได้แผนการจัดกิจกรรมการเรียนรู้รายวิชา 8005206 </w:t>
      </w:r>
      <w:r w:rsidR="006B08D4" w:rsidRPr="000A2951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การจัดการเรียนรู้และ     การจัดการชั้นเร</w:t>
      </w:r>
      <w:r w:rsidR="006B08D4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1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0219D">
        <w:rPr>
          <w:rFonts w:ascii="TH SarabunPSK" w:hAnsi="TH SarabunPSK" w:cs="TH SarabunPSK"/>
          <w:sz w:val="32"/>
          <w:szCs w:val="32"/>
        </w:rPr>
        <w:t xml:space="preserve">ASEAN </w:t>
      </w:r>
      <w:r w:rsidR="00E1314D">
        <w:rPr>
          <w:rFonts w:ascii="TH SarabunPSK" w:hAnsi="TH SarabunPSK" w:cs="TH SarabunPSK" w:hint="cs"/>
          <w:sz w:val="32"/>
          <w:szCs w:val="32"/>
          <w:cs/>
        </w:rPr>
        <w:t xml:space="preserve">ที่มีประสิทธิภาพตามเกณฑ์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4  แผน  </w:t>
      </w:r>
      <w:r w:rsidR="00BA285C">
        <w:rPr>
          <w:rFonts w:ascii="TH SarabunPSK" w:hAnsi="TH SarabunPSK" w:cs="TH SarabunPSK" w:hint="cs"/>
          <w:sz w:val="32"/>
          <w:szCs w:val="32"/>
          <w:cs/>
        </w:rPr>
        <w:t>คิดเป็นร้อยละ 100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2) นักศึกษามีผลสัมฤทธิ์ทางการเรียน</w:t>
      </w:r>
      <w:r w:rsidR="00E1314D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E1314D">
        <w:rPr>
          <w:rFonts w:ascii="TH SarabunPSK" w:hAnsi="TH SarabunPSK" w:cs="TH SarabunPSK"/>
          <w:sz w:val="32"/>
          <w:szCs w:val="32"/>
        </w:rPr>
        <w:t xml:space="preserve">ASEAN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เฉลี่ยร้อยละ  90.00  ผ่านเกณฑ์เฉลี่ยร้อยละ 96.67 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3) ความพึงพอใจของผู้เรียนต่อการจัดการเรียนรู้แบบสำคัญ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  โดยใช้กระบวนการเรียนรู้แบบ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>K-W-L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พบว่า ภาพรวมอยู่ในระดับ “มากที่สุด”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8" o:title=""/>
          </v:shape>
          <o:OLEObject Type="Embed" ProgID="Equation.3" ShapeID="_x0000_i1025" DrawAspect="Content" ObjectID="_1586160039" r:id="rId9"/>
        </w:object>
      </w:r>
      <w:r w:rsidRPr="000A2951">
        <w:rPr>
          <w:rFonts w:ascii="TH SarabunPSK" w:hAnsi="TH SarabunPSK" w:cs="TH SarabunPSK"/>
          <w:sz w:val="32"/>
          <w:szCs w:val="32"/>
        </w:rPr>
        <w:t xml:space="preserve">=  4.84 )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ด้านการวางแผนการสอน ระดับ “มากที่สุด” 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26" type="#_x0000_t75" style="width:12pt;height:15pt" o:ole="">
            <v:imagedata r:id="rId8" o:title=""/>
          </v:shape>
          <o:OLEObject Type="Embed" ProgID="Equation.3" ShapeID="_x0000_i1026" DrawAspect="Content" ObjectID="_1586160040" r:id="rId10"/>
        </w:object>
      </w:r>
      <w:r w:rsidRPr="000A2951">
        <w:rPr>
          <w:rFonts w:ascii="TH SarabunPSK" w:hAnsi="TH SarabunPSK" w:cs="TH SarabunPSK"/>
          <w:sz w:val="32"/>
          <w:szCs w:val="32"/>
        </w:rPr>
        <w:t>=4.83 )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ด้านกิจกรรมการเรียนรู้ ระดับ “มากที่สุด”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27" type="#_x0000_t75" style="width:12pt;height:15pt" o:ole="">
            <v:imagedata r:id="rId8" o:title=""/>
          </v:shape>
          <o:OLEObject Type="Embed" ProgID="Equation.3" ShapeID="_x0000_i1027" DrawAspect="Content" ObjectID="_1586160041" r:id="rId11"/>
        </w:object>
      </w:r>
      <w:r w:rsidRPr="000A2951">
        <w:rPr>
          <w:rFonts w:ascii="TH SarabunPSK" w:hAnsi="TH SarabunPSK" w:cs="TH SarabunPSK"/>
          <w:sz w:val="32"/>
          <w:szCs w:val="32"/>
        </w:rPr>
        <w:t>=4.80 )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และด้านอาจารย์ผู้สอน ระดับ”มากที่สุด”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28" type="#_x0000_t75" style="width:12pt;height:15pt" o:ole="">
            <v:imagedata r:id="rId8" o:title=""/>
          </v:shape>
          <o:OLEObject Type="Embed" ProgID="Equation.3" ShapeID="_x0000_i1028" DrawAspect="Content" ObjectID="_1586160042" r:id="rId12"/>
        </w:object>
      </w:r>
      <w:r w:rsidRPr="000A2951">
        <w:rPr>
          <w:rFonts w:ascii="TH SarabunPSK" w:hAnsi="TH SarabunPSK" w:cs="TH SarabunPSK"/>
          <w:sz w:val="32"/>
          <w:szCs w:val="32"/>
        </w:rPr>
        <w:t>=4.90 )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64C5" w:rsidRPr="009B56BE" w:rsidRDefault="009B56BE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5947">
        <w:rPr>
          <w:rFonts w:ascii="TH SarabunPSK" w:hAnsi="TH SarabunPSK" w:cs="TH SarabunPSK" w:hint="cs"/>
          <w:b/>
          <w:bCs/>
          <w:sz w:val="36"/>
          <w:szCs w:val="36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41E5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541E5C" w:rsidRPr="000A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กระบวนการเรียนรู้แบบ </w:t>
      </w:r>
      <w:r w:rsidR="00541E5C" w:rsidRPr="000A2951">
        <w:rPr>
          <w:rFonts w:ascii="TH SarabunPSK" w:hAnsi="TH SarabunPSK" w:cs="TH SarabunPSK"/>
          <w:b/>
          <w:bCs/>
          <w:sz w:val="32"/>
          <w:szCs w:val="32"/>
        </w:rPr>
        <w:t>Jigsaw</w:t>
      </w:r>
      <w:r w:rsidR="00541E5C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="00541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E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E5C" w:rsidRPr="000A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วิธีบันทึกการเรียนรู้ </w:t>
      </w:r>
      <w:r w:rsidR="00541E5C" w:rsidRPr="000A2951">
        <w:rPr>
          <w:rFonts w:ascii="TH SarabunPSK" w:hAnsi="TH SarabunPSK" w:cs="TH SarabunPSK"/>
          <w:b/>
          <w:bCs/>
          <w:sz w:val="32"/>
          <w:szCs w:val="32"/>
        </w:rPr>
        <w:t>K-W-L</w:t>
      </w:r>
    </w:p>
    <w:p w:rsidR="004D64C5" w:rsidRPr="000A2951" w:rsidRDefault="00541E5C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77FAA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ความพึงพอใจของผู้เรียนต่อการจัดการเรียนรู้แบบ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77FAA" w:rsidRPr="000A2951">
        <w:rPr>
          <w:rFonts w:ascii="TH SarabunPSK" w:hAnsi="TH SarabunPSK" w:cs="TH SarabunPSK"/>
          <w:sz w:val="32"/>
          <w:szCs w:val="32"/>
        </w:rPr>
        <w:t>Jigsaw</w:t>
      </w:r>
      <w:r w:rsidR="00377FAA">
        <w:rPr>
          <w:rFonts w:ascii="TH SarabunPSK" w:hAnsi="TH SarabunPSK" w:cs="TH SarabunPSK"/>
          <w:sz w:val="32"/>
          <w:szCs w:val="32"/>
        </w:rPr>
        <w:t xml:space="preserve"> </w:t>
      </w:r>
      <w:r w:rsidR="00377FAA"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="00377FAA" w:rsidRPr="000A2951">
        <w:rPr>
          <w:rFonts w:ascii="TH SarabunPSK" w:hAnsi="TH SarabunPSK" w:cs="TH SarabunPSK"/>
          <w:sz w:val="32"/>
          <w:szCs w:val="32"/>
        </w:rPr>
        <w:t>K-W-L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64C5" w:rsidRPr="000A2951" w:rsidRDefault="004D64C5" w:rsidP="00C60AE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0A2951">
        <w:rPr>
          <w:rFonts w:ascii="TH SarabunPSK" w:hAnsi="TH SarabunPSK" w:cs="TH SarabunPSK"/>
          <w:b/>
          <w:bCs/>
          <w:sz w:val="40"/>
          <w:szCs w:val="40"/>
        </w:rPr>
        <w:t>Abstract</w:t>
      </w:r>
    </w:p>
    <w:p w:rsidR="004D64C5" w:rsidRPr="009B56BE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/>
          <w:sz w:val="40"/>
          <w:szCs w:val="40"/>
        </w:rPr>
        <w:tab/>
      </w:r>
      <w:r w:rsidRPr="009B56BE">
        <w:rPr>
          <w:rFonts w:ascii="TH SarabunPSK" w:hAnsi="TH SarabunPSK" w:cs="TH SarabunPSK"/>
          <w:sz w:val="32"/>
          <w:szCs w:val="32"/>
        </w:rPr>
        <w:t xml:space="preserve">The purposes of this study were 1) To develop Child-centered learning activities by Jigsaw approach together with K- W- L  technique on  topic of ASEAN for grade1 graduate diploma in teaching profession students. 2)  To study learning achievement of study course 8005206  Learning and Classroom  Management  </w:t>
      </w:r>
      <w:r w:rsidR="006B08D4" w:rsidRPr="009B56BE">
        <w:rPr>
          <w:rFonts w:ascii="TH SarabunPSK" w:hAnsi="TH SarabunPSK" w:cs="TH SarabunPSK"/>
          <w:sz w:val="32"/>
          <w:szCs w:val="32"/>
        </w:rPr>
        <w:t xml:space="preserve">on the topic of ASEAN </w:t>
      </w:r>
      <w:r w:rsidRPr="009B56BE">
        <w:rPr>
          <w:rFonts w:ascii="TH SarabunPSK" w:hAnsi="TH SarabunPSK" w:cs="TH SarabunPSK"/>
          <w:sz w:val="32"/>
          <w:szCs w:val="32"/>
        </w:rPr>
        <w:t>with an average score of all</w:t>
      </w:r>
      <w:r w:rsidR="009803AC" w:rsidRPr="009B56BE">
        <w:rPr>
          <w:rFonts w:ascii="TH SarabunPSK" w:hAnsi="TH SarabunPSK" w:cs="TH SarabunPSK"/>
          <w:sz w:val="32"/>
          <w:szCs w:val="32"/>
        </w:rPr>
        <w:t xml:space="preserve"> targets  in academic  year 2016</w:t>
      </w:r>
      <w:r w:rsidRPr="009B56BE">
        <w:rPr>
          <w:rFonts w:ascii="TH SarabunPSK" w:hAnsi="TH SarabunPSK" w:cs="TH SarabunPSK"/>
          <w:sz w:val="32"/>
          <w:szCs w:val="32"/>
        </w:rPr>
        <w:t xml:space="preserve">  at North Eastern University. The research Methodology  was VTAPER Model  together with One Shot Case Study. This research instruments consisted of   4  lesson plans</w:t>
      </w:r>
      <w:r w:rsidR="006B08D4" w:rsidRPr="009B56BE">
        <w:rPr>
          <w:rFonts w:ascii="TH SarabunPSK" w:hAnsi="TH SarabunPSK" w:cs="TH SarabunPSK"/>
          <w:sz w:val="32"/>
          <w:szCs w:val="32"/>
        </w:rPr>
        <w:t xml:space="preserve"> 12</w:t>
      </w:r>
      <w:r w:rsidR="009E3519" w:rsidRPr="009B56BE">
        <w:rPr>
          <w:rFonts w:ascii="TH SarabunPSK" w:hAnsi="TH SarabunPSK" w:cs="TH SarabunPSK"/>
          <w:sz w:val="32"/>
          <w:szCs w:val="32"/>
        </w:rPr>
        <w:t xml:space="preserve"> hours</w:t>
      </w:r>
      <w:r w:rsidRPr="009B56BE">
        <w:rPr>
          <w:rFonts w:ascii="TH SarabunPSK" w:hAnsi="TH SarabunPSK" w:cs="TH SarabunPSK"/>
          <w:sz w:val="32"/>
          <w:szCs w:val="32"/>
        </w:rPr>
        <w:t xml:space="preserve"> , K-W-L Work sheets , Achievement  test  and 20 Satisfactory questionnaires .</w:t>
      </w:r>
    </w:p>
    <w:p w:rsidR="004D64C5" w:rsidRPr="009B56BE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9B56BE">
        <w:rPr>
          <w:rFonts w:ascii="TH SarabunPSK" w:hAnsi="TH SarabunPSK" w:cs="TH SarabunPSK"/>
          <w:sz w:val="32"/>
          <w:szCs w:val="32"/>
        </w:rPr>
        <w:t xml:space="preserve">         The research findings :</w:t>
      </w:r>
    </w:p>
    <w:p w:rsidR="004D64C5" w:rsidRPr="009B56BE" w:rsidRDefault="006B08D4" w:rsidP="004D64C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6BE">
        <w:rPr>
          <w:rFonts w:ascii="TH SarabunPSK" w:hAnsi="TH SarabunPSK" w:cs="TH SarabunPSK"/>
          <w:sz w:val="32"/>
          <w:szCs w:val="32"/>
        </w:rPr>
        <w:t xml:space="preserve">The 4 </w:t>
      </w:r>
      <w:r w:rsidR="004D64C5" w:rsidRPr="009B56BE">
        <w:rPr>
          <w:rFonts w:ascii="TH SarabunPSK" w:hAnsi="TH SarabunPSK" w:cs="TH SarabunPSK"/>
          <w:sz w:val="32"/>
          <w:szCs w:val="32"/>
        </w:rPr>
        <w:t xml:space="preserve"> </w:t>
      </w:r>
      <w:r w:rsidR="00ED1BCD" w:rsidRPr="009B56BE">
        <w:rPr>
          <w:rFonts w:ascii="TH SarabunPSK" w:hAnsi="TH SarabunPSK" w:cs="TH SarabunPSK"/>
          <w:sz w:val="32"/>
          <w:szCs w:val="32"/>
        </w:rPr>
        <w:t xml:space="preserve"> ASEAN Topic</w:t>
      </w:r>
      <w:r w:rsidRPr="009B56BE">
        <w:rPr>
          <w:rFonts w:ascii="TH SarabunPSK" w:hAnsi="TH SarabunPSK" w:cs="TH SarabunPSK"/>
          <w:sz w:val="32"/>
          <w:szCs w:val="32"/>
        </w:rPr>
        <w:t xml:space="preserve"> </w:t>
      </w:r>
      <w:r w:rsidR="00ED1BCD" w:rsidRPr="009B56BE">
        <w:rPr>
          <w:rFonts w:ascii="TH SarabunPSK" w:hAnsi="TH SarabunPSK" w:cs="TH SarabunPSK"/>
          <w:sz w:val="32"/>
          <w:szCs w:val="32"/>
        </w:rPr>
        <w:t xml:space="preserve"> </w:t>
      </w:r>
      <w:r w:rsidR="004D64C5" w:rsidRPr="009B56BE">
        <w:rPr>
          <w:rFonts w:ascii="TH SarabunPSK" w:hAnsi="TH SarabunPSK" w:cs="TH SarabunPSK"/>
          <w:sz w:val="32"/>
          <w:szCs w:val="32"/>
        </w:rPr>
        <w:t>Learning</w:t>
      </w:r>
      <w:r w:rsidR="00ED1BCD" w:rsidRPr="009B56BE">
        <w:rPr>
          <w:rFonts w:ascii="TH SarabunPSK" w:hAnsi="TH SarabunPSK" w:cs="TH SarabunPSK"/>
          <w:sz w:val="32"/>
          <w:szCs w:val="32"/>
        </w:rPr>
        <w:t xml:space="preserve"> </w:t>
      </w:r>
      <w:r w:rsidR="004D64C5" w:rsidRPr="009B56BE">
        <w:rPr>
          <w:rFonts w:ascii="TH SarabunPSK" w:hAnsi="TH SarabunPSK" w:cs="TH SarabunPSK"/>
          <w:sz w:val="32"/>
          <w:szCs w:val="32"/>
        </w:rPr>
        <w:t xml:space="preserve"> Plans were good quality.</w:t>
      </w:r>
    </w:p>
    <w:p w:rsidR="004D64C5" w:rsidRPr="009B56BE" w:rsidRDefault="004D64C5" w:rsidP="004D64C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6BE">
        <w:rPr>
          <w:rFonts w:ascii="TH SarabunPSK" w:hAnsi="TH SarabunPSK" w:cs="TH SarabunPSK"/>
          <w:sz w:val="32"/>
          <w:szCs w:val="32"/>
        </w:rPr>
        <w:t xml:space="preserve">Students achievement  average was  90.00 % of total scores and 96.67 % of total numbers of students reached the prescribed criterion . </w:t>
      </w:r>
    </w:p>
    <w:p w:rsidR="004D64C5" w:rsidRPr="009B56BE" w:rsidRDefault="004D64C5" w:rsidP="004D64C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6BE">
        <w:rPr>
          <w:rFonts w:ascii="TH SarabunPSK" w:hAnsi="TH SarabunPSK" w:cs="TH SarabunPSK"/>
          <w:sz w:val="32"/>
          <w:szCs w:val="32"/>
        </w:rPr>
        <w:t xml:space="preserve">The students’ satisfaction towards instruction by Jigsaw approach together with K- W- L  technique showed that an average was highly satisfied </w:t>
      </w:r>
      <w:r w:rsidRPr="009B56BE">
        <w:rPr>
          <w:rFonts w:ascii="TH SarabunPSK" w:hAnsi="TH SarabunPSK" w:cs="TH SarabunPSK" w:hint="cs"/>
          <w:sz w:val="32"/>
          <w:szCs w:val="32"/>
          <w:cs/>
        </w:rPr>
        <w:t>(</w:t>
      </w:r>
      <w:r w:rsidRPr="009B56BE">
        <w:rPr>
          <w:rFonts w:eastAsia="Times New Roman"/>
          <w:position w:val="-4"/>
          <w:sz w:val="32"/>
          <w:szCs w:val="32"/>
          <w:cs/>
        </w:rPr>
        <w:object w:dxaOrig="260" w:dyaOrig="320">
          <v:shape id="_x0000_i1029" type="#_x0000_t75" style="width:12pt;height:15pt" o:ole="">
            <v:imagedata r:id="rId8" o:title=""/>
          </v:shape>
          <o:OLEObject Type="Embed" ProgID="Equation.3" ShapeID="_x0000_i1029" DrawAspect="Content" ObjectID="_1586160043" r:id="rId13"/>
        </w:object>
      </w:r>
      <w:r w:rsidR="00597705" w:rsidRPr="009B56BE">
        <w:rPr>
          <w:rFonts w:ascii="TH SarabunPSK" w:hAnsi="TH SarabunPSK" w:cs="TH SarabunPSK"/>
          <w:sz w:val="32"/>
          <w:szCs w:val="32"/>
        </w:rPr>
        <w:t>=</w:t>
      </w:r>
      <w:r w:rsidRPr="009B56BE">
        <w:rPr>
          <w:rFonts w:ascii="TH SarabunPSK" w:hAnsi="TH SarabunPSK" w:cs="TH SarabunPSK"/>
          <w:sz w:val="32"/>
          <w:szCs w:val="32"/>
        </w:rPr>
        <w:t xml:space="preserve"> 4.84 ) : Lesson Planning </w:t>
      </w:r>
      <w:r w:rsidRPr="009B56B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B56BE">
        <w:rPr>
          <w:rFonts w:eastAsia="Times New Roman"/>
          <w:position w:val="-4"/>
          <w:sz w:val="32"/>
          <w:szCs w:val="32"/>
          <w:cs/>
        </w:rPr>
        <w:object w:dxaOrig="260" w:dyaOrig="320">
          <v:shape id="_x0000_i1030" type="#_x0000_t75" style="width:12pt;height:15pt" o:ole="">
            <v:imagedata r:id="rId8" o:title=""/>
          </v:shape>
          <o:OLEObject Type="Embed" ProgID="Equation.3" ShapeID="_x0000_i1030" DrawAspect="Content" ObjectID="_1586160044" r:id="rId14"/>
        </w:object>
      </w:r>
      <w:r w:rsidRPr="009B56BE">
        <w:rPr>
          <w:rFonts w:ascii="TH SarabunPSK" w:hAnsi="TH SarabunPSK" w:cs="TH SarabunPSK"/>
          <w:sz w:val="32"/>
          <w:szCs w:val="32"/>
        </w:rPr>
        <w:t>=4.83 )</w:t>
      </w:r>
      <w:r w:rsidRPr="009B5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6BE">
        <w:rPr>
          <w:rFonts w:ascii="TH SarabunPSK" w:hAnsi="TH SarabunPSK" w:cs="TH SarabunPSK"/>
          <w:sz w:val="32"/>
          <w:szCs w:val="32"/>
        </w:rPr>
        <w:t xml:space="preserve">, Learning activities </w:t>
      </w:r>
      <w:r w:rsidRPr="009B56B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B56BE">
        <w:rPr>
          <w:rFonts w:eastAsia="Times New Roman"/>
          <w:position w:val="-4"/>
          <w:sz w:val="32"/>
          <w:szCs w:val="32"/>
          <w:cs/>
        </w:rPr>
        <w:object w:dxaOrig="260" w:dyaOrig="320">
          <v:shape id="_x0000_i1031" type="#_x0000_t75" style="width:12pt;height:15pt" o:ole="">
            <v:imagedata r:id="rId8" o:title=""/>
          </v:shape>
          <o:OLEObject Type="Embed" ProgID="Equation.3" ShapeID="_x0000_i1031" DrawAspect="Content" ObjectID="_1586160045" r:id="rId15"/>
        </w:object>
      </w:r>
      <w:r w:rsidRPr="009B56BE">
        <w:rPr>
          <w:rFonts w:ascii="TH SarabunPSK" w:hAnsi="TH SarabunPSK" w:cs="TH SarabunPSK"/>
          <w:sz w:val="32"/>
          <w:szCs w:val="32"/>
        </w:rPr>
        <w:t>=4.80 )</w:t>
      </w:r>
      <w:r w:rsidRPr="009B5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6BE">
        <w:rPr>
          <w:rFonts w:ascii="TH SarabunPSK" w:hAnsi="TH SarabunPSK" w:cs="TH SarabunPSK"/>
          <w:sz w:val="32"/>
          <w:szCs w:val="32"/>
        </w:rPr>
        <w:t>and Lecturer</w:t>
      </w:r>
      <w:r w:rsidRPr="009B56B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B56BE">
        <w:rPr>
          <w:rFonts w:eastAsia="Times New Roman"/>
          <w:position w:val="-4"/>
          <w:sz w:val="32"/>
          <w:szCs w:val="32"/>
          <w:cs/>
        </w:rPr>
        <w:object w:dxaOrig="260" w:dyaOrig="320">
          <v:shape id="_x0000_i1032" type="#_x0000_t75" style="width:12pt;height:15pt" o:ole="">
            <v:imagedata r:id="rId8" o:title=""/>
          </v:shape>
          <o:OLEObject Type="Embed" ProgID="Equation.3" ShapeID="_x0000_i1032" DrawAspect="Content" ObjectID="_1586160046" r:id="rId16"/>
        </w:object>
      </w:r>
      <w:r w:rsidRPr="009B56BE">
        <w:rPr>
          <w:rFonts w:ascii="TH SarabunPSK" w:hAnsi="TH SarabunPSK" w:cs="TH SarabunPSK"/>
          <w:sz w:val="32"/>
          <w:szCs w:val="32"/>
        </w:rPr>
        <w:t>=4.90 )</w:t>
      </w:r>
      <w:r w:rsidRPr="009B56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68CA" w:rsidRPr="009B56BE" w:rsidRDefault="007D68CA" w:rsidP="007904BB">
      <w:pPr>
        <w:pStyle w:val="a3"/>
        <w:spacing w:after="0"/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:rsidR="00420C6E" w:rsidRDefault="00420C6E" w:rsidP="007904BB">
      <w:pPr>
        <w:pStyle w:val="a3"/>
        <w:spacing w:after="0"/>
        <w:ind w:left="142"/>
        <w:rPr>
          <w:rFonts w:ascii="TH SarabunPSK" w:hAnsi="TH SarabunPSK" w:cs="TH SarabunPSK"/>
          <w:b/>
          <w:bCs/>
          <w:sz w:val="40"/>
          <w:szCs w:val="40"/>
          <w:cs/>
        </w:rPr>
        <w:sectPr w:rsidR="00420C6E" w:rsidSect="0067389D">
          <w:footerReference w:type="default" r:id="rId17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9B56BE" w:rsidRDefault="009B56BE" w:rsidP="00420C6E">
      <w:pPr>
        <w:pStyle w:val="a3"/>
        <w:spacing w:after="0"/>
        <w:ind w:left="142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B56BE" w:rsidRDefault="009B56BE" w:rsidP="00420C6E">
      <w:pPr>
        <w:pStyle w:val="a3"/>
        <w:spacing w:after="0"/>
        <w:ind w:left="142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B56BE" w:rsidRDefault="009B56BE" w:rsidP="00420C6E">
      <w:pPr>
        <w:pStyle w:val="a3"/>
        <w:spacing w:after="0"/>
        <w:ind w:left="142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D64C5" w:rsidRPr="000A2951" w:rsidRDefault="007904BB" w:rsidP="00420C6E">
      <w:pPr>
        <w:pStyle w:val="a3"/>
        <w:spacing w:after="0"/>
        <w:ind w:left="142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0A2951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7904BB" w:rsidRDefault="007904BB" w:rsidP="00420C6E">
      <w:pPr>
        <w:pStyle w:val="a3"/>
        <w:spacing w:after="0"/>
        <w:ind w:left="142"/>
        <w:jc w:val="both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</w:t>
      </w:r>
      <w:r w:rsidR="000A2951">
        <w:rPr>
          <w:rFonts w:ascii="TH SarabunPSK" w:hAnsi="TH SarabunPSK" w:cs="TH SarabunPSK" w:hint="cs"/>
          <w:sz w:val="32"/>
          <w:szCs w:val="32"/>
          <w:cs/>
        </w:rPr>
        <w:t>ตามเจตนารมณ์ของพระรา</w:t>
      </w:r>
      <w:r w:rsidR="003C05EC">
        <w:rPr>
          <w:rFonts w:ascii="TH SarabunPSK" w:hAnsi="TH SarabunPSK" w:cs="TH SarabunPSK" w:hint="cs"/>
          <w:sz w:val="32"/>
          <w:szCs w:val="32"/>
          <w:cs/>
        </w:rPr>
        <w:t>ชบัญญัติการศึกษาแห่งชาติ ทั้ง  3</w:t>
      </w:r>
      <w:r w:rsidR="000A2951">
        <w:rPr>
          <w:rFonts w:ascii="TH SarabunPSK" w:hAnsi="TH SarabunPSK" w:cs="TH SarabunPSK" w:hint="cs"/>
          <w:sz w:val="32"/>
          <w:szCs w:val="32"/>
          <w:cs/>
        </w:rPr>
        <w:t xml:space="preserve">  ฉบับ  ตั้งแต่</w:t>
      </w:r>
      <w:r w:rsidR="00550D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51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420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05E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A2951">
        <w:rPr>
          <w:rFonts w:ascii="TH SarabunPSK" w:hAnsi="TH SarabunPSK" w:cs="TH SarabunPSK" w:hint="cs"/>
          <w:sz w:val="32"/>
          <w:szCs w:val="32"/>
          <w:cs/>
        </w:rPr>
        <w:t xml:space="preserve">2542 , 2545 และ 2553  </w:t>
      </w:r>
      <w:r w:rsidR="00420C6E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3C05EC">
        <w:rPr>
          <w:rFonts w:ascii="TH SarabunPSK" w:hAnsi="TH SarabunPSK" w:cs="TH SarabunPSK" w:hint="cs"/>
          <w:sz w:val="32"/>
          <w:szCs w:val="32"/>
          <w:cs/>
        </w:rPr>
        <w:t>เน้นกระบวนการพัฒนาผู้เรียน ให้เกิดการเรียนรู้รอบ  รู้ลึก และผู้สอนเป็นผู้คอยช่วยเหลือใกล้ชิด โดยใช้แนวคิด”สอนน้อยรู้มาก”</w:t>
      </w:r>
      <w:r w:rsid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5EC">
        <w:rPr>
          <w:rFonts w:ascii="TH SarabunPSK" w:hAnsi="TH SarabunPSK" w:cs="TH SarabunPSK" w:hint="cs"/>
          <w:sz w:val="32"/>
          <w:szCs w:val="32"/>
          <w:cs/>
        </w:rPr>
        <w:t>ที่ระบุชัดเจนในหมวด 4 มาตรา 22-30 เน้นผู้เรียนเป็นสำคัญและเน้นกระบวนการวิจัย มีสถานศึกษาส่งเสริม สนับสนุนการทำวิจัยแก่ครู</w:t>
      </w:r>
      <w:r w:rsidR="00BE66CB">
        <w:rPr>
          <w:rFonts w:ascii="TH SarabunPSK" w:hAnsi="TH SarabunPSK" w:cs="TH SarabunPSK" w:hint="cs"/>
          <w:sz w:val="32"/>
          <w:szCs w:val="32"/>
          <w:cs/>
        </w:rPr>
        <w:t xml:space="preserve"> (สำนักงานเลขาธิการสภาการศึกษา, 2553)</w:t>
      </w:r>
      <w:r w:rsidR="00F5680F">
        <w:rPr>
          <w:rFonts w:ascii="TH SarabunPSK" w:hAnsi="TH SarabunPSK" w:cs="TH SarabunPSK" w:hint="cs"/>
          <w:sz w:val="32"/>
          <w:szCs w:val="32"/>
          <w:cs/>
        </w:rPr>
        <w:t xml:space="preserve">  สอดคล้องกับเจตนารมณ์ของหลักสูตรปฐมวัย พุทธศักราช 2546 และหลักสูตรแกนกลางการศึกษาขั้นพื้นฐาน พุทธศักราช 2551 ที่ต้องการให้ผู้เรียน เก่งคิด  เก่งแก้ปัญหา มีทักษะชีวิตและสามารถนำความรู้ไปใช้ประโยชน์ได้จริง (กระทรวงศึกษาธิการ , 2546 และ  2553)  </w:t>
      </w:r>
    </w:p>
    <w:p w:rsidR="00B93BE6" w:rsidRDefault="005F478F" w:rsidP="00420C6E">
      <w:pPr>
        <w:pStyle w:val="a3"/>
        <w:spacing w:after="0"/>
        <w:ind w:left="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ประเทศไทย</w:t>
      </w:r>
      <w:r w:rsidR="00F5680F">
        <w:rPr>
          <w:rFonts w:ascii="TH SarabunPSK" w:hAnsi="TH SarabunPSK" w:cs="TH SarabunPSK" w:hint="cs"/>
          <w:sz w:val="32"/>
          <w:szCs w:val="32"/>
          <w:cs/>
        </w:rPr>
        <w:t>เข้าสู่ประชาคมอาเซียนสมบูรณ์แบบ</w:t>
      </w:r>
      <w:r w:rsidR="00F01FC8">
        <w:rPr>
          <w:rFonts w:ascii="TH SarabunPSK" w:hAnsi="TH SarabunPSK" w:cs="TH SarabunPSK" w:hint="cs"/>
          <w:sz w:val="32"/>
          <w:szCs w:val="32"/>
          <w:cs/>
        </w:rPr>
        <w:t xml:space="preserve"> เดือนธันวาคม  2558  </w:t>
      </w:r>
      <w:r w:rsidR="00C911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1FC8">
        <w:rPr>
          <w:rFonts w:ascii="TH SarabunPSK" w:hAnsi="TH SarabunPSK" w:cs="TH SarabunPSK" w:hint="cs"/>
          <w:sz w:val="32"/>
          <w:szCs w:val="32"/>
          <w:cs/>
        </w:rPr>
        <w:t>ทำให้การจัดการเรียนรู้และ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1FC8">
        <w:rPr>
          <w:rFonts w:ascii="TH SarabunPSK" w:hAnsi="TH SarabunPSK" w:cs="TH SarabunPSK" w:hint="cs"/>
          <w:sz w:val="32"/>
          <w:szCs w:val="32"/>
          <w:cs/>
        </w:rPr>
        <w:t>การจัดการชั้นเรียนสำหรับนักศึกษาหลักสูตรประกาศนียบัตรบัณฑิตวิชาชีพครูมหาวิทยาลัย</w:t>
      </w:r>
      <w:r w:rsidR="00D36F4A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  รุ่นที่ 3</w:t>
      </w:r>
      <w:r w:rsidR="00F01FC8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เพิ่มเนื้อหาเกี่ยวกับ </w:t>
      </w:r>
      <w:r w:rsidR="006B08D4">
        <w:rPr>
          <w:rFonts w:ascii="TH SarabunPSK" w:hAnsi="TH SarabunPSK" w:cs="TH SarabunPSK"/>
          <w:sz w:val="32"/>
          <w:szCs w:val="32"/>
        </w:rPr>
        <w:t>ASEAN .</w:t>
      </w:r>
      <w:r w:rsidR="006B08D4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="00FD2EAD">
        <w:rPr>
          <w:rFonts w:ascii="TH SarabunPSK" w:hAnsi="TH SarabunPSK" w:cs="TH SarabunPSK" w:hint="cs"/>
          <w:sz w:val="32"/>
          <w:szCs w:val="32"/>
          <w:cs/>
        </w:rPr>
        <w:t>มีความพร้อม</w:t>
      </w:r>
      <w:r w:rsidR="004B7B6C">
        <w:rPr>
          <w:rFonts w:ascii="TH SarabunPSK" w:hAnsi="TH SarabunPSK" w:cs="TH SarabunPSK" w:hint="cs"/>
          <w:sz w:val="32"/>
          <w:szCs w:val="32"/>
          <w:cs/>
        </w:rPr>
        <w:t xml:space="preserve">เช่นกัน </w:t>
      </w:r>
      <w:r w:rsidR="00F01FC8">
        <w:rPr>
          <w:rFonts w:ascii="TH SarabunPSK" w:hAnsi="TH SarabunPSK" w:cs="TH SarabunPSK" w:hint="cs"/>
          <w:sz w:val="32"/>
          <w:szCs w:val="32"/>
          <w:cs/>
        </w:rPr>
        <w:t xml:space="preserve">  ผู้วิจัยในฐานะ</w:t>
      </w:r>
      <w:r w:rsidR="00564AB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เป็นผู้รับผิดชอบโครงการพัฒนา</w:t>
      </w:r>
      <w:r w:rsidR="009F7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AB4">
        <w:rPr>
          <w:rFonts w:ascii="TH SarabunPSK" w:hAnsi="TH SarabunPSK" w:cs="TH SarabunPSK" w:hint="cs"/>
          <w:sz w:val="32"/>
          <w:szCs w:val="32"/>
          <w:cs/>
        </w:rPr>
        <w:t>สู่ประชาคมอาเซียน (</w:t>
      </w:r>
      <w:r w:rsidR="00564AB4">
        <w:rPr>
          <w:rFonts w:ascii="TH SarabunPSK" w:hAnsi="TH SarabunPSK" w:cs="TH SarabunPSK"/>
          <w:sz w:val="32"/>
          <w:szCs w:val="32"/>
        </w:rPr>
        <w:t>Spirit of ASEAN: Sister School Project</w:t>
      </w:r>
      <w:r w:rsidR="00564AB4">
        <w:rPr>
          <w:rFonts w:ascii="TH SarabunPSK" w:hAnsi="TH SarabunPSK" w:cs="TH SarabunPSK" w:hint="cs"/>
          <w:sz w:val="32"/>
          <w:szCs w:val="32"/>
          <w:cs/>
        </w:rPr>
        <w:t>) ของสำนักงานเขตพื้นที่การศึกษาขอนแก่นเขต 1</w:t>
      </w:r>
      <w:r w:rsidR="00670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ผลการพัฒนาได้หลักสูตรสำหรับสถานศึกษา  135 หน่วยการเรียน  แบ่งเป็นหลั</w:t>
      </w:r>
      <w:r w:rsidR="00A95184">
        <w:rPr>
          <w:rFonts w:ascii="TH SarabunPSK" w:hAnsi="TH SarabunPSK" w:cs="TH SarabunPSK" w:hint="cs"/>
          <w:sz w:val="32"/>
          <w:szCs w:val="32"/>
          <w:cs/>
        </w:rPr>
        <w:t xml:space="preserve">กสูตรสังคมศึกษา  </w:t>
      </w:r>
      <w:r w:rsidR="00F12287">
        <w:rPr>
          <w:rFonts w:ascii="TH SarabunPSK" w:hAnsi="TH SarabunPSK" w:cs="TH SarabunPSK" w:hint="cs"/>
          <w:sz w:val="32"/>
          <w:szCs w:val="32"/>
          <w:cs/>
        </w:rPr>
        <w:t xml:space="preserve">ศาสนาและวัฒนธรรม  </w:t>
      </w:r>
      <w:r w:rsidR="00A95184">
        <w:rPr>
          <w:rFonts w:ascii="TH SarabunPSK" w:hAnsi="TH SarabunPSK" w:cs="TH SarabunPSK" w:hint="cs"/>
          <w:sz w:val="32"/>
          <w:szCs w:val="32"/>
          <w:cs/>
        </w:rPr>
        <w:t>90 หน่วย</w:t>
      </w:r>
      <w:r w:rsidR="00E34D40">
        <w:rPr>
          <w:rFonts w:ascii="TH SarabunPSK" w:hAnsi="TH SarabunPSK" w:cs="TH SarabunPSK" w:hint="cs"/>
          <w:sz w:val="32"/>
          <w:szCs w:val="32"/>
          <w:cs/>
        </w:rPr>
        <w:t xml:space="preserve">บูรณาการ  15  หน่วย  การใช้ </w:t>
      </w:r>
      <w:r w:rsidR="00E34D40">
        <w:rPr>
          <w:rFonts w:ascii="TH SarabunPSK" w:hAnsi="TH SarabunPSK" w:cs="TH SarabunPSK"/>
          <w:sz w:val="32"/>
          <w:szCs w:val="32"/>
        </w:rPr>
        <w:t xml:space="preserve">ICT  </w:t>
      </w:r>
      <w:r w:rsidR="00E34D40">
        <w:rPr>
          <w:rFonts w:ascii="TH SarabunPSK" w:hAnsi="TH SarabunPSK" w:cs="TH SarabunPSK" w:hint="cs"/>
          <w:sz w:val="32"/>
          <w:szCs w:val="32"/>
          <w:cs/>
        </w:rPr>
        <w:t xml:space="preserve"> 15  หน่วยและหลักสูตรภาษาต่างประเทศ  15 หน่วย </w:t>
      </w:r>
      <w:r w:rsidR="00FD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(สำนักงานเขตพื้นที่การศึกษาขอนแก่นเขต 1, 2553)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ต่อมาปีการศึกษา</w:t>
      </w:r>
      <w:r w:rsidR="00FD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40">
        <w:rPr>
          <w:rFonts w:ascii="TH SarabunPSK" w:hAnsi="TH SarabunPSK" w:cs="TH SarabunPSK" w:hint="cs"/>
          <w:sz w:val="32"/>
          <w:szCs w:val="32"/>
          <w:cs/>
        </w:rPr>
        <w:t>2557</w:t>
      </w:r>
      <w:r w:rsidR="00FD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ผู้วิจัยได้รับแต่งตั้งจากมหาวิทยาลัย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ภาคตะวันออกเฉียงเหนือให้เป็น</w:t>
      </w:r>
      <w:r w:rsidR="00F01FC8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670320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ประกาศนียบัตรบัณฑิตวิชาชีพครู</w:t>
      </w:r>
      <w:r w:rsidR="00F01FC8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มีความตระหนักในเรื่อง</w:t>
      </w:r>
      <w:r w:rsidR="004B7B6C">
        <w:rPr>
          <w:rFonts w:ascii="TH SarabunPSK" w:hAnsi="TH SarabunPSK" w:cs="TH SarabunPSK" w:hint="cs"/>
          <w:sz w:val="32"/>
          <w:szCs w:val="32"/>
          <w:cs/>
        </w:rPr>
        <w:t xml:space="preserve">นี้  จึงบรรจุเรื่อง </w:t>
      </w:r>
      <w:r w:rsidR="004B7B6C">
        <w:rPr>
          <w:rFonts w:ascii="TH SarabunPSK" w:hAnsi="TH SarabunPSK" w:cs="TH SarabunPSK"/>
          <w:sz w:val="32"/>
          <w:szCs w:val="32"/>
        </w:rPr>
        <w:t xml:space="preserve">ASEAN  </w:t>
      </w:r>
      <w:r w:rsidR="004B7B6C">
        <w:rPr>
          <w:rFonts w:ascii="TH SarabunPSK" w:hAnsi="TH SarabunPSK" w:cs="TH SarabunPSK" w:hint="cs"/>
          <w:sz w:val="32"/>
          <w:szCs w:val="32"/>
          <w:cs/>
        </w:rPr>
        <w:t>เป็นสาระการเรียนรู้หนึ่งในหลายเรื่อง</w:t>
      </w:r>
      <w:r w:rsidR="009B6744">
        <w:rPr>
          <w:rFonts w:ascii="TH SarabunPSK" w:hAnsi="TH SarabunPSK" w:cs="TH SarabunPSK" w:hint="cs"/>
          <w:sz w:val="32"/>
          <w:szCs w:val="32"/>
          <w:cs/>
        </w:rPr>
        <w:t xml:space="preserve"> และต่อเนื่องมาสู่รุ่นที่ 3 เสมือนเป็นการวิจัยซ้ำเพื่อตรวจสอบทบทวนและยืนยันคุณภาพเครื่องมือวิจัยอีกครั้งหนึ่ง</w:t>
      </w:r>
      <w:r w:rsidR="004B7B6C">
        <w:rPr>
          <w:rFonts w:ascii="TH SarabunPSK" w:hAnsi="TH SarabunPSK" w:cs="TH SarabunPSK" w:hint="cs"/>
          <w:sz w:val="32"/>
          <w:szCs w:val="32"/>
          <w:cs/>
        </w:rPr>
        <w:t xml:space="preserve"> โดยนำกระบวนการพัฒนาผู้เรียนด้วย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B6C">
        <w:rPr>
          <w:rFonts w:ascii="TH SarabunPSK" w:hAnsi="TH SarabunPSK" w:cs="TH SarabunPSK"/>
          <w:sz w:val="32"/>
          <w:szCs w:val="32"/>
        </w:rPr>
        <w:t>VTAPER Model : V (Vision) T (Training)</w:t>
      </w:r>
      <w:r w:rsidR="00AC4E07">
        <w:rPr>
          <w:rFonts w:ascii="TH SarabunPSK" w:hAnsi="TH SarabunPSK" w:cs="TH SarabunPSK"/>
          <w:sz w:val="32"/>
          <w:szCs w:val="32"/>
        </w:rPr>
        <w:t xml:space="preserve"> </w:t>
      </w:r>
      <w:r w:rsidR="004B7B6C">
        <w:rPr>
          <w:rFonts w:ascii="TH SarabunPSK" w:hAnsi="TH SarabunPSK" w:cs="TH SarabunPSK"/>
          <w:sz w:val="32"/>
          <w:szCs w:val="32"/>
        </w:rPr>
        <w:t xml:space="preserve">A (Action) </w:t>
      </w:r>
      <w:r w:rsidR="0066619B">
        <w:rPr>
          <w:rFonts w:ascii="TH SarabunPSK" w:hAnsi="TH SarabunPSK" w:cs="TH SarabunPSK"/>
          <w:sz w:val="32"/>
          <w:szCs w:val="32"/>
        </w:rPr>
        <w:t xml:space="preserve">    </w:t>
      </w:r>
      <w:r w:rsidR="004B7B6C">
        <w:rPr>
          <w:rFonts w:ascii="TH SarabunPSK" w:hAnsi="TH SarabunPSK" w:cs="TH SarabunPSK"/>
          <w:sz w:val="32"/>
          <w:szCs w:val="32"/>
        </w:rPr>
        <w:t xml:space="preserve">P (Presentation) E (Evaluation) </w:t>
      </w:r>
      <w:r w:rsidR="004B7B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661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7B6C">
        <w:rPr>
          <w:rFonts w:ascii="TH SarabunPSK" w:hAnsi="TH SarabunPSK" w:cs="TH SarabunPSK"/>
          <w:sz w:val="32"/>
          <w:szCs w:val="32"/>
        </w:rPr>
        <w:t xml:space="preserve">R (Reporting)  </w:t>
      </w:r>
      <w:r w:rsidR="004B7B6C">
        <w:rPr>
          <w:rFonts w:ascii="TH SarabunPSK" w:hAnsi="TH SarabunPSK" w:cs="TH SarabunPSK" w:hint="cs"/>
          <w:sz w:val="32"/>
          <w:szCs w:val="32"/>
          <w:cs/>
        </w:rPr>
        <w:t xml:space="preserve">(อดุลย์ศักดิ์ ดวงคำน้อยและคณะ ,2543) </w:t>
      </w:r>
      <w:r w:rsidR="009B6744">
        <w:rPr>
          <w:rFonts w:ascii="TH SarabunPSK" w:hAnsi="TH SarabunPSK" w:cs="TH SarabunPSK" w:hint="cs"/>
          <w:sz w:val="32"/>
          <w:szCs w:val="32"/>
          <w:cs/>
        </w:rPr>
        <w:t xml:space="preserve">มาดำเนินการเป็นขั้นตอนการวิจัย 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B6744" w:rsidRPr="009B6744">
        <w:rPr>
          <w:rFonts w:ascii="TH SarabunPSK" w:hAnsi="TH SarabunPSK" w:cs="TH SarabunPSK"/>
          <w:sz w:val="32"/>
          <w:szCs w:val="32"/>
        </w:rPr>
        <w:t xml:space="preserve"> </w:t>
      </w:r>
      <w:r w:rsidR="009B6744">
        <w:rPr>
          <w:rFonts w:ascii="TH SarabunPSK" w:hAnsi="TH SarabunPSK" w:cs="TH SarabunPSK"/>
          <w:sz w:val="32"/>
          <w:szCs w:val="32"/>
        </w:rPr>
        <w:t xml:space="preserve">VTAPER Model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B6744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602F2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งานวิจัยดีเด่นได้รับทุนอุดหนุน</w:t>
      </w:r>
      <w:r w:rsidR="000E1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การวิจัยจากกรมวิชาการ</w:t>
      </w:r>
      <w:r w:rsidR="0066619B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E34D40">
        <w:rPr>
          <w:rFonts w:ascii="TH SarabunPSK" w:hAnsi="TH SarabunPSK" w:cs="TH SarabunPSK" w:hint="cs"/>
          <w:sz w:val="32"/>
          <w:szCs w:val="32"/>
          <w:cs/>
        </w:rPr>
        <w:t>ระทรวง</w:t>
      </w:r>
      <w:r w:rsidR="0066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40">
        <w:rPr>
          <w:rFonts w:ascii="TH SarabunPSK" w:hAnsi="TH SarabunPSK" w:cs="TH SarabunPSK" w:hint="cs"/>
          <w:sz w:val="32"/>
          <w:szCs w:val="32"/>
          <w:cs/>
        </w:rPr>
        <w:t xml:space="preserve">ศึกษาธิการ ได้รับโล่งานวิจัยดีเด่นและเงินรางวัลจากสำนักงานการศึกษา ศาสนาและวัฒนธรรม เขตกาศึกษา 9 อุดรธานี </w:t>
      </w:r>
      <w:r w:rsidR="00B26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EAD">
        <w:rPr>
          <w:rFonts w:ascii="TH SarabunPSK" w:hAnsi="TH SarabunPSK" w:cs="TH SarabunPSK" w:hint="cs"/>
          <w:sz w:val="32"/>
          <w:szCs w:val="32"/>
          <w:cs/>
        </w:rPr>
        <w:t>ดำเนินการร่วมกับ</w:t>
      </w:r>
      <w:r w:rsidR="00B26CB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D2EAD">
        <w:rPr>
          <w:rFonts w:ascii="TH SarabunPSK" w:hAnsi="TH SarabunPSK" w:cs="TH SarabunPSK" w:hint="cs"/>
          <w:sz w:val="32"/>
          <w:szCs w:val="32"/>
          <w:cs/>
        </w:rPr>
        <w:t>วิจัยเชิงทดลอง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2EAD">
        <w:rPr>
          <w:rFonts w:ascii="TH SarabunPSK" w:hAnsi="TH SarabunPSK" w:cs="TH SarabunPSK" w:hint="cs"/>
          <w:sz w:val="32"/>
          <w:szCs w:val="32"/>
          <w:cs/>
        </w:rPr>
        <w:t>(</w:t>
      </w:r>
      <w:r w:rsidR="00FD2EAD">
        <w:rPr>
          <w:rFonts w:ascii="TH SarabunPSK" w:hAnsi="TH SarabunPSK" w:cs="TH SarabunPSK"/>
          <w:sz w:val="32"/>
          <w:szCs w:val="32"/>
        </w:rPr>
        <w:t xml:space="preserve">One shot Case Study) </w:t>
      </w:r>
    </w:p>
    <w:p w:rsidR="00F5680F" w:rsidRDefault="00B93BE6" w:rsidP="00420C6E">
      <w:pPr>
        <w:pStyle w:val="a3"/>
        <w:spacing w:after="0"/>
        <w:ind w:left="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กระบวนการเรียนรู้ที่สนองเจตนารมณ์ตามหลักสูตรในยุคปัจจุบัน ได้แก่กระบวนการเรียนรู่แบบร่วมมือเป็นกลุ่มซึ่งมีหลากหลายรูปแบบ ได้แก่ </w:t>
      </w:r>
      <w:r>
        <w:rPr>
          <w:rFonts w:ascii="TH SarabunPSK" w:hAnsi="TH SarabunPSK" w:cs="TH SarabunPSK"/>
          <w:sz w:val="32"/>
          <w:szCs w:val="32"/>
        </w:rPr>
        <w:t xml:space="preserve">Cooperative Learning, Thank pair share, </w:t>
      </w:r>
      <w:r w:rsidR="00E22231">
        <w:rPr>
          <w:rFonts w:ascii="TH SarabunPSK" w:hAnsi="TH SarabunPSK" w:cs="TH SarabunPSK"/>
          <w:sz w:val="32"/>
          <w:szCs w:val="32"/>
        </w:rPr>
        <w:t xml:space="preserve">Group Investigation , Storyline Model </w:t>
      </w:r>
      <w:r w:rsidR="00BF7B15">
        <w:rPr>
          <w:rFonts w:ascii="TH SarabunPSK" w:hAnsi="TH SarabunPSK" w:cs="TH SarabunPSK"/>
          <w:sz w:val="32"/>
          <w:szCs w:val="32"/>
        </w:rPr>
        <w:t>Problem-based Learning, Project –based Learning</w:t>
      </w:r>
      <w:r w:rsidR="00C1236B">
        <w:rPr>
          <w:rFonts w:ascii="TH SarabunPSK" w:hAnsi="TH SarabunPSK" w:cs="TH SarabunPSK"/>
          <w:sz w:val="32"/>
          <w:szCs w:val="32"/>
        </w:rPr>
        <w:t>, 4 MAT</w:t>
      </w:r>
      <w:r w:rsidR="00BF7B15">
        <w:rPr>
          <w:rFonts w:ascii="TH SarabunPSK" w:hAnsi="TH SarabunPSK" w:cs="TH SarabunPSK"/>
          <w:sz w:val="32"/>
          <w:szCs w:val="32"/>
        </w:rPr>
        <w:t xml:space="preserve">  </w:t>
      </w:r>
      <w:r w:rsidR="00E2223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22231">
        <w:rPr>
          <w:rFonts w:ascii="TH SarabunPSK" w:hAnsi="TH SarabunPSK" w:cs="TH SarabunPSK"/>
          <w:sz w:val="32"/>
          <w:szCs w:val="32"/>
        </w:rPr>
        <w:t xml:space="preserve">Jigsaw Approach </w:t>
      </w:r>
      <w:r w:rsidR="00E22231">
        <w:rPr>
          <w:rFonts w:ascii="TH SarabunPSK" w:hAnsi="TH SarabunPSK" w:cs="TH SarabunPSK" w:hint="cs"/>
          <w:sz w:val="32"/>
          <w:szCs w:val="32"/>
          <w:cs/>
        </w:rPr>
        <w:t>(ทิศนา  แขมมณี,</w:t>
      </w:r>
      <w:r w:rsidR="000E1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231">
        <w:rPr>
          <w:rFonts w:ascii="TH SarabunPSK" w:hAnsi="TH SarabunPSK" w:cs="TH SarabunPSK"/>
          <w:sz w:val="32"/>
          <w:szCs w:val="32"/>
        </w:rPr>
        <w:t>2558)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231">
        <w:rPr>
          <w:rFonts w:ascii="TH SarabunPSK" w:hAnsi="TH SarabunPSK" w:cs="TH SarabunPSK" w:hint="cs"/>
          <w:sz w:val="32"/>
          <w:szCs w:val="32"/>
          <w:cs/>
        </w:rPr>
        <w:t xml:space="preserve">ในที่นี้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E22231">
        <w:rPr>
          <w:rFonts w:ascii="TH SarabunPSK" w:hAnsi="TH SarabunPSK" w:cs="TH SarabunPSK" w:hint="cs"/>
          <w:sz w:val="32"/>
          <w:szCs w:val="32"/>
          <w:cs/>
        </w:rPr>
        <w:t>เลือกใช้</w:t>
      </w:r>
      <w:r w:rsidR="004B7B6C">
        <w:rPr>
          <w:rFonts w:ascii="TH SarabunPSK" w:hAnsi="TH SarabunPSK" w:cs="TH SarabunPSK" w:hint="cs"/>
          <w:sz w:val="32"/>
          <w:szCs w:val="32"/>
          <w:cs/>
        </w:rPr>
        <w:t>กระบวนการเรียนรู้แบบกลุ่ม</w:t>
      </w:r>
      <w:r w:rsidR="008A7487">
        <w:rPr>
          <w:rFonts w:ascii="TH SarabunPSK" w:hAnsi="TH SarabunPSK" w:cs="TH SarabunPSK" w:hint="cs"/>
          <w:sz w:val="32"/>
          <w:szCs w:val="32"/>
          <w:cs/>
        </w:rPr>
        <w:t xml:space="preserve"> รูปแบบ </w:t>
      </w:r>
      <w:r w:rsidR="008A7487">
        <w:rPr>
          <w:rFonts w:ascii="TH SarabunPSK" w:hAnsi="TH SarabunPSK" w:cs="TH SarabunPSK"/>
          <w:sz w:val="32"/>
          <w:szCs w:val="32"/>
        </w:rPr>
        <w:t>Jigsaw Approach</w:t>
      </w:r>
      <w:r w:rsidR="0087127A">
        <w:rPr>
          <w:rFonts w:ascii="TH SarabunPSK" w:hAnsi="TH SarabunPSK" w:cs="TH SarabunPSK"/>
          <w:sz w:val="32"/>
          <w:szCs w:val="32"/>
        </w:rPr>
        <w:t xml:space="preserve"> </w:t>
      </w:r>
      <w:r w:rsidR="0087127A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87127A" w:rsidRPr="000A2951">
        <w:rPr>
          <w:rFonts w:ascii="TH SarabunPSK" w:hAnsi="TH SarabunPSK" w:cs="TH SarabunPSK"/>
          <w:sz w:val="32"/>
          <w:szCs w:val="32"/>
          <w:cs/>
        </w:rPr>
        <w:t xml:space="preserve">วิธีบันทึกการเรียนรู้ </w:t>
      </w:r>
      <w:r w:rsidR="0087127A" w:rsidRPr="000A2951">
        <w:rPr>
          <w:rFonts w:ascii="TH SarabunPSK" w:hAnsi="TH SarabunPSK" w:cs="TH SarabunPSK"/>
          <w:sz w:val="32"/>
          <w:szCs w:val="32"/>
        </w:rPr>
        <w:t>K-W-L</w:t>
      </w:r>
      <w:r w:rsidR="00A95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5DE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1F3676">
        <w:rPr>
          <w:rFonts w:ascii="TH SarabunPSK" w:hAnsi="TH SarabunPSK" w:cs="TH SarabunPSK"/>
          <w:sz w:val="32"/>
          <w:szCs w:val="32"/>
        </w:rPr>
        <w:t xml:space="preserve"> </w:t>
      </w:r>
      <w:r w:rsidR="001F3676">
        <w:rPr>
          <w:rFonts w:ascii="TH SarabunPSK" w:hAnsi="TH SarabunPSK" w:cs="TH SarabunPSK" w:hint="cs"/>
          <w:sz w:val="32"/>
          <w:szCs w:val="32"/>
          <w:cs/>
        </w:rPr>
        <w:t>วิไลลักษณ์  เหล่าธรรมยิ่งยง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676">
        <w:rPr>
          <w:rFonts w:ascii="TH SarabunPSK" w:hAnsi="TH SarabunPSK" w:cs="TH SarabunPSK" w:hint="cs"/>
          <w:sz w:val="32"/>
          <w:szCs w:val="32"/>
          <w:cs/>
        </w:rPr>
        <w:t>.(2552)</w:t>
      </w:r>
      <w:r w:rsidR="001F3676">
        <w:rPr>
          <w:rFonts w:ascii="TH SarabunPSK" w:hAnsi="TH SarabunPSK" w:cs="TH SarabunPSK"/>
          <w:sz w:val="32"/>
          <w:szCs w:val="32"/>
        </w:rPr>
        <w:t xml:space="preserve">  </w:t>
      </w:r>
      <w:r w:rsidR="001F3676">
        <w:rPr>
          <w:rFonts w:ascii="TH SarabunPSK" w:hAnsi="TH SarabunPSK" w:cs="TH SarabunPSK" w:hint="cs"/>
          <w:sz w:val="32"/>
          <w:szCs w:val="32"/>
          <w:cs/>
        </w:rPr>
        <w:t>รวงพร  ประสิทธิ์กุศล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676">
        <w:rPr>
          <w:rFonts w:ascii="TH SarabunPSK" w:hAnsi="TH SarabunPSK" w:cs="TH SarabunPSK" w:hint="cs"/>
          <w:sz w:val="32"/>
          <w:szCs w:val="32"/>
          <w:cs/>
        </w:rPr>
        <w:t>.(2556)</w:t>
      </w:r>
      <w:r w:rsidR="001F3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56B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F3676" w:rsidRPr="003A5C9D">
        <w:rPr>
          <w:rFonts w:ascii="TH SarabunPSK" w:hAnsi="TH SarabunPSK" w:cs="TH SarabunPSK" w:hint="cs"/>
          <w:sz w:val="32"/>
          <w:szCs w:val="32"/>
          <w:cs/>
        </w:rPr>
        <w:lastRenderedPageBreak/>
        <w:t>อัญญปารย์  ศิลปะนิลมาลย์.</w:t>
      </w:r>
      <w:r w:rsidR="001F3676">
        <w:rPr>
          <w:rFonts w:ascii="TH SarabunPSK" w:hAnsi="TH SarabunPSK" w:cs="TH SarabunPSK" w:hint="cs"/>
          <w:sz w:val="32"/>
          <w:szCs w:val="32"/>
          <w:cs/>
        </w:rPr>
        <w:t xml:space="preserve">(2557)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>พิมพ์พรรณ์  สมศรี (2548)</w:t>
      </w:r>
      <w:r w:rsidR="00A339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 xml:space="preserve"> จิรากร  สำเร็จ. (2551) วราภรณ์ กิจสวัสดิ์.(2553)</w:t>
      </w:r>
      <w:r w:rsidR="002E685B">
        <w:rPr>
          <w:rFonts w:ascii="TH SarabunPSK" w:hAnsi="TH SarabunPSK" w:cs="TH SarabunPSK" w:hint="cs"/>
          <w:b/>
          <w:bCs/>
          <w:sz w:val="32"/>
          <w:szCs w:val="32"/>
          <w:cs/>
        </w:rPr>
        <w:t>วีระพน ภานุรักษ์และจรัญ  เจิมแหล่.(2557)</w:t>
      </w:r>
      <w:r w:rsidR="000E1F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E1F94">
        <w:rPr>
          <w:rFonts w:ascii="TH SarabunPSK" w:hAnsi="TH SarabunPSK" w:cs="TH SarabunPSK" w:hint="cs"/>
          <w:sz w:val="32"/>
          <w:szCs w:val="32"/>
          <w:cs/>
        </w:rPr>
        <w:t>ศิริ</w:t>
      </w:r>
      <w:r w:rsidR="000E1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1F94">
        <w:rPr>
          <w:rFonts w:ascii="TH SarabunPSK" w:hAnsi="TH SarabunPSK" w:cs="TH SarabunPSK"/>
          <w:sz w:val="32"/>
          <w:szCs w:val="32"/>
        </w:rPr>
        <w:t xml:space="preserve"> </w:t>
      </w:r>
      <w:r w:rsidR="000E1F94">
        <w:rPr>
          <w:rFonts w:ascii="TH SarabunPSK" w:hAnsi="TH SarabunPSK" w:cs="TH SarabunPSK" w:hint="cs"/>
          <w:sz w:val="32"/>
          <w:szCs w:val="32"/>
          <w:cs/>
        </w:rPr>
        <w:t xml:space="preserve">ถีอาสนา.(2553) </w:t>
      </w:r>
      <w:r w:rsidR="00A339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 xml:space="preserve">สุจิตรา  ศรีสุระ.(2554) </w:t>
      </w:r>
      <w:r w:rsidR="00F1228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 xml:space="preserve">นรมน </w:t>
      </w:r>
      <w:r w:rsidR="00F122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 xml:space="preserve"> ดีหล้า.(2557)</w:t>
      </w:r>
      <w:r w:rsidR="00BA6B3A">
        <w:rPr>
          <w:rFonts w:ascii="TH SarabunPSK" w:hAnsi="TH SarabunPSK" w:cs="TH SarabunPSK"/>
          <w:sz w:val="32"/>
          <w:szCs w:val="32"/>
        </w:rPr>
        <w:t xml:space="preserve">  </w:t>
      </w:r>
      <w:r w:rsidR="00BA6B3A" w:rsidRPr="006813E8">
        <w:rPr>
          <w:rFonts w:ascii="TH SarabunPSK" w:hAnsi="TH SarabunPSK" w:cs="TH SarabunPSK" w:hint="cs"/>
          <w:sz w:val="32"/>
          <w:szCs w:val="32"/>
          <w:cs/>
        </w:rPr>
        <w:t>อุไรวรรณ  วรกุลรังสรรค์.(2556)</w:t>
      </w:r>
      <w:r w:rsidR="00BA6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236B">
        <w:rPr>
          <w:rFonts w:ascii="TH SarabunPSK" w:hAnsi="TH SarabunPSK" w:cs="TH SarabunPSK"/>
          <w:sz w:val="32"/>
          <w:szCs w:val="32"/>
        </w:rPr>
        <w:t xml:space="preserve"> </w:t>
      </w:r>
      <w:r w:rsidR="00C205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05DE" w:rsidRPr="000A2951">
        <w:rPr>
          <w:rFonts w:ascii="TH SarabunPSK" w:hAnsi="TH SarabunPSK" w:cs="TH SarabunPSK"/>
          <w:sz w:val="32"/>
          <w:szCs w:val="32"/>
        </w:rPr>
        <w:t xml:space="preserve"> </w:t>
      </w:r>
      <w:r w:rsidR="00C1236B">
        <w:rPr>
          <w:rFonts w:ascii="TH SarabunPSK" w:hAnsi="TH SarabunPSK" w:cs="TH SarabunPSK"/>
          <w:sz w:val="32"/>
          <w:szCs w:val="32"/>
        </w:rPr>
        <w:t xml:space="preserve"> 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>นิดา</w:t>
      </w:r>
      <w:r w:rsidR="00611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5DE" w:rsidRPr="000A2951">
        <w:rPr>
          <w:rFonts w:ascii="TH SarabunPSK" w:hAnsi="TH SarabunPSK" w:cs="TH SarabunPSK" w:hint="cs"/>
          <w:sz w:val="32"/>
          <w:szCs w:val="32"/>
          <w:cs/>
        </w:rPr>
        <w:t xml:space="preserve">มีสุข.(2558) </w:t>
      </w:r>
      <w:r w:rsidR="004B7B6C">
        <w:rPr>
          <w:rFonts w:ascii="TH SarabunPSK" w:hAnsi="TH SarabunPSK" w:cs="TH SarabunPSK" w:hint="cs"/>
          <w:sz w:val="32"/>
          <w:szCs w:val="32"/>
          <w:cs/>
        </w:rPr>
        <w:t>มาเป็น</w:t>
      </w:r>
      <w:r w:rsidR="000D56B7">
        <w:rPr>
          <w:rFonts w:ascii="TH SarabunPSK" w:hAnsi="TH SarabunPSK" w:cs="TH SarabunPSK" w:hint="cs"/>
          <w:sz w:val="32"/>
          <w:szCs w:val="32"/>
          <w:cs/>
        </w:rPr>
        <w:t>ส่วนหนึ่งของ</w:t>
      </w:r>
      <w:r w:rsidR="00F122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D56B7">
        <w:rPr>
          <w:rFonts w:ascii="TH SarabunPSK" w:hAnsi="TH SarabunPSK" w:cs="TH SarabunPSK" w:hint="cs"/>
          <w:sz w:val="32"/>
          <w:szCs w:val="32"/>
          <w:cs/>
        </w:rPr>
        <w:t>การเรียนรู้    ในการวิจัย</w:t>
      </w:r>
      <w:r w:rsidR="008A7487">
        <w:rPr>
          <w:rFonts w:ascii="TH SarabunPSK" w:hAnsi="TH SarabunPSK" w:cs="TH SarabunPSK" w:hint="cs"/>
          <w:sz w:val="32"/>
          <w:szCs w:val="32"/>
          <w:cs/>
        </w:rPr>
        <w:t>ครั้งนี้</w:t>
      </w:r>
    </w:p>
    <w:p w:rsidR="00BA564F" w:rsidRDefault="00BA564F" w:rsidP="007904BB">
      <w:pPr>
        <w:pStyle w:val="a3"/>
        <w:spacing w:after="0"/>
        <w:ind w:left="142"/>
        <w:rPr>
          <w:rFonts w:ascii="TH SarabunPSK" w:hAnsi="TH SarabunPSK" w:cs="TH SarabunPSK"/>
          <w:sz w:val="32"/>
          <w:szCs w:val="32"/>
        </w:rPr>
      </w:pPr>
    </w:p>
    <w:p w:rsidR="00BA564F" w:rsidRPr="00BA564F" w:rsidRDefault="00BA564F" w:rsidP="007904BB">
      <w:pPr>
        <w:pStyle w:val="a3"/>
        <w:spacing w:after="0"/>
        <w:ind w:left="14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564F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วัตถุประสงค์การวิจัย</w:t>
      </w:r>
    </w:p>
    <w:p w:rsidR="00BA564F" w:rsidRDefault="00BA564F" w:rsidP="007904BB">
      <w:pPr>
        <w:pStyle w:val="a3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ในการวิจัยครั้งนี้  ผู้วิจัยกำหนดวัตถุประสงค์ไว้ 3  ข้อ  ดังนี้ </w:t>
      </w:r>
    </w:p>
    <w:p w:rsidR="00BA564F" w:rsidRDefault="00BA564F" w:rsidP="007904BB">
      <w:pPr>
        <w:pStyle w:val="a3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1) พัฒนากิจกรรมการเรียนรู้ที่เน้นผู้เรียนเป็นสำคัญ</w:t>
      </w:r>
      <w:r w:rsidR="00A507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76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0A2951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พัฒนาผู้เรียน </w:t>
      </w:r>
      <w:r>
        <w:rPr>
          <w:rFonts w:ascii="TH SarabunPSK" w:hAnsi="TH SarabunPSK" w:cs="TH SarabunPSK"/>
          <w:sz w:val="32"/>
          <w:szCs w:val="32"/>
        </w:rPr>
        <w:t xml:space="preserve">VTAPER Model </w:t>
      </w:r>
      <w:r w:rsidRPr="000A2951">
        <w:rPr>
          <w:rFonts w:ascii="TH SarabunPSK" w:hAnsi="TH SarabunPSK" w:cs="TH SarabunPSK"/>
          <w:sz w:val="32"/>
          <w:szCs w:val="32"/>
          <w:cs/>
        </w:rPr>
        <w:t>โดยใช้กระบวนการเรียนรู้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>ร่วมกับวิธีบันทึก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 xml:space="preserve">K-W-L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A2951">
        <w:rPr>
          <w:rFonts w:ascii="TH SarabunPSK" w:hAnsi="TH SarabunPSK" w:cs="TH SarabunPSK"/>
          <w:sz w:val="32"/>
          <w:szCs w:val="32"/>
        </w:rPr>
        <w:t>ASEAN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A564F" w:rsidRDefault="00BA564F" w:rsidP="007904BB">
      <w:pPr>
        <w:pStyle w:val="a3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2) ศึกษาผลสัมฤทธิ์ทางการเรียน</w:t>
      </w:r>
      <w:r w:rsidR="00F30ADF">
        <w:rPr>
          <w:rFonts w:ascii="TH SarabunPSK" w:hAnsi="TH SarabunPSK" w:cs="TH SarabunPSK" w:hint="cs"/>
          <w:sz w:val="32"/>
          <w:szCs w:val="32"/>
          <w:cs/>
        </w:rPr>
        <w:t xml:space="preserve">รู้เรื่อง </w:t>
      </w:r>
      <w:r w:rsidR="00F30ADF">
        <w:rPr>
          <w:rFonts w:ascii="TH SarabunPSK" w:hAnsi="TH SarabunPSK" w:cs="TH SarabunPSK"/>
          <w:sz w:val="32"/>
          <w:szCs w:val="32"/>
        </w:rPr>
        <w:t xml:space="preserve">ASEAN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  โดยใช้กระบวนการเรียนรู้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F30A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วิธีบันทึกการเรียนรู้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>K-W-L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ให้ผู้เรียนมีคะแนนเฉลี่ยไม่น้อยกว่าร้อยละ 85 และมีจำนวนผู้เรียนผ่านเกณฑ์ไม่น้อยกว่าร้อยละ 85 ของผู้เรียนทั้งหมด และ</w:t>
      </w:r>
    </w:p>
    <w:p w:rsidR="00BA564F" w:rsidRDefault="00BA564F" w:rsidP="007904BB">
      <w:pPr>
        <w:pStyle w:val="a3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3) ศึกษาความพึงพอใจของผู้เรียนต่อการจัดการเรียนรู้</w:t>
      </w:r>
      <w:r w:rsidR="0096694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66947">
        <w:rPr>
          <w:rFonts w:ascii="TH SarabunPSK" w:hAnsi="TH SarabunPSK" w:cs="TH SarabunPSK"/>
          <w:sz w:val="32"/>
          <w:szCs w:val="32"/>
        </w:rPr>
        <w:t xml:space="preserve">ASEAN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 โดยใช้กระบวนการเรียนรู้</w:t>
      </w:r>
      <w:r w:rsidR="009D60D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>K-W-L</w:t>
      </w:r>
    </w:p>
    <w:p w:rsidR="0014163B" w:rsidRDefault="0014163B" w:rsidP="0014163B">
      <w:pPr>
        <w:pStyle w:val="a3"/>
        <w:spacing w:before="360" w:after="0"/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:rsidR="00AD42D0" w:rsidRPr="00BA564F" w:rsidRDefault="00AD42D0" w:rsidP="0014163B">
      <w:pPr>
        <w:pStyle w:val="a3"/>
        <w:spacing w:before="360" w:after="0"/>
        <w:ind w:left="14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564F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วิธีดำเนินการวิจัย</w:t>
      </w:r>
    </w:p>
    <w:p w:rsidR="0082668B" w:rsidRDefault="00AD42D0" w:rsidP="0014163B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ในการวิจัยครั้งนี้ ใช้กลุ่ม</w:t>
      </w:r>
      <w:r w:rsidR="0014163B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เป็นนักศึกษาหลักสูตรประกาศนียบัตรบัณฑิตวิชาชีพครู   มหาวิทยาลัย</w:t>
      </w:r>
      <w:r w:rsidR="00CF5812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  รุ่นที่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EB4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CF5812">
        <w:rPr>
          <w:rFonts w:ascii="TH SarabunPSK" w:hAnsi="TH SarabunPSK" w:cs="TH SarabunPSK" w:hint="cs"/>
          <w:sz w:val="32"/>
          <w:szCs w:val="32"/>
          <w:cs/>
        </w:rPr>
        <w:t>ปีการศึกษา 2559</w:t>
      </w:r>
      <w:r w:rsidR="0014163B">
        <w:rPr>
          <w:rFonts w:ascii="TH SarabunPSK" w:hAnsi="TH SarabunPSK" w:cs="TH SarabunPSK" w:hint="cs"/>
          <w:sz w:val="32"/>
          <w:szCs w:val="32"/>
          <w:cs/>
        </w:rPr>
        <w:t xml:space="preserve"> ห้องเรียนที่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6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64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63B">
        <w:rPr>
          <w:rFonts w:ascii="TH SarabunPSK" w:hAnsi="TH SarabunPSK" w:cs="TH SarabunPSK" w:hint="cs"/>
          <w:sz w:val="32"/>
          <w:szCs w:val="32"/>
          <w:cs/>
        </w:rPr>
        <w:t xml:space="preserve">  30 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63B">
        <w:rPr>
          <w:rFonts w:ascii="TH SarabunPSK" w:hAnsi="TH SarabunPSK" w:cs="TH SarabunPSK" w:hint="cs"/>
          <w:sz w:val="32"/>
          <w:szCs w:val="32"/>
          <w:cs/>
        </w:rPr>
        <w:t>ซึ่งได้จากการสุ่มแบบกลุ่ม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63B">
        <w:rPr>
          <w:rFonts w:ascii="TH SarabunPSK" w:hAnsi="TH SarabunPSK" w:cs="TH SarabunPSK" w:hint="cs"/>
          <w:sz w:val="32"/>
          <w:szCs w:val="32"/>
          <w:cs/>
        </w:rPr>
        <w:t>(</w:t>
      </w:r>
      <w:r w:rsidR="0014163B">
        <w:rPr>
          <w:rFonts w:ascii="TH SarabunPSK" w:hAnsi="TH SarabunPSK" w:cs="TH SarabunPSK"/>
          <w:sz w:val="32"/>
          <w:szCs w:val="32"/>
        </w:rPr>
        <w:t xml:space="preserve">Cluster random sampling)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139">
        <w:rPr>
          <w:rFonts w:ascii="TH SarabunPSK" w:hAnsi="TH SarabunPSK" w:cs="TH SarabunPSK" w:hint="cs"/>
          <w:sz w:val="32"/>
          <w:szCs w:val="32"/>
          <w:cs/>
        </w:rPr>
        <w:t>ใช้เนื้อหาสาระ</w:t>
      </w:r>
      <w:r w:rsidR="00964EB4">
        <w:rPr>
          <w:rFonts w:ascii="TH SarabunPSK" w:hAnsi="TH SarabunPSK" w:cs="TH SarabunPSK" w:hint="cs"/>
          <w:sz w:val="32"/>
          <w:szCs w:val="32"/>
          <w:cs/>
        </w:rPr>
        <w:t xml:space="preserve">ในรายวิชา 8005206 การจัดการเรียนรู้และการจัดการชั้นเรียน </w:t>
      </w:r>
      <w:r w:rsidR="00964EB4">
        <w:rPr>
          <w:rFonts w:ascii="TH SarabunPSK" w:hAnsi="TH SarabunPSK" w:cs="TH SarabunPSK"/>
          <w:sz w:val="32"/>
          <w:szCs w:val="32"/>
        </w:rPr>
        <w:t>(Learning and Classroom Man</w:t>
      </w:r>
      <w:r w:rsidR="0038230C">
        <w:rPr>
          <w:rFonts w:ascii="TH SarabunPSK" w:hAnsi="TH SarabunPSK" w:cs="TH SarabunPSK"/>
          <w:sz w:val="32"/>
          <w:szCs w:val="32"/>
        </w:rPr>
        <w:t>a</w:t>
      </w:r>
      <w:r w:rsidR="00964EB4">
        <w:rPr>
          <w:rFonts w:ascii="TH SarabunPSK" w:hAnsi="TH SarabunPSK" w:cs="TH SarabunPSK"/>
          <w:sz w:val="32"/>
          <w:szCs w:val="32"/>
        </w:rPr>
        <w:t>gement</w:t>
      </w:r>
      <w:r w:rsidR="00964EB4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82013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F6247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หน่วยการเรียนรู้เรื่อง </w:t>
      </w:r>
      <w:r w:rsidR="00CF6247">
        <w:rPr>
          <w:rFonts w:ascii="TH SarabunPSK" w:hAnsi="TH SarabunPSK" w:cs="TH SarabunPSK"/>
          <w:sz w:val="32"/>
          <w:szCs w:val="32"/>
        </w:rPr>
        <w:t xml:space="preserve">ASEAN  </w:t>
      </w:r>
      <w:r w:rsidR="00CF5812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F6247">
        <w:rPr>
          <w:rFonts w:ascii="TH SarabunPSK" w:hAnsi="TH SarabunPSK" w:cs="TH SarabunPSK" w:hint="cs"/>
          <w:sz w:val="32"/>
          <w:szCs w:val="32"/>
          <w:cs/>
        </w:rPr>
        <w:t>4  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812">
        <w:rPr>
          <w:rFonts w:ascii="TH SarabunPSK" w:hAnsi="TH SarabunPSK" w:cs="TH SarabunPSK" w:hint="cs"/>
          <w:sz w:val="32"/>
          <w:szCs w:val="32"/>
          <w:cs/>
        </w:rPr>
        <w:t>12</w:t>
      </w:r>
      <w:r w:rsidR="00820139">
        <w:rPr>
          <w:rFonts w:ascii="TH SarabunPSK" w:hAnsi="TH SarabunPSK" w:cs="TH SarabunPSK" w:hint="cs"/>
          <w:sz w:val="32"/>
          <w:szCs w:val="32"/>
          <w:cs/>
        </w:rPr>
        <w:t>ชั่</w:t>
      </w:r>
      <w:r w:rsidR="00B93BE6">
        <w:rPr>
          <w:rFonts w:ascii="TH SarabunPSK" w:hAnsi="TH SarabunPSK" w:cs="TH SarabunPSK" w:hint="cs"/>
          <w:sz w:val="32"/>
          <w:szCs w:val="32"/>
          <w:cs/>
        </w:rPr>
        <w:t>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3A2F">
        <w:rPr>
          <w:rFonts w:ascii="TH SarabunPSK" w:hAnsi="TH SarabunPSK" w:cs="TH SarabunPSK" w:hint="cs"/>
          <w:sz w:val="32"/>
          <w:szCs w:val="32"/>
          <w:cs/>
        </w:rPr>
        <w:t xml:space="preserve">สถานที่ทำการวิจัย ได้แก่ อาคาร 13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</w:t>
      </w:r>
      <w:r w:rsidR="00CF5812">
        <w:rPr>
          <w:rFonts w:ascii="TH SarabunPSK" w:hAnsi="TH SarabunPSK" w:cs="TH SarabunPSK" w:hint="cs"/>
          <w:sz w:val="32"/>
          <w:szCs w:val="32"/>
          <w:cs/>
        </w:rPr>
        <w:t xml:space="preserve">สตร์ </w:t>
      </w:r>
      <w:r w:rsidR="00903A2F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มหาวิทยาลัยภาคตะวันออกเฉียงเหนือ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423A"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ใช้กระบวนการพัฒนาผู้เรียนด้วย  </w:t>
      </w:r>
      <w:r w:rsidR="00B6423A">
        <w:rPr>
          <w:rFonts w:ascii="TH SarabunPSK" w:hAnsi="TH SarabunPSK" w:cs="TH SarabunPSK"/>
          <w:sz w:val="32"/>
          <w:szCs w:val="32"/>
        </w:rPr>
        <w:t>VTAPER Model : V (Vision) T (Training) A (Action) P (Presentation)</w:t>
      </w:r>
      <w:r w:rsidR="00CF5812">
        <w:rPr>
          <w:rFonts w:ascii="TH SarabunPSK" w:hAnsi="TH SarabunPSK" w:cs="TH SarabunPSK"/>
          <w:sz w:val="32"/>
          <w:szCs w:val="32"/>
        </w:rPr>
        <w:t xml:space="preserve">          </w:t>
      </w:r>
      <w:r w:rsidR="00B6423A">
        <w:rPr>
          <w:rFonts w:ascii="TH SarabunPSK" w:hAnsi="TH SarabunPSK" w:cs="TH SarabunPSK"/>
          <w:sz w:val="32"/>
          <w:szCs w:val="32"/>
        </w:rPr>
        <w:t xml:space="preserve"> E (Evaluation) </w:t>
      </w:r>
      <w:r w:rsidR="00B6423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6423A">
        <w:rPr>
          <w:rFonts w:ascii="TH SarabunPSK" w:hAnsi="TH SarabunPSK" w:cs="TH SarabunPSK"/>
          <w:sz w:val="32"/>
          <w:szCs w:val="32"/>
        </w:rPr>
        <w:t xml:space="preserve">R (Reporting)  </w:t>
      </w:r>
      <w:r w:rsidR="00A95452">
        <w:rPr>
          <w:rFonts w:ascii="TH SarabunPSK" w:hAnsi="TH SarabunPSK" w:cs="TH SarabunPSK" w:hint="cs"/>
          <w:sz w:val="32"/>
          <w:szCs w:val="32"/>
          <w:cs/>
        </w:rPr>
        <w:t xml:space="preserve">(อดุลย์ศักดิ์ ดวงคำน้อยและคณะ ,2543) </w:t>
      </w:r>
      <w:r w:rsidR="00392D77">
        <w:rPr>
          <w:rFonts w:ascii="TH SarabunPSK" w:hAnsi="TH SarabunPSK" w:cs="TH SarabunPSK" w:hint="cs"/>
          <w:sz w:val="32"/>
          <w:szCs w:val="32"/>
          <w:cs/>
        </w:rPr>
        <w:t xml:space="preserve">เลือกใช้กระบวนการเรียนรู้แบบกลุ่ม รูปแบบ </w:t>
      </w:r>
      <w:r w:rsidR="00392D77">
        <w:rPr>
          <w:rFonts w:ascii="TH SarabunPSK" w:hAnsi="TH SarabunPSK" w:cs="TH SarabunPSK"/>
          <w:sz w:val="32"/>
          <w:szCs w:val="32"/>
        </w:rPr>
        <w:t xml:space="preserve">Jigsaw Approach </w:t>
      </w:r>
      <w:r w:rsidR="00392D77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392D77" w:rsidRPr="000A2951">
        <w:rPr>
          <w:rFonts w:ascii="TH SarabunPSK" w:hAnsi="TH SarabunPSK" w:cs="TH SarabunPSK"/>
          <w:sz w:val="32"/>
          <w:szCs w:val="32"/>
          <w:cs/>
        </w:rPr>
        <w:t xml:space="preserve">วิธีบันทึกการเรียนรู้ </w:t>
      </w:r>
      <w:r w:rsidR="00392D77" w:rsidRPr="000A2951">
        <w:rPr>
          <w:rFonts w:ascii="TH SarabunPSK" w:hAnsi="TH SarabunPSK" w:cs="TH SarabunPSK"/>
          <w:sz w:val="32"/>
          <w:szCs w:val="32"/>
        </w:rPr>
        <w:t>K-W-L</w:t>
      </w:r>
      <w:r w:rsidR="00392D77">
        <w:rPr>
          <w:rFonts w:ascii="TH SarabunPSK" w:hAnsi="TH SarabunPSK" w:cs="TH SarabunPSK" w:hint="cs"/>
          <w:sz w:val="32"/>
          <w:szCs w:val="32"/>
          <w:cs/>
        </w:rPr>
        <w:t xml:space="preserve"> ท้ายชั่วโมง</w:t>
      </w:r>
      <w:r w:rsidR="00392D77">
        <w:rPr>
          <w:rFonts w:ascii="TH SarabunPSK" w:hAnsi="TH SarabunPSK" w:cs="TH SarabunPSK"/>
          <w:sz w:val="32"/>
          <w:szCs w:val="32"/>
        </w:rPr>
        <w:t xml:space="preserve"> </w:t>
      </w:r>
      <w:r w:rsidR="00392D77">
        <w:rPr>
          <w:rFonts w:ascii="TH SarabunPSK" w:hAnsi="TH SarabunPSK" w:cs="TH SarabunPSK" w:hint="cs"/>
          <w:sz w:val="32"/>
          <w:szCs w:val="32"/>
          <w:cs/>
        </w:rPr>
        <w:t>เป็นการวิจัยเชิงทดลอง (</w:t>
      </w:r>
      <w:r w:rsidR="00392D77">
        <w:rPr>
          <w:rFonts w:ascii="TH SarabunPSK" w:hAnsi="TH SarabunPSK" w:cs="TH SarabunPSK"/>
          <w:sz w:val="32"/>
          <w:szCs w:val="32"/>
        </w:rPr>
        <w:t>One  shot Case Study)</w:t>
      </w:r>
    </w:p>
    <w:p w:rsidR="00FB513A" w:rsidRDefault="00FB513A" w:rsidP="0014163B">
      <w:pPr>
        <w:pStyle w:val="a3"/>
        <w:spacing w:before="240" w:after="0"/>
        <w:ind w:left="14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08D4" w:rsidRDefault="006B08D4" w:rsidP="0014163B">
      <w:pPr>
        <w:pStyle w:val="a3"/>
        <w:spacing w:before="240" w:after="0"/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:rsidR="00FB513A" w:rsidRPr="001B27E8" w:rsidRDefault="00FB513A" w:rsidP="0014163B">
      <w:pPr>
        <w:pStyle w:val="a3"/>
        <w:spacing w:before="240" w:after="0"/>
        <w:ind w:left="14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7E8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การวิเคราะห์ข้อมูล</w:t>
      </w:r>
    </w:p>
    <w:p w:rsidR="0082668B" w:rsidRDefault="005E67A3" w:rsidP="0014163B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เมื่อสิ้นสุดการเรียนรู้ ผู้วิจัยใช้เครื่องมือประเมิน  2  ชุด  ได้แก่ แบบทดสอบปรนัย 20 ข้อ อัตนัย 2 ข้อ และแบบวัดความพึงพอใจ  20 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 โดยใช้สถิติพื้นฐาน ค่าเฉลี่ย ( 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33" type="#_x0000_t75" style="width:12pt;height:15pt" o:ole="">
            <v:imagedata r:id="rId8" o:title=""/>
          </v:shape>
          <o:OLEObject Type="Embed" ProgID="Equation.3" ShapeID="_x0000_i1033" DrawAspect="Content" ObjectID="_1586160047" r:id="rId18"/>
        </w:object>
      </w:r>
      <w:r>
        <w:rPr>
          <w:rFonts w:ascii="TH SarabunPSK" w:hAnsi="TH SarabunPSK" w:cs="TH SarabunPSK" w:hint="cs"/>
          <w:sz w:val="32"/>
          <w:szCs w:val="32"/>
          <w:cs/>
        </w:rPr>
        <w:t>)  ค่าเบี</w:t>
      </w:r>
      <w:r w:rsidR="00CA61AE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ยงเบนมาตรฐาน (</w:t>
      </w:r>
      <w:r>
        <w:rPr>
          <w:rFonts w:ascii="TH SarabunPSK" w:hAnsi="TH SarabunPSK" w:cs="TH SarabunPSK"/>
          <w:sz w:val="32"/>
          <w:szCs w:val="32"/>
        </w:rPr>
        <w:t xml:space="preserve">S.D.)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และค่าเฉลี่ยร้อยละ(</w:t>
      </w:r>
      <w:r>
        <w:rPr>
          <w:rFonts w:ascii="TH SarabunPSK" w:hAnsi="TH SarabunPSK" w:cs="TH SarabunPSK"/>
          <w:sz w:val="32"/>
          <w:szCs w:val="32"/>
        </w:rPr>
        <w:t>Percentage)</w:t>
      </w:r>
    </w:p>
    <w:p w:rsidR="00667021" w:rsidRDefault="00667021" w:rsidP="0014163B">
      <w:pPr>
        <w:pStyle w:val="a3"/>
        <w:spacing w:before="240" w:after="0"/>
        <w:ind w:left="142"/>
        <w:rPr>
          <w:rFonts w:ascii="TH SarabunPSK" w:hAnsi="TH SarabunPSK" w:cs="TH SarabunPSK"/>
          <w:sz w:val="36"/>
          <w:szCs w:val="36"/>
        </w:rPr>
      </w:pPr>
    </w:p>
    <w:p w:rsidR="0082668B" w:rsidRPr="00A95452" w:rsidRDefault="00AD42D0" w:rsidP="0014163B">
      <w:pPr>
        <w:pStyle w:val="a3"/>
        <w:spacing w:before="240" w:after="0"/>
        <w:ind w:left="142"/>
        <w:rPr>
          <w:rFonts w:ascii="TH SarabunPSK" w:hAnsi="TH SarabunPSK" w:cs="TH SarabunPSK"/>
          <w:b/>
          <w:bCs/>
          <w:sz w:val="36"/>
          <w:szCs w:val="36"/>
        </w:rPr>
      </w:pPr>
      <w:r w:rsidRPr="00A9545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2668B" w:rsidRPr="00A9545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:rsidR="001D3C81" w:rsidRDefault="0082668B" w:rsidP="0014163B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7A6AD7">
        <w:rPr>
          <w:rFonts w:ascii="TH SarabunPSK" w:hAnsi="TH SarabunPSK" w:cs="TH SarabunPSK" w:hint="cs"/>
          <w:sz w:val="32"/>
          <w:szCs w:val="32"/>
          <w:cs/>
        </w:rPr>
        <w:t>เมื่อสิ้นสุดการเรียนรู้ ผู้วิจัยใช้เครื่องมือประเมิน  2  ชุด  ได้แก่ แบบทดสอบ</w:t>
      </w:r>
      <w:r w:rsidR="001D3C81">
        <w:rPr>
          <w:rFonts w:ascii="TH SarabunPSK" w:hAnsi="TH SarabunPSK" w:cs="TH SarabunPSK" w:hint="cs"/>
          <w:sz w:val="32"/>
          <w:szCs w:val="32"/>
          <w:cs/>
        </w:rPr>
        <w:t>ปรนัย 20 ข้อ อัตนัย 2 ข้อ และแบบวัดความพึงพอใจ  20 ข้อ  ผลการวิจัย แสดงดังตารางที่ 1 และ 2</w:t>
      </w:r>
    </w:p>
    <w:p w:rsidR="001D3C81" w:rsidRDefault="001D3C81" w:rsidP="0014163B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</w:rPr>
      </w:pPr>
      <w:r w:rsidRPr="00EB2E0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ผลสัมฤทธิ์ทางการเรียน เรื่อง </w:t>
      </w:r>
      <w:r>
        <w:rPr>
          <w:rFonts w:ascii="TH SarabunPSK" w:hAnsi="TH SarabunPSK" w:cs="TH SarabunPSK"/>
          <w:sz w:val="32"/>
          <w:szCs w:val="32"/>
        </w:rPr>
        <w:t>ASEAN</w:t>
      </w:r>
    </w:p>
    <w:tbl>
      <w:tblPr>
        <w:tblStyle w:val="a4"/>
        <w:tblW w:w="9073" w:type="dxa"/>
        <w:tblInd w:w="817" w:type="dxa"/>
        <w:tblLayout w:type="fixed"/>
        <w:tblLook w:val="04A0"/>
      </w:tblPr>
      <w:tblGrid>
        <w:gridCol w:w="992"/>
        <w:gridCol w:w="1134"/>
        <w:gridCol w:w="709"/>
        <w:gridCol w:w="851"/>
        <w:gridCol w:w="851"/>
        <w:gridCol w:w="851"/>
        <w:gridCol w:w="1275"/>
        <w:gridCol w:w="1418"/>
        <w:gridCol w:w="992"/>
      </w:tblGrid>
      <w:tr w:rsidR="000E6068" w:rsidTr="000E6068"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E6068" w:rsidRDefault="000E6068" w:rsidP="004C175C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0E6068" w:rsidRDefault="000E6068" w:rsidP="004C175C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09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:rsidR="000E6068" w:rsidRDefault="000E6068" w:rsidP="00DD5E82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51">
              <w:rPr>
                <w:rFonts w:eastAsia="Times New Roman"/>
                <w:position w:val="-4"/>
                <w:sz w:val="16"/>
                <w:szCs w:val="16"/>
                <w:cs/>
              </w:rPr>
              <w:object w:dxaOrig="260" w:dyaOrig="320">
                <v:shape id="_x0000_i1034" type="#_x0000_t75" style="width:12pt;height:15pt" o:ole="">
                  <v:imagedata r:id="rId8" o:title=""/>
                </v:shape>
                <o:OLEObject Type="Embed" ProgID="Equation.3" ShapeID="_x0000_i1034" DrawAspect="Content" ObjectID="_1586160048" r:id="rId19"/>
              </w:object>
            </w:r>
          </w:p>
        </w:tc>
        <w:tc>
          <w:tcPr>
            <w:tcW w:w="851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275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จำนวนที่ผ่านเกณฑ์</w:t>
            </w:r>
          </w:p>
        </w:tc>
        <w:tc>
          <w:tcPr>
            <w:tcW w:w="992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6068" w:rsidTr="000E6068">
        <w:tc>
          <w:tcPr>
            <w:tcW w:w="992" w:type="dxa"/>
            <w:tcBorders>
              <w:bottom w:val="single" w:sz="4" w:space="0" w:color="auto"/>
            </w:tcBorders>
          </w:tcPr>
          <w:p w:rsidR="000E6068" w:rsidRPr="009F73E6" w:rsidRDefault="000E6068" w:rsidP="004C175C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0E6068" w:rsidRDefault="000E6068" w:rsidP="004C175C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E6068" w:rsidRPr="009F73E6" w:rsidRDefault="000E6068" w:rsidP="004C175C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E6068" w:rsidRPr="009F73E6" w:rsidRDefault="000E6068" w:rsidP="0077788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</w:tcPr>
          <w:p w:rsidR="000E6068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1" w:type="dxa"/>
          </w:tcPr>
          <w:p w:rsidR="000E6068" w:rsidRPr="009F73E6" w:rsidRDefault="000E6068" w:rsidP="00DD5E82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3E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</w:tcPr>
          <w:p w:rsidR="000E6068" w:rsidRPr="009F73E6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275" w:type="dxa"/>
          </w:tcPr>
          <w:p w:rsidR="000E6068" w:rsidRPr="009F73E6" w:rsidRDefault="000E6068" w:rsidP="0077788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3E6">
              <w:rPr>
                <w:rFonts w:ascii="TH SarabunPSK" w:hAnsi="TH SarabunPSK" w:cs="TH SarabunPSK"/>
                <w:sz w:val="32"/>
                <w:szCs w:val="32"/>
              </w:rPr>
              <w:t>90.0</w:t>
            </w:r>
          </w:p>
        </w:tc>
        <w:tc>
          <w:tcPr>
            <w:tcW w:w="1418" w:type="dxa"/>
          </w:tcPr>
          <w:p w:rsidR="000E6068" w:rsidRPr="009F73E6" w:rsidRDefault="000E6068" w:rsidP="00DF732B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3E6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0E6068" w:rsidRPr="009F73E6" w:rsidRDefault="000E6068" w:rsidP="0077788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3E6">
              <w:rPr>
                <w:rFonts w:ascii="TH SarabunPSK" w:hAnsi="TH SarabunPSK" w:cs="TH SarabunPSK"/>
                <w:sz w:val="32"/>
                <w:szCs w:val="32"/>
              </w:rPr>
              <w:t>96.7</w:t>
            </w:r>
          </w:p>
        </w:tc>
      </w:tr>
    </w:tbl>
    <w:p w:rsidR="00AD42D0" w:rsidRDefault="00AD42D0" w:rsidP="0014163B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E07">
        <w:rPr>
          <w:rFonts w:ascii="TH SarabunPSK" w:hAnsi="TH SarabunPSK" w:cs="TH SarabunPSK" w:hint="cs"/>
          <w:sz w:val="32"/>
          <w:szCs w:val="32"/>
          <w:cs/>
        </w:rPr>
        <w:t>จากตารางที่ 1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6C5">
        <w:rPr>
          <w:rFonts w:ascii="TH SarabunPSK" w:hAnsi="TH SarabunPSK" w:cs="TH SarabunPSK"/>
          <w:sz w:val="32"/>
          <w:szCs w:val="32"/>
        </w:rPr>
        <w:t xml:space="preserve"> </w:t>
      </w:r>
      <w:r w:rsidR="000826C5">
        <w:rPr>
          <w:rFonts w:ascii="TH SarabunPSK" w:hAnsi="TH SarabunPSK" w:cs="TH SarabunPSK" w:hint="cs"/>
          <w:sz w:val="32"/>
          <w:szCs w:val="32"/>
          <w:cs/>
        </w:rPr>
        <w:t>ผู้เรียนที่ผ่านเกณฑ์การประเมินเฉลี่ยร้อยละ 90  มีจำนวน  29 คน  คิดเป็นร้อยละ 96.7</w:t>
      </w:r>
    </w:p>
    <w:p w:rsidR="000826C5" w:rsidRDefault="000826C5" w:rsidP="00100042">
      <w:pPr>
        <w:pStyle w:val="a3"/>
        <w:spacing w:before="240" w:after="0"/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:rsidR="00100042" w:rsidRDefault="00100042" w:rsidP="00100042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</w:rPr>
      </w:pPr>
      <w:r w:rsidRPr="00EB2E0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ความพึงพอใจของนักศึกษาที่มีต่อการจัดการเรียนรู้</w:t>
      </w:r>
      <w:r w:rsidR="00777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88E">
        <w:rPr>
          <w:rFonts w:ascii="TH SarabunPSK" w:hAnsi="TH SarabunPSK" w:cs="TH SarabunPSK"/>
          <w:sz w:val="32"/>
          <w:szCs w:val="32"/>
        </w:rPr>
        <w:t xml:space="preserve">Jigsaw Approach </w:t>
      </w:r>
      <w:r w:rsidR="0077788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7788E">
        <w:rPr>
          <w:rFonts w:ascii="TH SarabunPSK" w:hAnsi="TH SarabunPSK" w:cs="TH SarabunPSK"/>
          <w:sz w:val="32"/>
          <w:szCs w:val="32"/>
        </w:rPr>
        <w:t>K-W-L Technique</w:t>
      </w:r>
    </w:p>
    <w:p w:rsidR="00F44D25" w:rsidRPr="0077788E" w:rsidRDefault="00F44D25" w:rsidP="00100042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6946" w:type="dxa"/>
        <w:tblInd w:w="1242" w:type="dxa"/>
        <w:tblLook w:val="04A0"/>
      </w:tblPr>
      <w:tblGrid>
        <w:gridCol w:w="3261"/>
        <w:gridCol w:w="1275"/>
        <w:gridCol w:w="2410"/>
      </w:tblGrid>
      <w:tr w:rsidR="008065C1" w:rsidTr="00F44D25">
        <w:tc>
          <w:tcPr>
            <w:tcW w:w="3261" w:type="dxa"/>
          </w:tcPr>
          <w:p w:rsidR="008065C1" w:rsidRDefault="00DC746B" w:rsidP="004C175C">
            <w:pPr>
              <w:pStyle w:val="a3"/>
              <w:spacing w:before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5.75pt;margin-top:-.7pt;width:161.25pt;height:40.5pt;z-index:251660288" o:connectortype="straight"/>
              </w:pict>
            </w:r>
            <w:r w:rsidR="00806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คะแนน   </w:t>
            </w:r>
          </w:p>
          <w:p w:rsidR="008065C1" w:rsidRDefault="008065C1" w:rsidP="004C175C">
            <w:pPr>
              <w:pStyle w:val="a3"/>
              <w:spacing w:before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8065C1" w:rsidRDefault="008065C1" w:rsidP="00ED4E3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</w:tcPr>
          <w:p w:rsidR="008065C1" w:rsidRDefault="008065C1" w:rsidP="00D55C34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51">
              <w:rPr>
                <w:rFonts w:eastAsia="Times New Roman"/>
                <w:position w:val="-4"/>
                <w:sz w:val="16"/>
                <w:szCs w:val="16"/>
                <w:cs/>
              </w:rPr>
              <w:object w:dxaOrig="260" w:dyaOrig="320">
                <v:shape id="_x0000_i1035" type="#_x0000_t75" style="width:12pt;height:15pt" o:ole="">
                  <v:imagedata r:id="rId8" o:title=""/>
                </v:shape>
                <o:OLEObject Type="Embed" ProgID="Equation.3" ShapeID="_x0000_i1035" DrawAspect="Content" ObjectID="_1586160049" r:id="rId20"/>
              </w:object>
            </w:r>
          </w:p>
        </w:tc>
      </w:tr>
      <w:tr w:rsidR="008065C1" w:rsidTr="00F44D25">
        <w:tc>
          <w:tcPr>
            <w:tcW w:w="3261" w:type="dxa"/>
          </w:tcPr>
          <w:p w:rsidR="008065C1" w:rsidRPr="00442BB2" w:rsidRDefault="008065C1" w:rsidP="004C175C">
            <w:pPr>
              <w:pStyle w:val="a3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  <w:r w:rsidRPr="00442BB2">
              <w:rPr>
                <w:rFonts w:ascii="TH SarabunPSK" w:hAnsi="TH SarabunPSK" w:cs="TH SarabunPSK" w:hint="cs"/>
                <w:sz w:val="28"/>
                <w:cs/>
              </w:rPr>
              <w:t>ด้านการวางแผนการสอน</w:t>
            </w:r>
          </w:p>
        </w:tc>
        <w:tc>
          <w:tcPr>
            <w:tcW w:w="1275" w:type="dxa"/>
          </w:tcPr>
          <w:p w:rsidR="008065C1" w:rsidRDefault="008065C1" w:rsidP="00ED4E3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8065C1" w:rsidRDefault="008065C1" w:rsidP="00D55C34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51">
              <w:rPr>
                <w:rFonts w:ascii="TH SarabunPSK" w:hAnsi="TH SarabunPSK" w:cs="TH SarabunPSK"/>
                <w:sz w:val="32"/>
                <w:szCs w:val="32"/>
              </w:rPr>
              <w:t>4.83</w:t>
            </w:r>
          </w:p>
        </w:tc>
      </w:tr>
      <w:tr w:rsidR="008065C1" w:rsidTr="00F44D25">
        <w:tc>
          <w:tcPr>
            <w:tcW w:w="3261" w:type="dxa"/>
          </w:tcPr>
          <w:p w:rsidR="008065C1" w:rsidRDefault="008065C1" w:rsidP="004C175C">
            <w:pPr>
              <w:pStyle w:val="a3"/>
              <w:spacing w:before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ด้านกิจกรรมการเรียนรู้</w:t>
            </w:r>
          </w:p>
        </w:tc>
        <w:tc>
          <w:tcPr>
            <w:tcW w:w="1275" w:type="dxa"/>
          </w:tcPr>
          <w:p w:rsidR="008065C1" w:rsidRDefault="008065C1" w:rsidP="00ED4E3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8065C1" w:rsidRDefault="008065C1" w:rsidP="00D55C34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51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</w:tr>
      <w:tr w:rsidR="008065C1" w:rsidTr="00F44D25">
        <w:tc>
          <w:tcPr>
            <w:tcW w:w="3261" w:type="dxa"/>
          </w:tcPr>
          <w:p w:rsidR="008065C1" w:rsidRDefault="008065C1" w:rsidP="004C175C">
            <w:pPr>
              <w:pStyle w:val="a3"/>
              <w:spacing w:before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ด้านอาจารย์ผู้สอน</w:t>
            </w:r>
          </w:p>
        </w:tc>
        <w:tc>
          <w:tcPr>
            <w:tcW w:w="1275" w:type="dxa"/>
          </w:tcPr>
          <w:p w:rsidR="008065C1" w:rsidRDefault="008065C1" w:rsidP="00ED4E3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8065C1" w:rsidRDefault="008065C1" w:rsidP="00D55C34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51">
              <w:rPr>
                <w:rFonts w:ascii="TH SarabunPSK" w:hAnsi="TH SarabunPSK" w:cs="TH SarabunPSK"/>
                <w:sz w:val="32"/>
                <w:szCs w:val="32"/>
              </w:rPr>
              <w:t>4.90</w:t>
            </w:r>
          </w:p>
        </w:tc>
      </w:tr>
      <w:tr w:rsidR="008065C1" w:rsidTr="00F44D25">
        <w:tc>
          <w:tcPr>
            <w:tcW w:w="3261" w:type="dxa"/>
          </w:tcPr>
          <w:p w:rsidR="008065C1" w:rsidRDefault="008065C1" w:rsidP="004C175C">
            <w:pPr>
              <w:pStyle w:val="a3"/>
              <w:spacing w:before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275" w:type="dxa"/>
          </w:tcPr>
          <w:p w:rsidR="008065C1" w:rsidRDefault="008065C1" w:rsidP="00ED4E3E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8065C1" w:rsidRDefault="008065C1" w:rsidP="00D55C34">
            <w:pPr>
              <w:pStyle w:val="a3"/>
              <w:spacing w:before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51">
              <w:rPr>
                <w:rFonts w:ascii="TH SarabunPSK" w:hAnsi="TH SarabunPSK" w:cs="TH SarabunPSK"/>
                <w:sz w:val="32"/>
                <w:szCs w:val="32"/>
              </w:rPr>
              <w:t>4.84</w:t>
            </w:r>
          </w:p>
        </w:tc>
      </w:tr>
    </w:tbl>
    <w:p w:rsidR="00100042" w:rsidRPr="004B7B6C" w:rsidRDefault="00D152D8" w:rsidP="00100042">
      <w:pPr>
        <w:pStyle w:val="a3"/>
        <w:spacing w:before="240" w:after="0"/>
        <w:ind w:lef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 </w:t>
      </w:r>
      <w:r w:rsidR="001000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26C5">
        <w:rPr>
          <w:rFonts w:ascii="TH SarabunPSK" w:hAnsi="TH SarabunPSK" w:cs="TH SarabunPSK" w:hint="cs"/>
          <w:sz w:val="32"/>
          <w:szCs w:val="32"/>
          <w:cs/>
        </w:rPr>
        <w:t xml:space="preserve">พบว่า มีความพึงพอใจด้านครูผู้สอน  มากที่สุด </w:t>
      </w:r>
      <w:r w:rsidR="000826C5" w:rsidRPr="000A2951">
        <w:rPr>
          <w:rFonts w:ascii="TH SarabunPSK" w:hAnsi="TH SarabunPSK" w:cs="TH SarabunPSK" w:hint="cs"/>
          <w:sz w:val="32"/>
          <w:szCs w:val="32"/>
          <w:cs/>
        </w:rPr>
        <w:t>(</w:t>
      </w:r>
      <w:r w:rsidR="000826C5"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36" type="#_x0000_t75" style="width:12pt;height:15pt" o:ole="">
            <v:imagedata r:id="rId8" o:title=""/>
          </v:shape>
          <o:OLEObject Type="Embed" ProgID="Equation.3" ShapeID="_x0000_i1036" DrawAspect="Content" ObjectID="_1586160050" r:id="rId21"/>
        </w:object>
      </w:r>
      <w:r w:rsidR="000826C5" w:rsidRPr="000A2951">
        <w:rPr>
          <w:rFonts w:ascii="TH SarabunPSK" w:hAnsi="TH SarabunPSK" w:cs="TH SarabunPSK"/>
          <w:sz w:val="32"/>
          <w:szCs w:val="32"/>
        </w:rPr>
        <w:t>=4.90 )</w:t>
      </w:r>
      <w:r w:rsidR="000826C5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98B">
        <w:rPr>
          <w:rFonts w:ascii="TH SarabunPSK" w:hAnsi="TH SarabunPSK" w:cs="TH SarabunPSK"/>
          <w:sz w:val="32"/>
          <w:szCs w:val="32"/>
        </w:rPr>
        <w:t xml:space="preserve">  </w:t>
      </w:r>
      <w:r w:rsidR="0022598B">
        <w:rPr>
          <w:rFonts w:ascii="TH SarabunPSK" w:hAnsi="TH SarabunPSK" w:cs="TH SarabunPSK" w:hint="cs"/>
          <w:sz w:val="32"/>
          <w:szCs w:val="32"/>
          <w:cs/>
        </w:rPr>
        <w:t>ส่วนด้านที่พอใจน้อยที่สุด คือ ด้านกิจกรรมการเรียนรู้  แต่คะแนนเฉลี่ยยังอยู่ในระดับมาก (</w:t>
      </w:r>
      <w:r w:rsidR="0022598B" w:rsidRPr="000A2951">
        <w:rPr>
          <w:rFonts w:ascii="TH SarabunPSK" w:hAnsi="TH SarabunPSK" w:cs="TH SarabunPSK" w:hint="cs"/>
          <w:sz w:val="32"/>
          <w:szCs w:val="32"/>
          <w:cs/>
        </w:rPr>
        <w:t>(</w:t>
      </w:r>
      <w:r w:rsidR="0022598B"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37" type="#_x0000_t75" style="width:12pt;height:15pt" o:ole="">
            <v:imagedata r:id="rId8" o:title=""/>
          </v:shape>
          <o:OLEObject Type="Embed" ProgID="Equation.3" ShapeID="_x0000_i1037" DrawAspect="Content" ObjectID="_1586160051" r:id="rId22"/>
        </w:object>
      </w:r>
      <w:r w:rsidR="0022598B">
        <w:rPr>
          <w:rFonts w:ascii="TH SarabunPSK" w:hAnsi="TH SarabunPSK" w:cs="TH SarabunPSK"/>
          <w:sz w:val="32"/>
          <w:szCs w:val="32"/>
        </w:rPr>
        <w:t>=4.8</w:t>
      </w:r>
      <w:r w:rsidR="0022598B" w:rsidRPr="000A2951">
        <w:rPr>
          <w:rFonts w:ascii="TH SarabunPSK" w:hAnsi="TH SarabunPSK" w:cs="TH SarabunPSK"/>
          <w:sz w:val="32"/>
          <w:szCs w:val="32"/>
        </w:rPr>
        <w:t>0 )</w:t>
      </w:r>
      <w:r w:rsidR="0022598B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6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61AE" w:rsidRDefault="00CA61AE" w:rsidP="004D64C5">
      <w:pPr>
        <w:spacing w:after="0"/>
        <w:jc w:val="center"/>
        <w:rPr>
          <w:rFonts w:ascii="TH SarabunPSK" w:hAnsi="TH SarabunPSK" w:cs="TH SarabunPSK" w:hint="cs"/>
          <w:sz w:val="40"/>
          <w:szCs w:val="40"/>
        </w:rPr>
      </w:pPr>
    </w:p>
    <w:p w:rsidR="006B08D4" w:rsidRPr="000A2951" w:rsidRDefault="006B08D4" w:rsidP="004D64C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DF6DDD" w:rsidRDefault="00DF6DDD" w:rsidP="00D152D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D64C5" w:rsidRDefault="00D152D8" w:rsidP="00D152D8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Pr="00A9545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:rsidR="00837B8F" w:rsidRPr="000A2951" w:rsidRDefault="00ED1BCD" w:rsidP="00837B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มีวัตถุประสงค์เพื่อ 1) พัฒนากิจกรรมการเรียนรู้ที่เน้นผู้เรียนเป็นสำคัญ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7B8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837B8F">
        <w:rPr>
          <w:rFonts w:ascii="TH SarabunPSK" w:hAnsi="TH SarabunPSK" w:cs="TH SarabunPSK" w:hint="cs"/>
          <w:sz w:val="32"/>
          <w:szCs w:val="32"/>
          <w:cs/>
        </w:rPr>
        <w:t xml:space="preserve">พัฒนาผู้เรียน </w:t>
      </w:r>
      <w:r w:rsidR="00837B8F">
        <w:rPr>
          <w:rFonts w:ascii="TH SarabunPSK" w:hAnsi="TH SarabunPSK" w:cs="TH SarabunPSK"/>
          <w:sz w:val="32"/>
          <w:szCs w:val="32"/>
        </w:rPr>
        <w:t xml:space="preserve">VTAPER Model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>โดยใช้กระบวนการเรียนรู้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837B8F"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7B8F" w:rsidRPr="000A2951">
        <w:rPr>
          <w:rFonts w:ascii="TH SarabunPSK" w:hAnsi="TH SarabunPSK" w:cs="TH SarabunPSK"/>
          <w:sz w:val="32"/>
          <w:szCs w:val="32"/>
        </w:rPr>
        <w:t xml:space="preserve">K-W-L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37B8F" w:rsidRPr="000A2951">
        <w:rPr>
          <w:rFonts w:ascii="TH SarabunPSK" w:hAnsi="TH SarabunPSK" w:cs="TH SarabunPSK"/>
          <w:sz w:val="32"/>
          <w:szCs w:val="32"/>
        </w:rPr>
        <w:t>ASEAN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 2) ศึกษาผลสัมฤทธิ์ทางการเรียน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รู้เรื่อง</w:t>
      </w:r>
      <w:r>
        <w:rPr>
          <w:rFonts w:ascii="TH SarabunPSK" w:hAnsi="TH SarabunPSK" w:cs="TH SarabunPSK"/>
          <w:sz w:val="32"/>
          <w:szCs w:val="32"/>
        </w:rPr>
        <w:t xml:space="preserve"> ASEAN 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>โดยใช้กระบวนการเรียนรู้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837B8F"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="00837B8F" w:rsidRPr="000A2951">
        <w:rPr>
          <w:rFonts w:ascii="TH SarabunPSK" w:hAnsi="TH SarabunPSK" w:cs="TH SarabunPSK"/>
          <w:sz w:val="32"/>
          <w:szCs w:val="32"/>
        </w:rPr>
        <w:t>K-W-L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ให้ผู้เรียนมีคะแนนเฉลี่ยไม่น้อยกว่าร้อยละ 85 และมีจำนวนผู้เรียนผ่านเกณฑ์ไม่น้อยกว่าร้อยละ 85 ของผู้เรียนทั้งหมด และ</w:t>
      </w:r>
      <w:r w:rsidR="00837B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3) ศึกษาความพึงพอใจของผู้เรียนต่อการจัดการเรียนรู้แบบสำคัญ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 โดยใช้กระบวนการเรียนรู้แบบ </w:t>
      </w:r>
      <w:r w:rsidR="00837B8F"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="00837B8F" w:rsidRPr="000A2951">
        <w:rPr>
          <w:rFonts w:ascii="TH SarabunPSK" w:hAnsi="TH SarabunPSK" w:cs="TH SarabunPSK"/>
          <w:sz w:val="32"/>
          <w:szCs w:val="32"/>
        </w:rPr>
        <w:t>K-W-L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 ในการศึกษาวิจัยครั้งนี้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เป็นนักศึกษาหลักสูตรประกาศนียบัตรบัณฑิตวิชาชีพครู มหาวิทยาลัยภาคตะวันออกเฉียงเหนือ  ชั้นปีที่ 1 ภาคต้น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37B8F">
        <w:rPr>
          <w:rFonts w:ascii="TH SarabunPSK" w:hAnsi="TH SarabunPSK" w:cs="TH SarabunPSK"/>
          <w:sz w:val="32"/>
          <w:szCs w:val="32"/>
          <w:cs/>
        </w:rPr>
        <w:t>ปีการศึกษา  255</w:t>
      </w:r>
      <w:r w:rsidR="00837B8F">
        <w:rPr>
          <w:rFonts w:ascii="TH SarabunPSK" w:hAnsi="TH SarabunPSK" w:cs="TH SarabunPSK" w:hint="cs"/>
          <w:sz w:val="32"/>
          <w:szCs w:val="32"/>
          <w:cs/>
        </w:rPr>
        <w:t>9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จำนวน  30 คน รูปแบบการวิจัยเป็นเชิงทดลอง เครื่องมือที่ใช้ในการวิจัย  มี 1)  กระบวนการวิจัยแบบ </w:t>
      </w:r>
      <w:r w:rsidR="00837B8F" w:rsidRPr="000A2951">
        <w:rPr>
          <w:rFonts w:ascii="TH SarabunPSK" w:hAnsi="TH SarabunPSK" w:cs="TH SarabunPSK"/>
          <w:sz w:val="32"/>
          <w:szCs w:val="32"/>
        </w:rPr>
        <w:t xml:space="preserve">VTAPER Model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37B8F" w:rsidRPr="000A2951">
        <w:rPr>
          <w:rFonts w:ascii="TH SarabunPSK" w:hAnsi="TH SarabunPSK" w:cs="TH SarabunPSK"/>
          <w:sz w:val="32"/>
          <w:szCs w:val="32"/>
        </w:rPr>
        <w:t>One Shot Case Study 2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) แผนการจัดการเรียนรู้ </w:t>
      </w:r>
      <w:r w:rsidR="00837B8F"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837B8F" w:rsidRPr="000A2951">
        <w:rPr>
          <w:rFonts w:ascii="TH SarabunPSK" w:hAnsi="TH SarabunPSK" w:cs="TH SarabunPSK"/>
          <w:sz w:val="32"/>
          <w:szCs w:val="32"/>
        </w:rPr>
        <w:t>Jigsaw</w:t>
      </w:r>
      <w:r w:rsidR="00837B8F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 แผน  </w:t>
      </w:r>
      <w:r w:rsidR="00837B8F">
        <w:rPr>
          <w:rFonts w:ascii="TH SarabunPSK" w:hAnsi="TH SarabunPSK" w:cs="TH SarabunPSK" w:hint="cs"/>
          <w:sz w:val="32"/>
          <w:szCs w:val="32"/>
          <w:cs/>
        </w:rPr>
        <w:t>12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 ชั่วโมง </w:t>
      </w:r>
      <w:r w:rsidR="006B08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 2) แบบบันทึก </w:t>
      </w:r>
      <w:r w:rsidR="00837B8F" w:rsidRPr="000A2951">
        <w:rPr>
          <w:rFonts w:ascii="TH SarabunPSK" w:hAnsi="TH SarabunPSK" w:cs="TH SarabunPSK"/>
          <w:sz w:val="32"/>
          <w:szCs w:val="32"/>
        </w:rPr>
        <w:t xml:space="preserve">KWL </w:t>
      </w:r>
      <w:r w:rsidR="00837B8F">
        <w:rPr>
          <w:rFonts w:ascii="TH SarabunPSK" w:hAnsi="TH SarabunPSK" w:cs="TH SarabunPSK" w:hint="cs"/>
          <w:sz w:val="32"/>
          <w:szCs w:val="32"/>
          <w:cs/>
        </w:rPr>
        <w:t xml:space="preserve">รายกลุ่มย่อย  4) แบบทดสอบหลังการทดลอง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B8F">
        <w:rPr>
          <w:rFonts w:ascii="TH SarabunPSK" w:hAnsi="TH SarabunPSK" w:cs="TH SarabunPSK" w:hint="cs"/>
          <w:sz w:val="32"/>
          <w:szCs w:val="32"/>
          <w:cs/>
        </w:rPr>
        <w:t xml:space="preserve">เป็นแบบ </w:t>
      </w:r>
      <w:r w:rsidR="00837B8F" w:rsidRPr="000A2951">
        <w:rPr>
          <w:rFonts w:ascii="TH SarabunPSK" w:hAnsi="TH SarabunPSK" w:cs="TH SarabunPSK" w:hint="cs"/>
          <w:sz w:val="32"/>
          <w:szCs w:val="32"/>
          <w:cs/>
        </w:rPr>
        <w:t xml:space="preserve">ปรนัยชนิดเลือกตอบ 4  ตัวเลือก  20 ข้อ กับแบบอัตนัย 2  ข้อ  และ 5) แบบสอบถามความพึงพอใจ 20 ข้อ </w:t>
      </w:r>
    </w:p>
    <w:p w:rsidR="00837B8F" w:rsidRPr="000A2951" w:rsidRDefault="00837B8F" w:rsidP="00837B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ab/>
        <w:t>ผลการวิจัยพบว่า   1) ได้แผนการจัดกิจกรรมการเรียนรู้รายวิชา 8005206  การจัดการเรียนรู้และ การจัดการชั้นเร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ียน </w:t>
      </w:r>
      <w:r w:rsidR="000B7B9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B7B91">
        <w:rPr>
          <w:rFonts w:ascii="TH SarabunPSK" w:hAnsi="TH SarabunPSK" w:cs="TH SarabunPSK"/>
          <w:sz w:val="32"/>
          <w:szCs w:val="32"/>
        </w:rPr>
        <w:t xml:space="preserve">ASEAN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ที่มีประสิทธิภาพตามเกณฑ์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4  แผน 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100</w:t>
      </w:r>
    </w:p>
    <w:p w:rsidR="00837B8F" w:rsidRPr="000A2951" w:rsidRDefault="00837B8F" w:rsidP="00837B8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2) นักศึกษามีผลสัมฤทธิ์ทางการเรียน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/>
          <w:sz w:val="32"/>
          <w:szCs w:val="32"/>
        </w:rPr>
        <w:t xml:space="preserve">ASEAN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เฉลี่ยร้อยละ  90.00  ผ่านเกณฑ์เฉลี่ยร้อยละ 96.67 </w:t>
      </w:r>
      <w:r w:rsidR="000B7B91">
        <w:rPr>
          <w:rFonts w:ascii="TH SarabunPSK" w:hAnsi="TH SarabunPSK" w:cs="TH SarabunPSK" w:hint="cs"/>
          <w:sz w:val="32"/>
          <w:szCs w:val="32"/>
          <w:cs/>
        </w:rPr>
        <w:t>ของจำนวนนักศึกษาทั้งหมด</w:t>
      </w:r>
    </w:p>
    <w:p w:rsidR="00837B8F" w:rsidRDefault="00837B8F" w:rsidP="00837B8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3) ความพึงพอใจของผู้เรียนต่อการจัดการเรียนรู้</w:t>
      </w:r>
      <w:r w:rsidR="00EA5AE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A5AEE">
        <w:rPr>
          <w:rFonts w:ascii="TH SarabunPSK" w:hAnsi="TH SarabunPSK" w:cs="TH SarabunPSK"/>
          <w:sz w:val="32"/>
          <w:szCs w:val="32"/>
        </w:rPr>
        <w:t xml:space="preserve">ASEAN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 โดยใช้กระบวนการเรียนรู้แบบ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>K-W-L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พบว่า ภาพรวมอยู่ในระดับ “มากที่สุด”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38" type="#_x0000_t75" style="width:12pt;height:15pt" o:ole="">
            <v:imagedata r:id="rId8" o:title=""/>
          </v:shape>
          <o:OLEObject Type="Embed" ProgID="Equation.3" ShapeID="_x0000_i1038" DrawAspect="Content" ObjectID="_1586160052" r:id="rId23"/>
        </w:object>
      </w:r>
      <w:r w:rsidRPr="000A2951">
        <w:rPr>
          <w:rFonts w:ascii="TH SarabunPSK" w:hAnsi="TH SarabunPSK" w:cs="TH SarabunPSK"/>
          <w:sz w:val="32"/>
          <w:szCs w:val="32"/>
        </w:rPr>
        <w:t xml:space="preserve">=  4.84 )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ด้านการวางแผนการสอน ระดับ “มากที่สุด” 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39" type="#_x0000_t75" style="width:12pt;height:15pt" o:ole="">
            <v:imagedata r:id="rId8" o:title=""/>
          </v:shape>
          <o:OLEObject Type="Embed" ProgID="Equation.3" ShapeID="_x0000_i1039" DrawAspect="Content" ObjectID="_1586160053" r:id="rId24"/>
        </w:object>
      </w:r>
      <w:r w:rsidRPr="000A2951">
        <w:rPr>
          <w:rFonts w:ascii="TH SarabunPSK" w:hAnsi="TH SarabunPSK" w:cs="TH SarabunPSK"/>
          <w:sz w:val="32"/>
          <w:szCs w:val="32"/>
        </w:rPr>
        <w:t>=4.83 )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ด้านกิจกรรมการเรียนรู้ ระดับ “มากที่สุด”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40" type="#_x0000_t75" style="width:12pt;height:15pt" o:ole="">
            <v:imagedata r:id="rId8" o:title=""/>
          </v:shape>
          <o:OLEObject Type="Embed" ProgID="Equation.3" ShapeID="_x0000_i1040" DrawAspect="Content" ObjectID="_1586160054" r:id="rId25"/>
        </w:object>
      </w:r>
      <w:r w:rsidRPr="000A2951">
        <w:rPr>
          <w:rFonts w:ascii="TH SarabunPSK" w:hAnsi="TH SarabunPSK" w:cs="TH SarabunPSK"/>
          <w:sz w:val="32"/>
          <w:szCs w:val="32"/>
        </w:rPr>
        <w:t>=4.80 )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และด้านอาจารย์ผู้สอน ระดับ”มากที่สุด” (</w:t>
      </w:r>
      <w:r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41" type="#_x0000_t75" style="width:12pt;height:15pt" o:ole="">
            <v:imagedata r:id="rId8" o:title=""/>
          </v:shape>
          <o:OLEObject Type="Embed" ProgID="Equation.3" ShapeID="_x0000_i1041" DrawAspect="Content" ObjectID="_1586160055" r:id="rId26"/>
        </w:object>
      </w:r>
      <w:r w:rsidRPr="000A2951">
        <w:rPr>
          <w:rFonts w:ascii="TH SarabunPSK" w:hAnsi="TH SarabunPSK" w:cs="TH SarabunPSK"/>
          <w:sz w:val="32"/>
          <w:szCs w:val="32"/>
        </w:rPr>
        <w:t>=4.90 )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6DDD" w:rsidRDefault="00DF6DDD" w:rsidP="00837B8F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F6DDD" w:rsidRPr="00DF6DDD" w:rsidRDefault="00DF6DDD" w:rsidP="00837B8F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การอภิปรายผล</w:t>
      </w:r>
    </w:p>
    <w:p w:rsidR="00EE2E66" w:rsidRDefault="00DF6DDD" w:rsidP="00EE2E6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C2792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ครั้งนี้ เป็นเสมือนการทวนสอบ</w:t>
      </w:r>
      <w:r w:rsidR="00EE2E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ในระดับอุดมศึกษา  </w:t>
      </w:r>
      <w:r w:rsidR="00C27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บางหัวข้อ คือเรื่อง </w:t>
      </w:r>
      <w:r w:rsidR="00C2792C">
        <w:rPr>
          <w:rFonts w:ascii="TH SarabunPSK" w:hAnsi="TH SarabunPSK" w:cs="TH SarabunPSK"/>
          <w:b/>
          <w:bCs/>
          <w:sz w:val="32"/>
          <w:szCs w:val="32"/>
        </w:rPr>
        <w:t xml:space="preserve">ASEAN </w:t>
      </w:r>
      <w:r w:rsidR="00C27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C2792C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="00C2792C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C279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27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 ชั่วโมง ในรายวิชา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2792C" w:rsidRPr="00C2792C">
        <w:rPr>
          <w:rFonts w:ascii="TH SarabunPSK" w:hAnsi="TH SarabunPSK" w:cs="TH SarabunPSK" w:hint="cs"/>
          <w:b/>
          <w:bCs/>
          <w:sz w:val="32"/>
          <w:szCs w:val="32"/>
          <w:cs/>
        </w:rPr>
        <w:t>8005206</w:t>
      </w:r>
      <w:r w:rsidR="00C2792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2792C" w:rsidRPr="00C2792C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การจัดการเรียนรู้และการจัดการชั้นเรียน</w:t>
      </w:r>
      <w:r w:rsidRPr="00C279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E66">
        <w:rPr>
          <w:rFonts w:ascii="TH SarabunPSK" w:hAnsi="TH SarabunPSK" w:cs="TH SarabunPSK" w:hint="cs"/>
          <w:sz w:val="32"/>
          <w:szCs w:val="32"/>
          <w:cs/>
        </w:rPr>
        <w:t>ผู้วิจัย ขออภิปรายผลตาม</w:t>
      </w:r>
      <w:r w:rsidR="00C2792C" w:rsidRPr="00C2792C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C2792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2792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E2E66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EE2E66" w:rsidRDefault="00EE2E66" w:rsidP="00EE2E66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>พัฒนากิจกรรมการเรียนรู้ที่เน้นผู้เรียนเป็นสำคัญ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0A2951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พัฒนาผู้เรียน </w:t>
      </w:r>
      <w:r>
        <w:rPr>
          <w:rFonts w:ascii="TH SarabunPSK" w:hAnsi="TH SarabunPSK" w:cs="TH SarabunPSK"/>
          <w:sz w:val="32"/>
          <w:szCs w:val="32"/>
        </w:rPr>
        <w:t xml:space="preserve">VTAPER Model </w:t>
      </w:r>
      <w:r w:rsidRPr="000A2951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>ใช้กระบวนการเรียนรู้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2951">
        <w:rPr>
          <w:rFonts w:ascii="TH SarabunPSK" w:hAnsi="TH SarabunPSK" w:cs="TH SarabunPSK"/>
          <w:sz w:val="32"/>
          <w:szCs w:val="32"/>
        </w:rPr>
        <w:t xml:space="preserve">Jigsaw </w:t>
      </w:r>
      <w:r w:rsidRPr="000A2951">
        <w:rPr>
          <w:rFonts w:ascii="TH SarabunPSK" w:hAnsi="TH SarabunPSK" w:cs="TH SarabunPSK"/>
          <w:sz w:val="32"/>
          <w:szCs w:val="32"/>
          <w:cs/>
        </w:rPr>
        <w:t>ร่วมกับวิธีบันทึก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การเรียนรู้ </w:t>
      </w:r>
      <w:r w:rsidRPr="000A2951">
        <w:rPr>
          <w:rFonts w:ascii="TH SarabunPSK" w:hAnsi="TH SarabunPSK" w:cs="TH SarabunPSK"/>
          <w:sz w:val="32"/>
          <w:szCs w:val="32"/>
        </w:rPr>
        <w:t xml:space="preserve">K-W-L </w:t>
      </w:r>
      <w:r w:rsidRPr="000A29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A2951">
        <w:rPr>
          <w:rFonts w:ascii="TH SarabunPSK" w:hAnsi="TH SarabunPSK" w:cs="TH SarabunPSK"/>
          <w:sz w:val="32"/>
          <w:szCs w:val="32"/>
        </w:rPr>
        <w:t>ASEAN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นั้น  ได้แผนการจัดการเรียนรู้ที่มีประสิทธิภาพตามเกณฑ์ 4.80  ซึ่งผู้วิจัยในฐานะที่เคยรับผิดชอบโครงการพัฒนาสู่ประชาคมอาเซียนพอใจที่ไดสานต่อกิจกรรมที่มีประโยชน์ ได้ต่อยอดการเรียนรู้แก่นักศึกษาใน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ระดับอุดมศึกษา  สอดคล้องกับผลการประเมินของสำนักงานเขตพื้นที่การศึกษาประถมศึกษาขอนแก่น เขต 1 ที่ได้หลักสูตรเกี่ยวกับ </w:t>
      </w:r>
      <w:r>
        <w:rPr>
          <w:rFonts w:ascii="TH SarabunPSK" w:hAnsi="TH SarabunPSK" w:cs="TH SarabunPSK"/>
          <w:sz w:val="32"/>
          <w:szCs w:val="32"/>
        </w:rPr>
        <w:t xml:space="preserve">ASEAN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เป็นสถานศึกษา  135 หน่วยการเรียน  แบ่งเป็นหลักสูตรสังคมศึกษา ศาสนาและวัฒนธรรม  90 หน่วยบูรณาการ  15  หน่วย  การใช้ </w:t>
      </w:r>
      <w:r>
        <w:rPr>
          <w:rFonts w:ascii="TH SarabunPSK" w:hAnsi="TH SarabunPSK" w:cs="TH SarabunPSK"/>
          <w:sz w:val="32"/>
          <w:szCs w:val="32"/>
        </w:rPr>
        <w:t xml:space="preserve">ICT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หน่วยและหลักสูตรภาษาต่างประเทศ  15 หน่วย     </w:t>
      </w:r>
    </w:p>
    <w:p w:rsidR="008B19BD" w:rsidRPr="008B19BD" w:rsidRDefault="00EE2E66" w:rsidP="008B19BD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8B19BD">
        <w:rPr>
          <w:rFonts w:ascii="TH SarabunPSK" w:hAnsi="TH SarabunPSK" w:cs="TH SarabunPSK" w:hint="cs"/>
          <w:sz w:val="32"/>
          <w:szCs w:val="32"/>
          <w:cs/>
        </w:rPr>
        <w:t xml:space="preserve"> ศึกษาผลสัมฤทธิ์ทางการเรียนรู้เรื่อง </w:t>
      </w:r>
      <w:r w:rsidRPr="008B19BD">
        <w:rPr>
          <w:rFonts w:ascii="TH SarabunPSK" w:hAnsi="TH SarabunPSK" w:cs="TH SarabunPSK"/>
          <w:sz w:val="32"/>
          <w:szCs w:val="32"/>
        </w:rPr>
        <w:t xml:space="preserve">ASEAN </w:t>
      </w:r>
      <w:r w:rsidRPr="008B19BD">
        <w:rPr>
          <w:rFonts w:ascii="TH SarabunPSK" w:hAnsi="TH SarabunPSK" w:cs="TH SarabunPSK"/>
          <w:sz w:val="32"/>
          <w:szCs w:val="32"/>
          <w:cs/>
        </w:rPr>
        <w:t xml:space="preserve">  โดยใช้กระบวนการเรียนรู้</w:t>
      </w:r>
      <w:r w:rsidRPr="008B1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1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8B19BD">
        <w:rPr>
          <w:rFonts w:ascii="TH SarabunPSK" w:hAnsi="TH SarabunPSK" w:cs="TH SarabunPSK"/>
          <w:sz w:val="32"/>
          <w:szCs w:val="32"/>
        </w:rPr>
        <w:t xml:space="preserve">Jigsaw </w:t>
      </w:r>
      <w:r w:rsidRPr="008B19BD">
        <w:rPr>
          <w:rFonts w:ascii="TH SarabunPSK" w:hAnsi="TH SarabunPSK" w:cs="TH SarabunPSK"/>
          <w:sz w:val="32"/>
          <w:szCs w:val="32"/>
          <w:cs/>
        </w:rPr>
        <w:t>ร่วมกับ</w:t>
      </w:r>
      <w:r w:rsidRPr="008B19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19BD">
        <w:rPr>
          <w:rFonts w:ascii="TH SarabunPSK" w:hAnsi="TH SarabunPSK" w:cs="TH SarabunPSK"/>
          <w:sz w:val="32"/>
          <w:szCs w:val="32"/>
          <w:cs/>
        </w:rPr>
        <w:t xml:space="preserve">วิธีบันทึกการเรียนรู้ </w:t>
      </w:r>
      <w:r w:rsidRPr="008B19BD">
        <w:rPr>
          <w:rFonts w:ascii="TH SarabunPSK" w:hAnsi="TH SarabunPSK" w:cs="TH SarabunPSK"/>
          <w:sz w:val="32"/>
          <w:szCs w:val="32"/>
        </w:rPr>
        <w:t>K-W-L</w:t>
      </w:r>
      <w:r w:rsidRPr="008B19BD"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ให้ผู้เรียนมีคะแนนเฉลี่ยไม่น้อยกว่าร้อยละ 85 และมีจำนวนผู้เรียนผ่านเกณฑ์ไม่น้อยกว่าร้อยละ 85 ของผู้เรียนทั้งหมด </w:t>
      </w:r>
      <w:r w:rsidR="00CD1194" w:rsidRPr="008B19BD">
        <w:rPr>
          <w:rFonts w:ascii="TH SarabunPSK" w:hAnsi="TH SarabunPSK" w:cs="TH SarabunPSK" w:hint="cs"/>
          <w:sz w:val="32"/>
          <w:szCs w:val="32"/>
          <w:cs/>
        </w:rPr>
        <w:t>เป็นผลสัมฤทธิ์ที่น่าพอใจ</w:t>
      </w:r>
      <w:r w:rsidR="00505DCD" w:rsidRPr="008B19BD">
        <w:rPr>
          <w:rFonts w:ascii="TH SarabunPSK" w:hAnsi="TH SarabunPSK" w:cs="TH SarabunPSK"/>
          <w:sz w:val="32"/>
          <w:szCs w:val="32"/>
        </w:rPr>
        <w:t xml:space="preserve"> </w:t>
      </w:r>
      <w:r w:rsidR="008B19BD" w:rsidRPr="008B19BD">
        <w:rPr>
          <w:rFonts w:ascii="TH SarabunPSK" w:hAnsi="TH SarabunPSK" w:cs="TH SarabunPSK" w:hint="cs"/>
          <w:sz w:val="32"/>
          <w:szCs w:val="32"/>
          <w:cs/>
        </w:rPr>
        <w:t>เฉลี่ยร้อยละ  90.00  ผ่านเกณฑ์เฉลี่ยร้อยละ 96.67 ของจำนวนนักศึกษาทั้งหมด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  ซึ่งสอดคล้องกับผลการวิจัยของ วิไลลักษณ์  เหล่าธรรมยิ่งยง .(2552)</w:t>
      </w:r>
      <w:r w:rsidR="008B19BD">
        <w:rPr>
          <w:rFonts w:ascii="TH SarabunPSK" w:hAnsi="TH SarabunPSK" w:cs="TH SarabunPSK"/>
          <w:sz w:val="32"/>
          <w:szCs w:val="32"/>
        </w:rPr>
        <w:t xml:space="preserve">  </w:t>
      </w:r>
      <w:r w:rsidR="008B19BD">
        <w:rPr>
          <w:rFonts w:ascii="TH SarabunPSK" w:hAnsi="TH SarabunPSK" w:cs="TH SarabunPSK" w:hint="cs"/>
          <w:sz w:val="32"/>
          <w:szCs w:val="32"/>
          <w:cs/>
        </w:rPr>
        <w:t>รวงพร  ประสิทธิ์กุศล .(2556)</w:t>
      </w:r>
      <w:r w:rsidR="008B19B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B19BD" w:rsidRPr="003A5C9D">
        <w:rPr>
          <w:rFonts w:ascii="TH SarabunPSK" w:hAnsi="TH SarabunPSK" w:cs="TH SarabunPSK" w:hint="cs"/>
          <w:sz w:val="32"/>
          <w:szCs w:val="32"/>
          <w:cs/>
        </w:rPr>
        <w:t>อัญญปารย์  ศิลปะนิลมาลย์.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(2557)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>พิมพ์พรรณ์  สมศรี (2548)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 xml:space="preserve"> จิรากร  สำเร็จ. (2551) วราภรณ์ กิจสวัสดิ์.(2553)</w:t>
      </w:r>
      <w:r w:rsidR="008B19BD">
        <w:rPr>
          <w:rFonts w:ascii="TH SarabunPSK" w:hAnsi="TH SarabunPSK" w:cs="TH SarabunPSK" w:hint="cs"/>
          <w:b/>
          <w:bCs/>
          <w:sz w:val="32"/>
          <w:szCs w:val="32"/>
          <w:cs/>
        </w:rPr>
        <w:t>วีระพน ภานุรักษ์และจรัญ  เจิมแหล่.(2557)</w:t>
      </w:r>
      <w:r w:rsidR="008B19BD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8B19BD">
        <w:rPr>
          <w:rFonts w:ascii="TH SarabunPSK" w:hAnsi="TH SarabunPSK" w:cs="TH SarabunPSK" w:hint="cs"/>
          <w:sz w:val="32"/>
          <w:szCs w:val="32"/>
          <w:cs/>
        </w:rPr>
        <w:t>ศิริ</w:t>
      </w:r>
      <w:r w:rsidR="008B19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9BD">
        <w:rPr>
          <w:rFonts w:ascii="TH SarabunPSK" w:hAnsi="TH SarabunPSK" w:cs="TH SarabunPSK"/>
          <w:sz w:val="32"/>
          <w:szCs w:val="32"/>
        </w:rPr>
        <w:t xml:space="preserve"> 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ถีอาสนา.(2553)   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>สุจิตรา  ศรีสุระ.(2554)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 xml:space="preserve">นรมน 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 xml:space="preserve"> ดีหล้า.(2557)</w:t>
      </w:r>
      <w:r w:rsidR="008B19BD">
        <w:rPr>
          <w:rFonts w:ascii="TH SarabunPSK" w:hAnsi="TH SarabunPSK" w:cs="TH SarabunPSK"/>
          <w:sz w:val="32"/>
          <w:szCs w:val="32"/>
        </w:rPr>
        <w:t xml:space="preserve">  </w:t>
      </w:r>
      <w:r w:rsidR="008B19BD" w:rsidRPr="006813E8">
        <w:rPr>
          <w:rFonts w:ascii="TH SarabunPSK" w:hAnsi="TH SarabunPSK" w:cs="TH SarabunPSK" w:hint="cs"/>
          <w:sz w:val="32"/>
          <w:szCs w:val="32"/>
          <w:cs/>
        </w:rPr>
        <w:t>อุไรวรรณ  วรกุลรังสรรค์.(2556)</w:t>
      </w:r>
      <w:r w:rsidR="008B1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9BD">
        <w:rPr>
          <w:rFonts w:ascii="TH SarabunPSK" w:hAnsi="TH SarabunPSK" w:cs="TH SarabunPSK"/>
          <w:sz w:val="32"/>
          <w:szCs w:val="32"/>
        </w:rPr>
        <w:t xml:space="preserve"> </w:t>
      </w:r>
      <w:r w:rsidR="008B19BD" w:rsidRPr="000A2951">
        <w:rPr>
          <w:rFonts w:ascii="TH SarabunPSK" w:hAnsi="TH SarabunPSK" w:cs="TH SarabunPSK"/>
          <w:sz w:val="32"/>
          <w:szCs w:val="32"/>
        </w:rPr>
        <w:t xml:space="preserve"> </w:t>
      </w:r>
      <w:r w:rsidR="008B19BD">
        <w:rPr>
          <w:rFonts w:ascii="TH SarabunPSK" w:hAnsi="TH SarabunPSK" w:cs="TH SarabunPSK"/>
          <w:sz w:val="32"/>
          <w:szCs w:val="32"/>
        </w:rPr>
        <w:t xml:space="preserve"> 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>นิดา</w:t>
      </w:r>
      <w:r w:rsidR="008B1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9BD" w:rsidRPr="000A2951">
        <w:rPr>
          <w:rFonts w:ascii="TH SarabunPSK" w:hAnsi="TH SarabunPSK" w:cs="TH SarabunPSK" w:hint="cs"/>
          <w:sz w:val="32"/>
          <w:szCs w:val="32"/>
          <w:cs/>
        </w:rPr>
        <w:t>มีสุข.(2558)</w:t>
      </w:r>
      <w:r w:rsidR="00C22A9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C22A91">
        <w:rPr>
          <w:rFonts w:ascii="TH SarabunPSK" w:hAnsi="TH SarabunPSK" w:cs="TH SarabunPSK"/>
          <w:b/>
          <w:bCs/>
          <w:sz w:val="32"/>
          <w:szCs w:val="32"/>
        </w:rPr>
        <w:t>Anderson</w:t>
      </w:r>
      <w:r w:rsidR="000629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2A91">
        <w:rPr>
          <w:rFonts w:ascii="TH SarabunPSK" w:hAnsi="TH SarabunPSK" w:cs="TH SarabunPSK"/>
          <w:b/>
          <w:bCs/>
          <w:sz w:val="32"/>
          <w:szCs w:val="32"/>
        </w:rPr>
        <w:t>,V,B.(1998)</w:t>
      </w:r>
    </w:p>
    <w:p w:rsidR="00605888" w:rsidRDefault="00EE2E66" w:rsidP="0060588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05888">
        <w:rPr>
          <w:rFonts w:ascii="TH SarabunPSK" w:hAnsi="TH SarabunPSK" w:cs="TH SarabunPSK" w:hint="cs"/>
          <w:sz w:val="32"/>
          <w:szCs w:val="32"/>
          <w:cs/>
        </w:rPr>
        <w:t xml:space="preserve"> ศึกษาความพึงพอใจของผู้เรียนต่อการจัดการเรียนรู้แบบสำคัญ</w:t>
      </w:r>
      <w:r w:rsidRPr="00605888">
        <w:rPr>
          <w:rFonts w:ascii="TH SarabunPSK" w:hAnsi="TH SarabunPSK" w:cs="TH SarabunPSK"/>
          <w:sz w:val="32"/>
          <w:szCs w:val="32"/>
          <w:cs/>
        </w:rPr>
        <w:t xml:space="preserve">  โดยใช้กระบวนการเรียนรู้</w:t>
      </w:r>
      <w:r w:rsidRPr="006058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5888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05888">
        <w:rPr>
          <w:rFonts w:ascii="TH SarabunPSK" w:hAnsi="TH SarabunPSK" w:cs="TH SarabunPSK"/>
          <w:sz w:val="32"/>
          <w:szCs w:val="32"/>
        </w:rPr>
        <w:t xml:space="preserve">Jigsaw </w:t>
      </w:r>
      <w:r w:rsidRPr="00605888">
        <w:rPr>
          <w:rFonts w:ascii="TH SarabunPSK" w:hAnsi="TH SarabunPSK" w:cs="TH SarabunPSK"/>
          <w:sz w:val="32"/>
          <w:szCs w:val="32"/>
          <w:cs/>
        </w:rPr>
        <w:t xml:space="preserve">ร่วมกับวิธีบันทึกการเรียนรู้ </w:t>
      </w:r>
      <w:r w:rsidRPr="00605888">
        <w:rPr>
          <w:rFonts w:ascii="TH SarabunPSK" w:hAnsi="TH SarabunPSK" w:cs="TH SarabunPSK"/>
          <w:sz w:val="32"/>
          <w:szCs w:val="32"/>
        </w:rPr>
        <w:t>K-W-L</w:t>
      </w:r>
      <w:r w:rsidR="00605888" w:rsidRPr="00605888">
        <w:rPr>
          <w:rFonts w:ascii="TH SarabunPSK" w:hAnsi="TH SarabunPSK" w:cs="TH SarabunPSK"/>
          <w:sz w:val="32"/>
          <w:szCs w:val="32"/>
        </w:rPr>
        <w:t xml:space="preserve"> </w:t>
      </w:r>
      <w:r w:rsidR="00605888" w:rsidRPr="00605888">
        <w:rPr>
          <w:rFonts w:ascii="TH SarabunPSK" w:hAnsi="TH SarabunPSK" w:cs="TH SarabunPSK" w:hint="cs"/>
          <w:sz w:val="32"/>
          <w:szCs w:val="32"/>
          <w:cs/>
        </w:rPr>
        <w:t>พบว่า ภาพรวมอยู่ในระดับ “มากที่สุด” (</w:t>
      </w:r>
      <w:r w:rsidR="00605888"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42" type="#_x0000_t75" style="width:12pt;height:15pt" o:ole="">
            <v:imagedata r:id="rId8" o:title=""/>
          </v:shape>
          <o:OLEObject Type="Embed" ProgID="Equation.3" ShapeID="_x0000_i1042" DrawAspect="Content" ObjectID="_1586160056" r:id="rId27"/>
        </w:object>
      </w:r>
      <w:r w:rsidR="00605888" w:rsidRPr="00605888">
        <w:rPr>
          <w:rFonts w:ascii="TH SarabunPSK" w:hAnsi="TH SarabunPSK" w:cs="TH SarabunPSK"/>
          <w:sz w:val="32"/>
          <w:szCs w:val="32"/>
        </w:rPr>
        <w:t>=  4.84 )</w:t>
      </w:r>
      <w:r w:rsidR="00605888">
        <w:rPr>
          <w:rFonts w:ascii="TH SarabunPSK" w:hAnsi="TH SarabunPSK" w:cs="TH SarabunPSK"/>
          <w:sz w:val="32"/>
          <w:szCs w:val="32"/>
        </w:rPr>
        <w:t xml:space="preserve">     </w:t>
      </w:r>
      <w:r w:rsidR="00605888" w:rsidRPr="00605888">
        <w:rPr>
          <w:rFonts w:ascii="TH SarabunPSK" w:hAnsi="TH SarabunPSK" w:cs="TH SarabunPSK"/>
          <w:sz w:val="32"/>
          <w:szCs w:val="32"/>
        </w:rPr>
        <w:t xml:space="preserve"> </w:t>
      </w:r>
      <w:r w:rsidR="00605888" w:rsidRPr="00605888">
        <w:rPr>
          <w:rFonts w:ascii="TH SarabunPSK" w:hAnsi="TH SarabunPSK" w:cs="TH SarabunPSK" w:hint="cs"/>
          <w:sz w:val="32"/>
          <w:szCs w:val="32"/>
          <w:cs/>
        </w:rPr>
        <w:t>ด้านการวางแผนการสอน ระดับ “มากที่สุด”  (</w:t>
      </w:r>
      <w:r w:rsidR="00605888"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43" type="#_x0000_t75" style="width:12pt;height:15pt" o:ole="">
            <v:imagedata r:id="rId8" o:title=""/>
          </v:shape>
          <o:OLEObject Type="Embed" ProgID="Equation.3" ShapeID="_x0000_i1043" DrawAspect="Content" ObjectID="_1586160057" r:id="rId28"/>
        </w:object>
      </w:r>
      <w:r w:rsidR="00605888" w:rsidRPr="00605888">
        <w:rPr>
          <w:rFonts w:ascii="TH SarabunPSK" w:hAnsi="TH SarabunPSK" w:cs="TH SarabunPSK"/>
          <w:sz w:val="32"/>
          <w:szCs w:val="32"/>
        </w:rPr>
        <w:t>=4.83 )</w:t>
      </w:r>
      <w:r w:rsidR="00605888" w:rsidRPr="00605888">
        <w:rPr>
          <w:rFonts w:ascii="TH SarabunPSK" w:hAnsi="TH SarabunPSK" w:cs="TH SarabunPSK" w:hint="cs"/>
          <w:sz w:val="32"/>
          <w:szCs w:val="32"/>
          <w:cs/>
        </w:rPr>
        <w:t xml:space="preserve"> ด้านกิจกรรมการเรียนรู้ ระดับ “มากที่สุด” </w:t>
      </w:r>
      <w:r w:rsidR="006058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05888" w:rsidRPr="00605888">
        <w:rPr>
          <w:rFonts w:ascii="TH SarabunPSK" w:hAnsi="TH SarabunPSK" w:cs="TH SarabunPSK" w:hint="cs"/>
          <w:sz w:val="32"/>
          <w:szCs w:val="32"/>
          <w:cs/>
        </w:rPr>
        <w:t>(</w:t>
      </w:r>
      <w:r w:rsidR="00605888"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44" type="#_x0000_t75" style="width:12pt;height:15pt" o:ole="">
            <v:imagedata r:id="rId8" o:title=""/>
          </v:shape>
          <o:OLEObject Type="Embed" ProgID="Equation.3" ShapeID="_x0000_i1044" DrawAspect="Content" ObjectID="_1586160058" r:id="rId29"/>
        </w:object>
      </w:r>
      <w:r w:rsidR="00605888" w:rsidRPr="00605888">
        <w:rPr>
          <w:rFonts w:ascii="TH SarabunPSK" w:hAnsi="TH SarabunPSK" w:cs="TH SarabunPSK"/>
          <w:sz w:val="32"/>
          <w:szCs w:val="32"/>
        </w:rPr>
        <w:t>=4.80 )</w:t>
      </w:r>
      <w:r w:rsidR="00605888" w:rsidRPr="00605888">
        <w:rPr>
          <w:rFonts w:ascii="TH SarabunPSK" w:hAnsi="TH SarabunPSK" w:cs="TH SarabunPSK" w:hint="cs"/>
          <w:sz w:val="32"/>
          <w:szCs w:val="32"/>
          <w:cs/>
        </w:rPr>
        <w:t xml:space="preserve"> และด้านอาจารย์ผู้สอน ระดับ”มากที่สุด” (</w:t>
      </w:r>
      <w:r w:rsidR="00605888" w:rsidRPr="000A2951">
        <w:rPr>
          <w:rFonts w:eastAsia="Times New Roman"/>
          <w:position w:val="-4"/>
          <w:sz w:val="16"/>
          <w:szCs w:val="16"/>
          <w:cs/>
        </w:rPr>
        <w:object w:dxaOrig="260" w:dyaOrig="320">
          <v:shape id="_x0000_i1045" type="#_x0000_t75" style="width:12pt;height:15pt" o:ole="">
            <v:imagedata r:id="rId8" o:title=""/>
          </v:shape>
          <o:OLEObject Type="Embed" ProgID="Equation.3" ShapeID="_x0000_i1045" DrawAspect="Content" ObjectID="_1586160059" r:id="rId30"/>
        </w:object>
      </w:r>
      <w:r w:rsidR="00605888" w:rsidRPr="00605888">
        <w:rPr>
          <w:rFonts w:ascii="TH SarabunPSK" w:hAnsi="TH SarabunPSK" w:cs="TH SarabunPSK"/>
          <w:sz w:val="32"/>
          <w:szCs w:val="32"/>
        </w:rPr>
        <w:t>=4.90 )</w:t>
      </w:r>
      <w:r w:rsidR="00605888" w:rsidRPr="00605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888">
        <w:rPr>
          <w:rFonts w:ascii="TH SarabunPSK" w:hAnsi="TH SarabunPSK" w:cs="TH SarabunPSK"/>
          <w:sz w:val="32"/>
          <w:szCs w:val="32"/>
        </w:rPr>
        <w:t xml:space="preserve"> </w:t>
      </w:r>
      <w:r w:rsidR="00605888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สอดคล้องกับผลการวิจัยของ    เสาวนีย์ อะทุมชาย (2558) ประณมเพียร  โพธิ์นา  ประยงค์ กลั่นฤทธิ์และ นภาทรัพย์ เลิศปรีดากร (2558) </w:t>
      </w:r>
      <w:r w:rsidR="0006290D">
        <w:rPr>
          <w:rFonts w:ascii="TH SarabunPSK" w:hAnsi="TH SarabunPSK" w:cs="TH SarabunPSK"/>
          <w:sz w:val="32"/>
          <w:szCs w:val="32"/>
        </w:rPr>
        <w:t xml:space="preserve"> </w:t>
      </w:r>
      <w:r w:rsidR="0006290D">
        <w:rPr>
          <w:rFonts w:ascii="TH SarabunPSK" w:hAnsi="TH SarabunPSK" w:cs="TH SarabunPSK" w:hint="cs"/>
          <w:sz w:val="32"/>
          <w:szCs w:val="32"/>
          <w:cs/>
        </w:rPr>
        <w:t xml:space="preserve">มีเจตคติที่ดีต่อการบันทึกความรู้ แบบ  </w:t>
      </w:r>
      <w:r w:rsidR="0006290D">
        <w:rPr>
          <w:rFonts w:ascii="TH SarabunPSK" w:hAnsi="TH SarabunPSK" w:cs="TH SarabunPSK"/>
          <w:sz w:val="32"/>
          <w:szCs w:val="32"/>
        </w:rPr>
        <w:t xml:space="preserve">K-W-L </w:t>
      </w:r>
      <w:r w:rsidR="0006290D">
        <w:rPr>
          <w:rFonts w:ascii="TH SarabunPSK" w:hAnsi="TH SarabunPSK" w:cs="TH SarabunPSK" w:hint="cs"/>
          <w:sz w:val="32"/>
          <w:szCs w:val="32"/>
          <w:cs/>
        </w:rPr>
        <w:t>และและสรุปบทเรียนด้วยสมุดจิ๋วอีกด้วย</w:t>
      </w:r>
    </w:p>
    <w:p w:rsidR="00B81377" w:rsidRDefault="00B81377" w:rsidP="00D152D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152D8" w:rsidRDefault="00D152D8" w:rsidP="00D152D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D152D8">
        <w:rPr>
          <w:rFonts w:ascii="TH SarabunPSK" w:hAnsi="TH SarabunPSK" w:cs="TH SarabunPSK" w:hint="cs"/>
          <w:b/>
          <w:bCs/>
          <w:sz w:val="40"/>
          <w:szCs w:val="40"/>
          <w:cs/>
        </w:rPr>
        <w:t>ข้อเสนอแนะ</w:t>
      </w:r>
    </w:p>
    <w:p w:rsidR="004C175C" w:rsidRDefault="004C175C" w:rsidP="00D152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ผู้วิจัยขอเสนอแนะเป็น  2  รายการ   ดังนี้</w:t>
      </w:r>
    </w:p>
    <w:p w:rsidR="004C175C" w:rsidRDefault="004C175C" w:rsidP="004C175C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ข้อเสนอแนะที่ได้จากงานวิจัย</w:t>
      </w:r>
      <w:r w:rsidR="00182A93">
        <w:rPr>
          <w:rFonts w:ascii="TH SarabunPSK" w:hAnsi="TH SarabunPSK" w:cs="TH SarabunPSK" w:hint="cs"/>
          <w:sz w:val="32"/>
          <w:szCs w:val="32"/>
          <w:cs/>
        </w:rPr>
        <w:t>ครั้งนี้</w:t>
      </w:r>
    </w:p>
    <w:p w:rsidR="004C175C" w:rsidRDefault="004C175C" w:rsidP="004C175C">
      <w:pPr>
        <w:pStyle w:val="a3"/>
        <w:spacing w:after="0"/>
        <w:ind w:left="16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ในการดำเนินการพัฒนาผู้เรียนโดยใช้นวัตกรรม </w:t>
      </w:r>
      <w:r>
        <w:rPr>
          <w:rFonts w:ascii="TH SarabunPSK" w:hAnsi="TH SarabunPSK" w:cs="TH SarabunPSK"/>
          <w:sz w:val="32"/>
          <w:szCs w:val="32"/>
        </w:rPr>
        <w:t xml:space="preserve">Jigsaw Classroom Approach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ร่วมกับวิธีการบันทึกความรู้แบบ </w:t>
      </w:r>
      <w:r>
        <w:rPr>
          <w:rFonts w:ascii="TH SarabunPSK" w:hAnsi="TH SarabunPSK" w:cs="TH SarabunPSK"/>
          <w:sz w:val="32"/>
          <w:szCs w:val="32"/>
        </w:rPr>
        <w:t xml:space="preserve">K W L </w:t>
      </w:r>
      <w:r>
        <w:rPr>
          <w:rFonts w:ascii="TH SarabunPSK" w:hAnsi="TH SarabunPSK" w:cs="TH SarabunPSK" w:hint="cs"/>
          <w:sz w:val="32"/>
          <w:szCs w:val="32"/>
          <w:cs/>
        </w:rPr>
        <w:t>ในเวลาจำกัด 1  เรื่อง  4  ครั้ง ครั้งละ  3  ชั่วโมง นั้น เหมาะสมเฉพาะเรื่องพิเศษ</w:t>
      </w:r>
      <w:r w:rsidR="000B7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ASEAN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หากต้องการพัฒนากระบวนการเรียนทุกสัปดาห์  ตลอดหลักสูตรของรายวิชาย่อมมีข้อจำกัด</w:t>
      </w:r>
      <w:r w:rsidR="00F84F82">
        <w:rPr>
          <w:rFonts w:ascii="TH SarabunPSK" w:hAnsi="TH SarabunPSK" w:cs="TH SarabunPSK"/>
          <w:sz w:val="32"/>
          <w:szCs w:val="32"/>
        </w:rPr>
        <w:t xml:space="preserve"> </w:t>
      </w:r>
      <w:r w:rsidR="00F84F82">
        <w:rPr>
          <w:rFonts w:ascii="TH SarabunPSK" w:hAnsi="TH SarabunPSK" w:cs="TH SarabunPSK" w:hint="cs"/>
          <w:sz w:val="32"/>
          <w:szCs w:val="32"/>
          <w:cs/>
        </w:rPr>
        <w:t>ซึ่งต้องใช้วิธีการเรียนรู้แบบร่วมมืออื่น ๆ</w:t>
      </w:r>
    </w:p>
    <w:p w:rsidR="004C175C" w:rsidRDefault="004C175C" w:rsidP="004C175C">
      <w:pPr>
        <w:pStyle w:val="a3"/>
        <w:spacing w:after="0"/>
        <w:ind w:left="16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จำนวนกลุ่มย่อย กลุ่มละ  3  คน  กลุ่มละ  1  ประเทศในอาเซียน นั้น  ศึกษาเฉพาะสาระสำคัญจำเป็นที่ควรรู้  อาจไม่สะดวก</w:t>
      </w:r>
      <w:r w:rsidR="00DA356D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กำหนดผู้เชี่ยวชาญ</w:t>
      </w:r>
      <w:r w:rsidR="00DA356D">
        <w:rPr>
          <w:rFonts w:ascii="TH SarabunPSK" w:hAnsi="TH SarabunPSK" w:cs="TH SarabunPSK" w:hint="cs"/>
          <w:sz w:val="32"/>
          <w:szCs w:val="32"/>
          <w:cs/>
        </w:rPr>
        <w:t>(</w:t>
      </w:r>
      <w:r w:rsidR="00DA356D">
        <w:rPr>
          <w:rFonts w:ascii="TH SarabunPSK" w:hAnsi="TH SarabunPSK" w:cs="TH SarabunPSK"/>
          <w:sz w:val="32"/>
          <w:szCs w:val="32"/>
        </w:rPr>
        <w:t xml:space="preserve">Expert)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</w:t>
      </w:r>
      <w:r w:rsidR="00DA356D">
        <w:rPr>
          <w:rFonts w:ascii="TH SarabunPSK" w:hAnsi="TH SarabunPSK" w:cs="TH SarabunPSK" w:hint="cs"/>
          <w:sz w:val="32"/>
          <w:szCs w:val="32"/>
          <w:cs/>
        </w:rPr>
        <w:t xml:space="preserve">  จึงให้หัวหน้ากลุ่ม ทำหน้าที่ผู้เชี่ยวชาญ ซึ่งเลือกโดยสมาชิกในกลุ่มนั่นเอง</w:t>
      </w:r>
    </w:p>
    <w:p w:rsidR="004C175C" w:rsidRDefault="004C175C" w:rsidP="004C175C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ข้อเสนอแนะในการวิจัยครั้งต่อไป</w:t>
      </w:r>
      <w:r w:rsidRPr="004C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356D" w:rsidRPr="00DA356D" w:rsidRDefault="00DA356D" w:rsidP="00DA356D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A356D">
        <w:rPr>
          <w:rFonts w:ascii="TH SarabunPSK" w:hAnsi="TH SarabunPSK" w:cs="TH SarabunPSK" w:hint="cs"/>
          <w:sz w:val="32"/>
          <w:szCs w:val="32"/>
          <w:cs/>
        </w:rPr>
        <w:t>ควรดำเนินการวิจัยเปรียบเทียบผลสัมฤทธิ์ทางการเรียนกับกลุ่มเรียนอื่น ในระดับชั้นเดียวกัน</w:t>
      </w:r>
    </w:p>
    <w:p w:rsidR="00DA356D" w:rsidRPr="00DA356D" w:rsidRDefault="00DA356D" w:rsidP="00DA356D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ความนำเนื้อหาสาระอื่นที่กำลังเป็นนโยบายเร่งด่วนของกระทรวงศึกษาธิการ เช่น ทักษะในศตวรรษที่ 21 </w:t>
      </w:r>
      <w:r w:rsidR="000B7B91">
        <w:rPr>
          <w:rFonts w:ascii="TH SarabunPSK" w:hAnsi="TH SarabunPSK" w:cs="TH SarabunPSK" w:hint="cs"/>
          <w:sz w:val="32"/>
          <w:szCs w:val="32"/>
          <w:cs/>
        </w:rPr>
        <w:t>การเรียนรู้แบบใฝ่รู้เชิงรุก (</w:t>
      </w:r>
      <w:r w:rsidR="000B7B91">
        <w:rPr>
          <w:rFonts w:ascii="TH SarabunPSK" w:hAnsi="TH SarabunPSK" w:cs="TH SarabunPSK"/>
          <w:sz w:val="32"/>
          <w:szCs w:val="32"/>
        </w:rPr>
        <w:t>Active Learning</w:t>
      </w:r>
      <w:r w:rsidR="000B7B91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STEM Education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D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64C5" w:rsidRPr="000A2951" w:rsidRDefault="004D64C5" w:rsidP="004D64C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4D64C5" w:rsidRPr="000A2951" w:rsidRDefault="004D64C5" w:rsidP="004D64C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4D64C5" w:rsidRPr="000A2951" w:rsidRDefault="004D64C5" w:rsidP="004D64C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A29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/>
          <w:sz w:val="32"/>
          <w:szCs w:val="32"/>
        </w:rPr>
        <w:tab/>
      </w:r>
    </w:p>
    <w:p w:rsidR="001F4C77" w:rsidRDefault="004D64C5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จิรากร  สำเร็จ. (2551) 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ผลการจัดกิจกรรมการเรียนรู้คณิตศาสตร์แบบแงกลุ่มผลสัมฤทธิ์ </w:t>
      </w:r>
      <w:r w:rsidR="001F4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F4C77" w:rsidRDefault="001F4C77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7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</w:rPr>
        <w:t xml:space="preserve">STAD </w:t>
      </w:r>
      <w:r w:rsidR="004D64C5"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โดยการเน้นเทคนิค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</w:rPr>
        <w:t xml:space="preserve">KWDL </w:t>
      </w:r>
      <w:r w:rsidR="004D64C5"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ที่มีต่อความสามรถทางคณิตศาสตร์ ของนักเรียนชั้น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4C77" w:rsidRDefault="001F4C77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73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4C5"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6 ที่มีระดับความสามรถทางการเรียนแตกต่างกัน. </w:t>
      </w:r>
      <w:r w:rsidR="004D64C5" w:rsidRPr="000A2951">
        <w:rPr>
          <w:rFonts w:ascii="TH SarabunPSK" w:hAnsi="TH SarabunPSK" w:cs="TH SarabunPSK" w:hint="cs"/>
          <w:sz w:val="32"/>
          <w:szCs w:val="32"/>
          <w:cs/>
        </w:rPr>
        <w:t>วิทยานิพนธ์ศึกษา</w:t>
      </w:r>
    </w:p>
    <w:p w:rsidR="004D64C5" w:rsidRPr="000A2951" w:rsidRDefault="001F4C77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73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64C5" w:rsidRPr="000A2951">
        <w:rPr>
          <w:rFonts w:ascii="TH SarabunPSK" w:hAnsi="TH SarabunPSK" w:cs="TH SarabunPSK" w:hint="cs"/>
          <w:sz w:val="32"/>
          <w:szCs w:val="32"/>
          <w:cs/>
        </w:rPr>
        <w:t>ศาสตรมหาบัณฑิต  บัณฑิตวิทยาลัยมหาวิทยาลัยขอนแก่น.</w:t>
      </w:r>
    </w:p>
    <w:p w:rsidR="001F4C77" w:rsidRDefault="004D64C5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นรมน  ดีหล้า.(2557) 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การพัฒนาแบบฝึกทักษะคณิตศาสตร์ด้วยเทคนิคการจัดการเรียนรู้ </w:t>
      </w:r>
    </w:p>
    <w:p w:rsidR="001F4C77" w:rsidRDefault="001F4C77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7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64C5" w:rsidRPr="000A2951">
        <w:rPr>
          <w:rFonts w:ascii="TH SarabunPSK" w:hAnsi="TH SarabunPSK" w:cs="TH SarabunPSK"/>
          <w:b/>
          <w:bCs/>
          <w:sz w:val="32"/>
          <w:szCs w:val="32"/>
        </w:rPr>
        <w:t>KWDL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64C5"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ลำดับอนันต์และอนุกรมอนันต์สำหรับนักเรียนชั้นมัธยมศึกษาปีที่ 6  </w:t>
      </w:r>
    </w:p>
    <w:p w:rsidR="004D64C5" w:rsidRPr="000A2951" w:rsidRDefault="001F4C77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64C5" w:rsidRPr="000A2951">
        <w:rPr>
          <w:rFonts w:ascii="TH SarabunPSK" w:hAnsi="TH SarabunPSK" w:cs="TH SarabunPSK" w:hint="cs"/>
          <w:sz w:val="32"/>
          <w:szCs w:val="32"/>
          <w:cs/>
        </w:rPr>
        <w:t>วิทยานิพนธ์ศึกษาศาสตรมหาบัณฑิต  บัณฑิตวิทยาลัย มหาวิทยาลัยขอนแก่น.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นิดา  มีสุข.(2558) การใช้เทคนิค </w:t>
      </w:r>
      <w:r w:rsidRPr="000A2951">
        <w:rPr>
          <w:rFonts w:ascii="TH SarabunPSK" w:hAnsi="TH SarabunPSK" w:cs="TH SarabunPSK"/>
          <w:sz w:val="32"/>
          <w:szCs w:val="32"/>
        </w:rPr>
        <w:t xml:space="preserve">KWL-Plus 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พัฒนาทักษะการคิดวิเคราะห์และสรุปความ. คณะ</w:t>
      </w:r>
    </w:p>
    <w:p w:rsidR="0067389D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73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0A2951">
        <w:rPr>
          <w:rFonts w:ascii="TH SarabunPSK" w:hAnsi="TH SarabunPSK" w:cs="TH SarabunPSK"/>
          <w:sz w:val="32"/>
          <w:szCs w:val="32"/>
        </w:rPr>
        <w:t xml:space="preserve">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มหาวิทยาลัยทักษิณ. ปี่ที่ 5  ฉบับที่ 1 </w:t>
      </w:r>
      <w:r w:rsidRPr="000A2951">
        <w:rPr>
          <w:rFonts w:ascii="TH SarabunPSK" w:hAnsi="TH SarabunPSK" w:cs="TH SarabunPSK"/>
          <w:sz w:val="32"/>
          <w:szCs w:val="32"/>
        </w:rPr>
        <w:t>: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กันยายน 2558.</w:t>
      </w:r>
    </w:p>
    <w:p w:rsidR="0067389D" w:rsidRDefault="00BE70D9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ประณมเพียร โพธิ์นา,ประยงค์ กลั่นฤทธิ์และนภาทรัพย์ เลิศปรีดากร.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การพัฒนาความสามารถการอ่านภาษาอังกฤษ</w:t>
      </w:r>
    </w:p>
    <w:p w:rsidR="0067389D" w:rsidRDefault="0067389D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7A3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เพื่อความเข้าใจโดยใช้เทคนิค </w:t>
      </w:r>
      <w:r w:rsidR="007A3680">
        <w:rPr>
          <w:rFonts w:ascii="TH SarabunPSK" w:hAnsi="TH SarabunPSK" w:cs="TH SarabunPSK"/>
          <w:b/>
          <w:bCs/>
          <w:sz w:val="32"/>
          <w:szCs w:val="32"/>
        </w:rPr>
        <w:t xml:space="preserve">KWLH Plus </w:t>
      </w:r>
      <w:r w:rsidR="007A368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680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นักเรียนชั้น</w:t>
      </w:r>
      <w:r w:rsidR="007A3680" w:rsidRPr="007A3680">
        <w:rPr>
          <w:rFonts w:ascii="TH SarabunPSK" w:hAnsi="TH SarabunPSK" w:cs="TH SarabunPSK" w:hint="cs"/>
          <w:sz w:val="32"/>
          <w:szCs w:val="32"/>
          <w:cs/>
        </w:rPr>
        <w:t>ประถมศึกษาปีที่ 6.</w:t>
      </w:r>
      <w:r w:rsidR="00BE70D9" w:rsidRPr="007A3680">
        <w:rPr>
          <w:rFonts w:ascii="TH SarabunPSK" w:hAnsi="TH SarabunPSK" w:cs="TH SarabunPSK"/>
          <w:sz w:val="32"/>
          <w:szCs w:val="32"/>
        </w:rPr>
        <w:t xml:space="preserve"> </w:t>
      </w:r>
      <w:r w:rsidR="00CB3613" w:rsidRPr="009A36EF">
        <w:rPr>
          <w:rFonts w:ascii="TH SarabunPSK" w:hAnsi="TH SarabunPSK" w:cs="TH SarabunPSK" w:hint="cs"/>
          <w:sz w:val="32"/>
          <w:szCs w:val="32"/>
          <w:cs/>
        </w:rPr>
        <w:t>วิทยานิพนธ์ บัณฑิ</w:t>
      </w:r>
      <w:r w:rsidR="00CB3613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BE70D9" w:rsidRPr="007A3680" w:rsidRDefault="0067389D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B3613">
        <w:rPr>
          <w:rFonts w:ascii="TH SarabunPSK" w:hAnsi="TH SarabunPSK" w:cs="TH SarabunPSK" w:hint="cs"/>
          <w:sz w:val="32"/>
          <w:szCs w:val="32"/>
          <w:cs/>
        </w:rPr>
        <w:t>วิทยาลัย มหาวิทยาลัยราชภัฏอุดรธานี.</w:t>
      </w:r>
    </w:p>
    <w:p w:rsidR="007A6AD7" w:rsidRPr="000A2951" w:rsidRDefault="007A6AD7" w:rsidP="007A6AD7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พิมพ์พรรณ์  สมศรี (2548) การเปรียบเทียบผลสัมฤทธิ์ทางการเรียนกลุ่มสาระการเรียนรู้สุขศึกษาและ   </w:t>
      </w:r>
    </w:p>
    <w:p w:rsidR="007A6AD7" w:rsidRPr="000A2951" w:rsidRDefault="007A6AD7" w:rsidP="007A6A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พลศึกษาของ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นักเรียนชั้นมัธยมศึกษาปีที่ 2 ด้วยการจัดการเรียนรู้แบบศูนย์การเรียนกับ</w:t>
      </w:r>
    </w:p>
    <w:p w:rsidR="007A6AD7" w:rsidRPr="000A2951" w:rsidRDefault="007A6AD7" w:rsidP="007A6AD7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73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การจัดการเรียนรู้แบบร่วมมือรูปแบบ </w:t>
      </w:r>
      <w:r w:rsidRPr="000A2951">
        <w:rPr>
          <w:rFonts w:ascii="TH SarabunPSK" w:hAnsi="TH SarabunPSK" w:cs="TH SarabunPSK"/>
          <w:b/>
          <w:bCs/>
          <w:sz w:val="32"/>
          <w:szCs w:val="32"/>
        </w:rPr>
        <w:t>Jigsaw</w:t>
      </w:r>
      <w:r w:rsidRPr="000A2951">
        <w:rPr>
          <w:rFonts w:ascii="TH SarabunPSK" w:hAnsi="TH SarabunPSK" w:cs="TH SarabunPSK"/>
          <w:sz w:val="32"/>
          <w:szCs w:val="32"/>
        </w:rPr>
        <w:t xml:space="preserve">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 ศึกษาศาสตรมหาบัณฑิต  </w:t>
      </w:r>
    </w:p>
    <w:p w:rsidR="007A6AD7" w:rsidRDefault="007A6AD7" w:rsidP="007A6AD7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บัณฑิตวิทยาลัย มหาวิทยาลัยขอนแก่น.</w:t>
      </w:r>
    </w:p>
    <w:p w:rsidR="007841B6" w:rsidRDefault="007841B6" w:rsidP="007A6A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รวงพร  ประสิทธิ์กุศล.(2556)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ผลการจัดการเรียนรู้แบบร่วมมือด้วยเทคนิคจิ๊กซอว์ เรื่องเทคนิค</w:t>
      </w:r>
    </w:p>
    <w:p w:rsidR="007841B6" w:rsidRDefault="007841B6" w:rsidP="007A6A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การเลือกตัวอย่างรายวิชาสถิติเพื่อการวิจัย. คณะวิทยาศาสตร์และเทคโนโลยี </w:t>
      </w:r>
    </w:p>
    <w:p w:rsidR="007841B6" w:rsidRPr="007841B6" w:rsidRDefault="007841B6" w:rsidP="007A6AD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มหาวิทยาลัยราชภัฏพระนคร.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วราภรณ์  กิจสวัสดิ์.(2553) 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การพัฒนาผลการเรียนในการแก้โจทย์ปัญหาเศษส่วนของนักเรียนชั้น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ประถมศึกษาปีที่ 6 ด้วยการจัดการเรียนรู้โดยใช้เทคนิค </w:t>
      </w:r>
      <w:r w:rsidRPr="000A2951">
        <w:rPr>
          <w:rFonts w:ascii="TH SarabunPSK" w:hAnsi="TH SarabunPSK" w:cs="TH SarabunPSK"/>
          <w:b/>
          <w:bCs/>
          <w:sz w:val="32"/>
          <w:szCs w:val="32"/>
        </w:rPr>
        <w:t>KWDL.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2951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p w:rsidR="004D64C5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ศึกษาศาสตรมหาบัณฑิต  บัณฑิตวิทยาลัย มหาวิทยาลัยขอนแก่น.</w:t>
      </w:r>
    </w:p>
    <w:p w:rsidR="003A5C9D" w:rsidRDefault="003A5C9D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วิไลลักษณ์  เหล่าธรรมยิ่งยง.(2552)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การจัดกิจกรรมการเรียนรู้เรื่องประวัติศาสตร์การเมืองการ</w:t>
      </w:r>
    </w:p>
    <w:p w:rsidR="00EA6F60" w:rsidRDefault="003A5C9D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55C34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กครองของไทย ระดับชั้นมัธยมศึกษาปีที่ 4 โดยใช้เทคนิค</w:t>
      </w:r>
      <w:r>
        <w:rPr>
          <w:rFonts w:ascii="TH SarabunPSK" w:hAnsi="TH SarabunPSK" w:cs="TH SarabunPSK"/>
          <w:b/>
          <w:bCs/>
          <w:sz w:val="32"/>
          <w:szCs w:val="32"/>
        </w:rPr>
        <w:t>Jigsaw.</w:t>
      </w:r>
      <w:r w:rsidR="00A0491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="00A04919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704E" w:rsidRDefault="00EA6F60" w:rsidP="00DC03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วีระพน  ภานุรักษ์และจรัญ  เจิมแหล่.(2557) </w:t>
      </w:r>
      <w:r w:rsidR="00DC035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ผลการจัดการเรียนรู้โดยวิธีการสอนแบบร่วมมือ โดยใช้</w:t>
      </w:r>
    </w:p>
    <w:p w:rsidR="0080704E" w:rsidRDefault="0080704E" w:rsidP="00DC03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DC0354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เทคนิคแบบจิ๊กซอว์ในรายวิชาการเขียนโปรแกรมคอมพิวเตอร์ 2.</w:t>
      </w:r>
      <w:r w:rsidR="00DC0354" w:rsidRPr="00EA6F60">
        <w:rPr>
          <w:rFonts w:ascii="TH SarabunPSK" w:hAnsi="TH SarabunPSK" w:cs="TH SarabunPSK" w:hint="cs"/>
          <w:sz w:val="32"/>
          <w:szCs w:val="32"/>
          <w:cs/>
        </w:rPr>
        <w:t>คณะครุศาสตร์ ม</w:t>
      </w:r>
      <w:r w:rsidR="00DC0354">
        <w:rPr>
          <w:rFonts w:ascii="TH SarabunPSK" w:hAnsi="TH SarabunPSK" w:cs="TH SarabunPSK" w:hint="cs"/>
          <w:sz w:val="32"/>
          <w:szCs w:val="32"/>
          <w:cs/>
        </w:rPr>
        <w:t>หาวิทยาลัย</w:t>
      </w:r>
    </w:p>
    <w:p w:rsidR="00DC0354" w:rsidRPr="00EA6F60" w:rsidRDefault="0080704E" w:rsidP="00DC035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C0354">
        <w:rPr>
          <w:rFonts w:ascii="TH SarabunPSK" w:hAnsi="TH SarabunPSK" w:cs="TH SarabunPSK" w:hint="cs"/>
          <w:sz w:val="32"/>
          <w:szCs w:val="32"/>
          <w:cs/>
        </w:rPr>
        <w:t>ราชภัฏมหาสารคาม.</w:t>
      </w:r>
    </w:p>
    <w:p w:rsidR="0080704E" w:rsidRDefault="00EA6F60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r w:rsidR="003A5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5C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ถีอาสนา.(2553)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การใช้วิธีสอนแบบจิกซอว์เพื่อนพัฒนาความรู้ความเข้าใจ กษะและเจตคติเรื่อง</w:t>
      </w:r>
    </w:p>
    <w:p w:rsidR="0080704E" w:rsidRDefault="0080704E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A6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มาตรฐานวิชาชีพทางการศึกษา รายวิชาการบริหารจัดการในห้องเรียน นักศึกษาชั้นปีที่ 3  </w:t>
      </w:r>
    </w:p>
    <w:p w:rsidR="003A5C9D" w:rsidRPr="00EA6F60" w:rsidRDefault="0080704E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A6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โปรแกรมวิชาวิทยาศาสตร์ทั่วไป </w:t>
      </w:r>
      <w:r w:rsidR="00EA6F60" w:rsidRPr="00EA6F60">
        <w:rPr>
          <w:rFonts w:ascii="TH SarabunPSK" w:hAnsi="TH SarabunPSK" w:cs="TH SarabunPSK" w:hint="cs"/>
          <w:sz w:val="32"/>
          <w:szCs w:val="32"/>
          <w:cs/>
        </w:rPr>
        <w:t>คณะครุศาสตร์ ม</w:t>
      </w:r>
      <w:r w:rsidR="00EA6F60">
        <w:rPr>
          <w:rFonts w:ascii="TH SarabunPSK" w:hAnsi="TH SarabunPSK" w:cs="TH SarabunPSK" w:hint="cs"/>
          <w:sz w:val="32"/>
          <w:szCs w:val="32"/>
          <w:cs/>
        </w:rPr>
        <w:t>หาวิทยาลัยราชภัฏมหาสารคาม.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สุจิตรา  ศรีสุระ.(2554) 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ผลการจัดการเรียนรู้ด้วยเทคนิค </w:t>
      </w:r>
      <w:r w:rsidRPr="000A2951">
        <w:rPr>
          <w:rFonts w:ascii="TH SarabunPSK" w:hAnsi="TH SarabunPSK" w:cs="TH SarabunPSK"/>
          <w:b/>
          <w:bCs/>
          <w:sz w:val="32"/>
          <w:szCs w:val="32"/>
        </w:rPr>
        <w:t xml:space="preserve">KWDL </w:t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เรื่องโจทย์ปัญหาอสมการเขิงเส้น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ตัวแปรเดียวที่มีต่อความสามรถในการแก้ปัญหาและการสื่อสารทางคณิตศาสตร์ ของ</w:t>
      </w:r>
    </w:p>
    <w:p w:rsidR="004D64C5" w:rsidRPr="000A2951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นักเรียนชั้นมัธยมศึกษาปีที่ 3.</w:t>
      </w: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วิทยานิพนธ์ศึกษาศาสตรมหาบัณฑิต  บัณฑิตวิทยาลัย </w:t>
      </w:r>
    </w:p>
    <w:p w:rsidR="004D64C5" w:rsidRDefault="004D64C5" w:rsidP="004D64C5">
      <w:pPr>
        <w:spacing w:after="0"/>
        <w:rPr>
          <w:rFonts w:ascii="TH SarabunPSK" w:hAnsi="TH SarabunPSK" w:cs="TH SarabunPSK"/>
          <w:sz w:val="32"/>
          <w:szCs w:val="32"/>
        </w:rPr>
      </w:pPr>
      <w:r w:rsidRPr="000A2951">
        <w:rPr>
          <w:rFonts w:ascii="TH SarabunPSK" w:hAnsi="TH SarabunPSK" w:cs="TH SarabunPSK" w:hint="cs"/>
          <w:sz w:val="32"/>
          <w:szCs w:val="32"/>
          <w:cs/>
        </w:rPr>
        <w:t xml:space="preserve">                      มหาวิทยาลัยขอนแก่น.</w:t>
      </w:r>
    </w:p>
    <w:p w:rsidR="00951CDD" w:rsidRDefault="00951CDD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แสงสุรีย์ ดวงคำน้อยและคณะ.(2553) รายงาน</w:t>
      </w:r>
      <w:r w:rsidR="00A0239C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สู่ประชาคมอาเซียน (</w:t>
      </w:r>
      <w:r>
        <w:rPr>
          <w:rFonts w:ascii="TH SarabunPSK" w:hAnsi="TH SarabunPSK" w:cs="TH SarabunPSK"/>
          <w:sz w:val="32"/>
          <w:szCs w:val="32"/>
        </w:rPr>
        <w:t xml:space="preserve">Spirit </w:t>
      </w:r>
    </w:p>
    <w:p w:rsidR="00951CDD" w:rsidRDefault="00951CDD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of </w:t>
      </w:r>
      <w:r w:rsidR="00A672EA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SEAN : Sister School Project</w:t>
      </w:r>
      <w:r>
        <w:rPr>
          <w:rFonts w:ascii="TH SarabunPSK" w:hAnsi="TH SarabunPSK" w:cs="TH SarabunPSK" w:hint="cs"/>
          <w:sz w:val="32"/>
          <w:szCs w:val="32"/>
          <w:cs/>
        </w:rPr>
        <w:t>) สำนักงานเขตพื้นที่การศึกษาขอนแก่น เขต 1.</w:t>
      </w:r>
    </w:p>
    <w:p w:rsidR="009A36EF" w:rsidRDefault="00EC0783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เสาวนีย์  ยะทุมชาย. (2558) </w:t>
      </w:r>
      <w:r w:rsidR="009A36E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การพัฒนาความสามารถด้านการอ่านภาษาอังกฤษเพื่อความเข้าใจ</w:t>
      </w:r>
    </w:p>
    <w:p w:rsidR="009A36EF" w:rsidRDefault="009A36EF" w:rsidP="004D64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โดยใช้เทคนิค เค ดับเบิ้ลยู แอล พลัส ของนักเรียนชั้นมัธยมศึกษาปีที่ 3.</w:t>
      </w:r>
      <w:r w:rsidRPr="009A36EF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</w:t>
      </w:r>
    </w:p>
    <w:p w:rsidR="00EC0783" w:rsidRPr="009A36EF" w:rsidRDefault="009A36EF" w:rsidP="004D64C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A36EF">
        <w:rPr>
          <w:rFonts w:ascii="TH SarabunPSK" w:hAnsi="TH SarabunPSK" w:cs="TH SarabunPSK" w:hint="cs"/>
          <w:sz w:val="32"/>
          <w:szCs w:val="32"/>
          <w:cs/>
        </w:rPr>
        <w:t>บัณฑิ</w:t>
      </w:r>
      <w:r>
        <w:rPr>
          <w:rFonts w:ascii="TH SarabunPSK" w:hAnsi="TH SarabunPSK" w:cs="TH SarabunPSK" w:hint="cs"/>
          <w:sz w:val="32"/>
          <w:szCs w:val="32"/>
          <w:cs/>
        </w:rPr>
        <w:t>ตวิทยาลัย มหาวิทยาลัยราชภัฏอุดรธานี.</w:t>
      </w:r>
    </w:p>
    <w:p w:rsidR="00D55C34" w:rsidRDefault="00314BF2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อดุลย์ศักดิ์ ดวงคำน้อยและคณะ.(2543) </w:t>
      </w:r>
      <w:r w:rsidRPr="00EC078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การศึกษาประสิทธิภาพการสอนระดับมัธยมศึกษาตอนปลาย</w:t>
      </w:r>
      <w:r w:rsidR="00D55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314BF2" w:rsidRDefault="00D55C34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3A5C9D" w:rsidRPr="00EC0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ด้วยรูปแบบ </w:t>
      </w:r>
      <w:r w:rsidR="003A5C9D" w:rsidRPr="00EC0783">
        <w:rPr>
          <w:rFonts w:ascii="TH SarabunPSK" w:hAnsi="TH SarabunPSK" w:cs="TH SarabunPSK"/>
          <w:b/>
          <w:bCs/>
          <w:sz w:val="32"/>
          <w:szCs w:val="32"/>
        </w:rPr>
        <w:t>VTAPER Model</w:t>
      </w:r>
      <w:r w:rsidR="00314BF2" w:rsidRPr="00EC0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เรื่องสถิติ</w:t>
      </w:r>
      <w:r w:rsidR="00A672EA" w:rsidRPr="00EC07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0783" w:rsidRPr="00EC0783">
        <w:rPr>
          <w:rFonts w:ascii="TH SarabunPSK" w:hAnsi="TH SarabunPSK" w:cs="TH SarabunPSK" w:hint="cs"/>
          <w:sz w:val="32"/>
          <w:szCs w:val="32"/>
          <w:cs/>
        </w:rPr>
        <w:t>(</w:t>
      </w:r>
      <w:r w:rsidR="00EC078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งานวิจัยดีเด่น ปี 2543)</w:t>
      </w:r>
    </w:p>
    <w:p w:rsidR="0080704E" w:rsidRDefault="003A5C9D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5C9D">
        <w:rPr>
          <w:rFonts w:ascii="TH SarabunPSK" w:hAnsi="TH SarabunPSK" w:cs="TH SarabunPSK" w:hint="cs"/>
          <w:sz w:val="32"/>
          <w:szCs w:val="32"/>
          <w:cs/>
        </w:rPr>
        <w:t>อัญญปารย์  ศิลปะนิลมาลย์.</w:t>
      </w:r>
      <w:r w:rsidR="008B664F">
        <w:rPr>
          <w:rFonts w:ascii="TH SarabunPSK" w:hAnsi="TH SarabunPSK" w:cs="TH SarabunPSK" w:hint="cs"/>
          <w:sz w:val="32"/>
          <w:szCs w:val="32"/>
          <w:cs/>
        </w:rPr>
        <w:t xml:space="preserve">(2557) </w:t>
      </w:r>
      <w:r w:rsidR="008B664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การเรียนรู้แบบร่วมมือโดยใช้เทคนิคจิ๊กซอว์ สาขาวิชา</w:t>
      </w:r>
      <w:r w:rsidR="006813E8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8B664F">
        <w:rPr>
          <w:rFonts w:ascii="TH SarabunPSK" w:hAnsi="TH SarabunPSK" w:cs="TH SarabunPSK" w:hint="cs"/>
          <w:b/>
          <w:bCs/>
          <w:sz w:val="32"/>
          <w:szCs w:val="32"/>
          <w:cs/>
        </w:rPr>
        <w:t>อมพิวเตอร์</w:t>
      </w:r>
    </w:p>
    <w:p w:rsidR="003A5C9D" w:rsidRDefault="0080704E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8B664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ศึกษา.</w:t>
      </w:r>
      <w:r w:rsidR="008B664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มหาวิทยาลัยราชภัฏกาฬสินธุ์.</w:t>
      </w:r>
    </w:p>
    <w:p w:rsidR="0080704E" w:rsidRDefault="006813E8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13E8">
        <w:rPr>
          <w:rFonts w:ascii="TH SarabunPSK" w:hAnsi="TH SarabunPSK" w:cs="TH SarabunPSK" w:hint="cs"/>
          <w:sz w:val="32"/>
          <w:szCs w:val="32"/>
          <w:cs/>
        </w:rPr>
        <w:t>อุไรวรรณ  วรกุลรังสรรค์.(2556)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การพัฒนาทักษะการคิดด้วยเทคนิคจิกซ</w:t>
      </w:r>
      <w:r w:rsidR="008070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อว์2 ในรายวิชาสารสนเทศเพื่อ </w:t>
      </w:r>
    </w:p>
    <w:p w:rsidR="006813E8" w:rsidRPr="008B664F" w:rsidRDefault="0080704E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การศึ</w:t>
      </w:r>
      <w:r w:rsidR="006813E8">
        <w:rPr>
          <w:rFonts w:ascii="TH SarabunPSK" w:hAnsi="TH SarabunPSK" w:cs="TH SarabunPSK" w:hint="cs"/>
          <w:b/>
          <w:bCs/>
          <w:sz w:val="32"/>
          <w:szCs w:val="32"/>
          <w:cs/>
        </w:rPr>
        <w:t>กษาค้นคว้า.คณะศิลปะศาสตร์.สถาบันพลศึกษา วิทยาเขตชุมพร.</w:t>
      </w:r>
    </w:p>
    <w:p w:rsidR="003A5C9D" w:rsidRPr="00EC0783" w:rsidRDefault="003A5C9D" w:rsidP="004D64C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110051" w:rsidRDefault="00110051" w:rsidP="001100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10051" w:rsidRPr="00CC3624" w:rsidRDefault="00110051" w:rsidP="001100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Anderson,V,B.(1998) </w:t>
      </w:r>
      <w:r w:rsidRPr="00CC3624">
        <w:rPr>
          <w:rFonts w:ascii="TH SarabunPSK" w:hAnsi="TH SarabunPSK" w:cs="TH SarabunPSK"/>
          <w:sz w:val="32"/>
          <w:szCs w:val="32"/>
        </w:rPr>
        <w:t xml:space="preserve">“Using multiple Intelligences to improve retention in foreign language </w:t>
      </w:r>
    </w:p>
    <w:p w:rsidR="00110051" w:rsidRDefault="00110051" w:rsidP="001100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3624">
        <w:rPr>
          <w:rFonts w:ascii="TH SarabunPSK" w:hAnsi="TH SarabunPSK" w:cs="TH SarabunPSK"/>
          <w:sz w:val="32"/>
          <w:szCs w:val="32"/>
        </w:rPr>
        <w:t xml:space="preserve">                     vocabulary study.”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Retrived September 11,2015 from  http:// eric.ed.gov</w:t>
      </w:r>
    </w:p>
    <w:p w:rsidR="00EC660E" w:rsidRPr="00CC3624" w:rsidRDefault="00110051" w:rsidP="001100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Atkinson,R,C &amp;  Shiffrin,R,M.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(1968)</w:t>
      </w:r>
      <w:r w:rsidR="004D64C5" w:rsidRPr="000A29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660E">
        <w:rPr>
          <w:rFonts w:ascii="TH SarabunPSK" w:hAnsi="TH SarabunPSK" w:cs="TH SarabunPSK"/>
          <w:b/>
          <w:bCs/>
          <w:sz w:val="32"/>
          <w:szCs w:val="32"/>
        </w:rPr>
        <w:t xml:space="preserve">Human Memory : </w:t>
      </w:r>
      <w:r w:rsidR="00CC3624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C660E" w:rsidRPr="00CC3624">
        <w:rPr>
          <w:rFonts w:ascii="TH SarabunPSK" w:hAnsi="TH SarabunPSK" w:cs="TH SarabunPSK"/>
          <w:sz w:val="32"/>
          <w:szCs w:val="32"/>
        </w:rPr>
        <w:t xml:space="preserve">A Popose system and its control process </w:t>
      </w:r>
    </w:p>
    <w:p w:rsidR="004D64C5" w:rsidRPr="000A2951" w:rsidRDefault="00EC660E" w:rsidP="001100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3624">
        <w:rPr>
          <w:rFonts w:ascii="TH SarabunPSK" w:hAnsi="TH SarabunPSK" w:cs="TH SarabunPSK"/>
          <w:sz w:val="32"/>
          <w:szCs w:val="32"/>
        </w:rPr>
        <w:lastRenderedPageBreak/>
        <w:t xml:space="preserve">                     in K- W-  L </w:t>
      </w:r>
      <w:r w:rsidR="00CC3624" w:rsidRPr="00CC3624">
        <w:rPr>
          <w:rFonts w:ascii="TH SarabunPSK" w:hAnsi="TH SarabunPSK" w:cs="TH SarabunPSK"/>
          <w:sz w:val="32"/>
          <w:szCs w:val="32"/>
        </w:rPr>
        <w:t>Spence Eds.</w:t>
      </w:r>
      <w:r w:rsidR="00CC3624">
        <w:rPr>
          <w:rFonts w:ascii="TH SarabunPSK" w:hAnsi="TH SarabunPSK" w:cs="TH SarabunPSK"/>
          <w:b/>
          <w:bCs/>
          <w:sz w:val="32"/>
          <w:szCs w:val="32"/>
        </w:rPr>
        <w:t>” The Psychology of Learning and Motivation : Advances in Research and Theory. (Volume 12)  New York Academic Press. Pp 89-195.</w:t>
      </w:r>
    </w:p>
    <w:p w:rsidR="00420C6E" w:rsidRDefault="00CC3624" w:rsidP="004D64C5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420C6E" w:rsidSect="0067389D">
          <w:type w:val="continuous"/>
          <w:pgSz w:w="11906" w:h="16838"/>
          <w:pgMar w:top="993" w:right="1133" w:bottom="1440" w:left="993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4673" w:rsidRPr="000A2951" w:rsidRDefault="006A4673" w:rsidP="00DA7C4F">
      <w:pPr>
        <w:spacing w:after="0"/>
      </w:pPr>
    </w:p>
    <w:sectPr w:rsidR="006A4673" w:rsidRPr="000A2951" w:rsidSect="0067389D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98" w:rsidRDefault="00D20498" w:rsidP="00D55C34">
      <w:pPr>
        <w:spacing w:after="0" w:line="240" w:lineRule="auto"/>
      </w:pPr>
      <w:r>
        <w:separator/>
      </w:r>
    </w:p>
  </w:endnote>
  <w:endnote w:type="continuationSeparator" w:id="1">
    <w:p w:rsidR="00D20498" w:rsidRDefault="00D20498" w:rsidP="00D5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6360"/>
      <w:docPartObj>
        <w:docPartGallery w:val="Page Numbers (Bottom of Page)"/>
        <w:docPartUnique/>
      </w:docPartObj>
    </w:sdtPr>
    <w:sdtContent>
      <w:p w:rsidR="00EC660E" w:rsidRDefault="00EC660E">
        <w:pPr>
          <w:pStyle w:val="a7"/>
          <w:jc w:val="right"/>
        </w:pPr>
        <w:fldSimple w:instr=" PAGE   \* MERGEFORMAT ">
          <w:r w:rsidR="00F84F82" w:rsidRPr="00F84F82">
            <w:rPr>
              <w:rFonts w:cs="Calibri"/>
              <w:noProof/>
              <w:szCs w:val="22"/>
              <w:lang w:val="th-TH"/>
            </w:rPr>
            <w:t>8</w:t>
          </w:r>
        </w:fldSimple>
      </w:p>
    </w:sdtContent>
  </w:sdt>
  <w:p w:rsidR="00EC660E" w:rsidRDefault="00EC66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98" w:rsidRDefault="00D20498" w:rsidP="00D55C34">
      <w:pPr>
        <w:spacing w:after="0" w:line="240" w:lineRule="auto"/>
      </w:pPr>
      <w:r>
        <w:separator/>
      </w:r>
    </w:p>
  </w:footnote>
  <w:footnote w:type="continuationSeparator" w:id="1">
    <w:p w:rsidR="00D20498" w:rsidRDefault="00D20498" w:rsidP="00D5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E6F"/>
    <w:multiLevelType w:val="hybridMultilevel"/>
    <w:tmpl w:val="D730DCEE"/>
    <w:lvl w:ilvl="0" w:tplc="5B24E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B1AAE"/>
    <w:multiLevelType w:val="multilevel"/>
    <w:tmpl w:val="24C049F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0" w:hanging="1800"/>
      </w:pPr>
      <w:rPr>
        <w:rFonts w:hint="default"/>
      </w:rPr>
    </w:lvl>
  </w:abstractNum>
  <w:abstractNum w:abstractNumId="2">
    <w:nsid w:val="2D735325"/>
    <w:multiLevelType w:val="hybridMultilevel"/>
    <w:tmpl w:val="5BAE7A24"/>
    <w:lvl w:ilvl="0" w:tplc="B4FCD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17819"/>
    <w:multiLevelType w:val="hybridMultilevel"/>
    <w:tmpl w:val="BA46877A"/>
    <w:lvl w:ilvl="0" w:tplc="F312A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6F7B92"/>
    <w:multiLevelType w:val="hybridMultilevel"/>
    <w:tmpl w:val="AF1066E8"/>
    <w:lvl w:ilvl="0" w:tplc="E6FC04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64C5"/>
    <w:rsid w:val="0006290D"/>
    <w:rsid w:val="000826C5"/>
    <w:rsid w:val="000A2951"/>
    <w:rsid w:val="000B7B91"/>
    <w:rsid w:val="000D56B7"/>
    <w:rsid w:val="000E1F94"/>
    <w:rsid w:val="000E6068"/>
    <w:rsid w:val="00100042"/>
    <w:rsid w:val="00110051"/>
    <w:rsid w:val="0014163B"/>
    <w:rsid w:val="00182A93"/>
    <w:rsid w:val="001A6497"/>
    <w:rsid w:val="001B27E8"/>
    <w:rsid w:val="001D3C81"/>
    <w:rsid w:val="001F3676"/>
    <w:rsid w:val="001F4C77"/>
    <w:rsid w:val="00204978"/>
    <w:rsid w:val="0022598B"/>
    <w:rsid w:val="00260234"/>
    <w:rsid w:val="002C5A48"/>
    <w:rsid w:val="002C6BC1"/>
    <w:rsid w:val="002E685B"/>
    <w:rsid w:val="00314BF2"/>
    <w:rsid w:val="00377FAA"/>
    <w:rsid w:val="0038230C"/>
    <w:rsid w:val="00392D77"/>
    <w:rsid w:val="003A5C9D"/>
    <w:rsid w:val="003B65C2"/>
    <w:rsid w:val="003C05EC"/>
    <w:rsid w:val="003C29A8"/>
    <w:rsid w:val="00420C6E"/>
    <w:rsid w:val="00442BB2"/>
    <w:rsid w:val="00452A8C"/>
    <w:rsid w:val="004A2F0D"/>
    <w:rsid w:val="004B7B6C"/>
    <w:rsid w:val="004C175C"/>
    <w:rsid w:val="004D64C5"/>
    <w:rsid w:val="0050425F"/>
    <w:rsid w:val="00505DCD"/>
    <w:rsid w:val="00541E5C"/>
    <w:rsid w:val="00550DC5"/>
    <w:rsid w:val="00561729"/>
    <w:rsid w:val="00563976"/>
    <w:rsid w:val="00564AB4"/>
    <w:rsid w:val="00597705"/>
    <w:rsid w:val="005E67A3"/>
    <w:rsid w:val="005F478F"/>
    <w:rsid w:val="005F571E"/>
    <w:rsid w:val="00602F2F"/>
    <w:rsid w:val="00605888"/>
    <w:rsid w:val="00611AFD"/>
    <w:rsid w:val="00622A9B"/>
    <w:rsid w:val="006434FF"/>
    <w:rsid w:val="0066619B"/>
    <w:rsid w:val="00667021"/>
    <w:rsid w:val="00670320"/>
    <w:rsid w:val="00672522"/>
    <w:rsid w:val="0067389D"/>
    <w:rsid w:val="006813E8"/>
    <w:rsid w:val="006829C1"/>
    <w:rsid w:val="006A4673"/>
    <w:rsid w:val="006B08D4"/>
    <w:rsid w:val="007104F9"/>
    <w:rsid w:val="0077788E"/>
    <w:rsid w:val="007821CF"/>
    <w:rsid w:val="007841B6"/>
    <w:rsid w:val="007904BB"/>
    <w:rsid w:val="007A3680"/>
    <w:rsid w:val="007A6AD7"/>
    <w:rsid w:val="007A72B3"/>
    <w:rsid w:val="007D1D41"/>
    <w:rsid w:val="007D68CA"/>
    <w:rsid w:val="007F502C"/>
    <w:rsid w:val="007F7BBD"/>
    <w:rsid w:val="007F7F4C"/>
    <w:rsid w:val="008065C1"/>
    <w:rsid w:val="0080704E"/>
    <w:rsid w:val="00820139"/>
    <w:rsid w:val="008231DE"/>
    <w:rsid w:val="0082668B"/>
    <w:rsid w:val="008300C0"/>
    <w:rsid w:val="00837B8F"/>
    <w:rsid w:val="00860445"/>
    <w:rsid w:val="0087127A"/>
    <w:rsid w:val="008A7487"/>
    <w:rsid w:val="008B19BD"/>
    <w:rsid w:val="008B664F"/>
    <w:rsid w:val="008E7ADF"/>
    <w:rsid w:val="00903A2F"/>
    <w:rsid w:val="00951CDD"/>
    <w:rsid w:val="00964EB4"/>
    <w:rsid w:val="00966947"/>
    <w:rsid w:val="009803AC"/>
    <w:rsid w:val="00986538"/>
    <w:rsid w:val="009A36EF"/>
    <w:rsid w:val="009A7C96"/>
    <w:rsid w:val="009B56BE"/>
    <w:rsid w:val="009B6744"/>
    <w:rsid w:val="009C173D"/>
    <w:rsid w:val="009D60D9"/>
    <w:rsid w:val="009E14F0"/>
    <w:rsid w:val="009E3519"/>
    <w:rsid w:val="009F73E6"/>
    <w:rsid w:val="00A0239C"/>
    <w:rsid w:val="00A04919"/>
    <w:rsid w:val="00A339F0"/>
    <w:rsid w:val="00A50761"/>
    <w:rsid w:val="00A672EA"/>
    <w:rsid w:val="00A80794"/>
    <w:rsid w:val="00A95184"/>
    <w:rsid w:val="00A95452"/>
    <w:rsid w:val="00AC4E07"/>
    <w:rsid w:val="00AD42D0"/>
    <w:rsid w:val="00AD5947"/>
    <w:rsid w:val="00AD6B91"/>
    <w:rsid w:val="00B16CFF"/>
    <w:rsid w:val="00B2680B"/>
    <w:rsid w:val="00B26CB8"/>
    <w:rsid w:val="00B6423A"/>
    <w:rsid w:val="00B649F5"/>
    <w:rsid w:val="00B81377"/>
    <w:rsid w:val="00B93BE6"/>
    <w:rsid w:val="00BA285C"/>
    <w:rsid w:val="00BA564F"/>
    <w:rsid w:val="00BA6B3A"/>
    <w:rsid w:val="00BE66CB"/>
    <w:rsid w:val="00BE70D9"/>
    <w:rsid w:val="00BF7B15"/>
    <w:rsid w:val="00C1236B"/>
    <w:rsid w:val="00C205DE"/>
    <w:rsid w:val="00C22A91"/>
    <w:rsid w:val="00C23528"/>
    <w:rsid w:val="00C2792C"/>
    <w:rsid w:val="00C60AED"/>
    <w:rsid w:val="00C91187"/>
    <w:rsid w:val="00CA61AE"/>
    <w:rsid w:val="00CB2C61"/>
    <w:rsid w:val="00CB3613"/>
    <w:rsid w:val="00CC3624"/>
    <w:rsid w:val="00CD1194"/>
    <w:rsid w:val="00CF5812"/>
    <w:rsid w:val="00CF6247"/>
    <w:rsid w:val="00D152D8"/>
    <w:rsid w:val="00D20498"/>
    <w:rsid w:val="00D33EDF"/>
    <w:rsid w:val="00D36F4A"/>
    <w:rsid w:val="00D55C34"/>
    <w:rsid w:val="00DA356D"/>
    <w:rsid w:val="00DA7C4F"/>
    <w:rsid w:val="00DC0354"/>
    <w:rsid w:val="00DC746B"/>
    <w:rsid w:val="00DD5E82"/>
    <w:rsid w:val="00DF6DDD"/>
    <w:rsid w:val="00DF732B"/>
    <w:rsid w:val="00E0219D"/>
    <w:rsid w:val="00E1314D"/>
    <w:rsid w:val="00E21D93"/>
    <w:rsid w:val="00E22231"/>
    <w:rsid w:val="00E33E2E"/>
    <w:rsid w:val="00E34D40"/>
    <w:rsid w:val="00E55DE0"/>
    <w:rsid w:val="00EA5AEE"/>
    <w:rsid w:val="00EA6F60"/>
    <w:rsid w:val="00EB2E07"/>
    <w:rsid w:val="00EC0783"/>
    <w:rsid w:val="00EC660E"/>
    <w:rsid w:val="00ED1BCD"/>
    <w:rsid w:val="00ED4E3E"/>
    <w:rsid w:val="00EE2E66"/>
    <w:rsid w:val="00F01FC8"/>
    <w:rsid w:val="00F12287"/>
    <w:rsid w:val="00F30ADF"/>
    <w:rsid w:val="00F44D25"/>
    <w:rsid w:val="00F55C1E"/>
    <w:rsid w:val="00F5680F"/>
    <w:rsid w:val="00F8115C"/>
    <w:rsid w:val="00F84F82"/>
    <w:rsid w:val="00FB513A"/>
    <w:rsid w:val="00F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C5"/>
    <w:pPr>
      <w:ind w:left="720"/>
      <w:contextualSpacing/>
    </w:pPr>
  </w:style>
  <w:style w:type="table" w:styleId="a4">
    <w:name w:val="Table Grid"/>
    <w:basedOn w:val="a1"/>
    <w:uiPriority w:val="59"/>
    <w:rsid w:val="001D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55C34"/>
  </w:style>
  <w:style w:type="paragraph" w:styleId="a7">
    <w:name w:val="footer"/>
    <w:basedOn w:val="a"/>
    <w:link w:val="a8"/>
    <w:uiPriority w:val="99"/>
    <w:unhideWhenUsed/>
    <w:rsid w:val="00D5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5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5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F3AC-77FC-4AF6-901F-90A82E7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OCom Edition</cp:lastModifiedBy>
  <cp:revision>59</cp:revision>
  <dcterms:created xsi:type="dcterms:W3CDTF">2018-04-05T08:29:00Z</dcterms:created>
  <dcterms:modified xsi:type="dcterms:W3CDTF">2018-04-25T04:07:00Z</dcterms:modified>
</cp:coreProperties>
</file>