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C8" w:rsidRDefault="00F812C8" w:rsidP="00F22D9A">
      <w:pPr>
        <w:widowControl w:val="0"/>
        <w:spacing w:after="0" w:line="240" w:lineRule="auto"/>
        <w:contextualSpacing/>
        <w:jc w:val="center"/>
        <w:outlineLvl w:val="3"/>
        <w:rPr>
          <w:rFonts w:ascii="Angsana New" w:hAnsi="Angsana New" w:cs="Angsana New"/>
          <w:b/>
          <w:bCs/>
          <w:color w:val="000000" w:themeColor="text1"/>
          <w:sz w:val="36"/>
          <w:szCs w:val="36"/>
          <w:lang w:eastAsia="zh-CN"/>
        </w:rPr>
      </w:pP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  <w:lang w:eastAsia="zh-CN"/>
        </w:rPr>
        <w:t>การศึกษาความพึงพอใจการบริโภคอาหาร</w:t>
      </w: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lang w:eastAsia="zh-CN"/>
        </w:rPr>
        <w:t xml:space="preserve"> Fast Foods </w:t>
      </w:r>
    </w:p>
    <w:p w:rsidR="00F812C8" w:rsidRPr="00F679E2" w:rsidRDefault="00F812C8" w:rsidP="00F812C8">
      <w:pPr>
        <w:widowControl w:val="0"/>
        <w:spacing w:after="0" w:line="240" w:lineRule="auto"/>
        <w:contextualSpacing/>
        <w:jc w:val="center"/>
        <w:outlineLvl w:val="3"/>
        <w:rPr>
          <w:rFonts w:ascii="Angsana New" w:hAnsi="Angsana New" w:cs="Angsana New"/>
          <w:b/>
          <w:bCs/>
          <w:sz w:val="36"/>
          <w:szCs w:val="36"/>
          <w:cs/>
          <w:lang w:eastAsia="zh-CN"/>
        </w:rPr>
      </w:pP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  <w:lang w:eastAsia="zh-CN"/>
        </w:rPr>
        <w:t xml:space="preserve">ประเภทไก่ทอดเคลือบซอสเกาหลีของร้าน </w:t>
      </w: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lang w:eastAsia="zh-CN"/>
        </w:rPr>
        <w:t>V-Chicken</w:t>
      </w:r>
      <w:r>
        <w:rPr>
          <w:rFonts w:ascii="Angsana New" w:hAnsi="Angsana New" w:cs="Angsana New"/>
          <w:b/>
          <w:bCs/>
          <w:sz w:val="36"/>
          <w:szCs w:val="36"/>
          <w:lang w:eastAsia="zh-CN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  <w:lang w:eastAsia="zh-CN"/>
        </w:rPr>
        <w:t>ในตลาดต้นตาล</w:t>
      </w:r>
    </w:p>
    <w:p w:rsidR="00F812C8" w:rsidRDefault="00F812C8" w:rsidP="00F812C8">
      <w:pPr>
        <w:widowControl w:val="0"/>
        <w:spacing w:after="0" w:line="240" w:lineRule="auto"/>
        <w:contextualSpacing/>
        <w:jc w:val="center"/>
        <w:outlineLvl w:val="3"/>
        <w:rPr>
          <w:rFonts w:ascii="Angsana New" w:hAnsi="Angsana New" w:cs="Angsana New"/>
          <w:b/>
          <w:bCs/>
          <w:sz w:val="36"/>
          <w:szCs w:val="36"/>
          <w:lang w:eastAsia="zh-CN"/>
        </w:rPr>
      </w:pPr>
      <w:r>
        <w:rPr>
          <w:rFonts w:ascii="Angsana New" w:hAnsi="Angsana New" w:cs="Angsana New"/>
          <w:b/>
          <w:bCs/>
          <w:sz w:val="36"/>
          <w:szCs w:val="36"/>
          <w:lang w:eastAsia="zh-CN"/>
        </w:rPr>
        <w:t xml:space="preserve">FACTORS </w:t>
      </w:r>
      <w:proofErr w:type="gramStart"/>
      <w:r>
        <w:rPr>
          <w:rFonts w:ascii="Angsana New" w:hAnsi="Angsana New" w:cs="Angsana New"/>
          <w:b/>
          <w:bCs/>
          <w:sz w:val="36"/>
          <w:szCs w:val="36"/>
          <w:lang w:eastAsia="zh-CN"/>
        </w:rPr>
        <w:t>INFLUENCING  FAST</w:t>
      </w:r>
      <w:proofErr w:type="gramEnd"/>
      <w:r>
        <w:rPr>
          <w:rFonts w:ascii="Angsana New" w:hAnsi="Angsana New" w:cs="Angsana New"/>
          <w:b/>
          <w:bCs/>
          <w:sz w:val="36"/>
          <w:szCs w:val="36"/>
          <w:lang w:eastAsia="zh-CN"/>
        </w:rPr>
        <w:t xml:space="preserve">  FOODS  V-Chicken RESTAURANT’S  CUSTOMER  SATISFACTION  IN  TON-TANN  GREEN MARKET  </w:t>
      </w:r>
    </w:p>
    <w:p w:rsidR="009C008E" w:rsidRPr="00F812C8" w:rsidRDefault="009C008E" w:rsidP="009C008E">
      <w:pPr>
        <w:widowControl w:val="0"/>
        <w:spacing w:line="240" w:lineRule="auto"/>
        <w:contextualSpacing/>
        <w:jc w:val="center"/>
        <w:outlineLvl w:val="3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9C008E" w:rsidRDefault="00F812C8" w:rsidP="00F812C8">
      <w:pPr>
        <w:widowControl w:val="0"/>
        <w:spacing w:line="240" w:lineRule="auto"/>
        <w:contextualSpacing/>
        <w:jc w:val="right"/>
        <w:outlineLvl w:val="3"/>
        <w:rPr>
          <w:rFonts w:ascii="TH SarabunPSK" w:hAnsi="TH SarabunPSK" w:cs="TH SarabunPSK"/>
          <w:sz w:val="32"/>
          <w:szCs w:val="32"/>
          <w:lang w:eastAsia="zh-CN"/>
        </w:rPr>
      </w:pPr>
      <w:r w:rsidRPr="00F812C8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ธีรพงศ์   จิรวัชรเดช</w:t>
      </w:r>
      <w:r w:rsidR="009C008E" w:rsidRPr="009C008E">
        <w:rPr>
          <w:rFonts w:ascii="TH SarabunPSK" w:hAnsi="TH SarabunPSK" w:cs="TH SarabunPSK"/>
          <w:sz w:val="32"/>
          <w:szCs w:val="32"/>
          <w:vertAlign w:val="superscript"/>
          <w:lang w:eastAsia="zh-CN"/>
        </w:rPr>
        <w:t>1</w:t>
      </w:r>
    </w:p>
    <w:p w:rsidR="0005754E" w:rsidRDefault="009C008E" w:rsidP="0005754E">
      <w:pPr>
        <w:widowControl w:val="0"/>
        <w:spacing w:line="240" w:lineRule="auto"/>
        <w:contextualSpacing/>
        <w:jc w:val="right"/>
        <w:outlineLvl w:val="3"/>
        <w:rPr>
          <w:rFonts w:ascii="TH SarabunPSK" w:hAnsi="TH SarabunPSK" w:cs="TH SarabunPSK"/>
          <w:sz w:val="32"/>
          <w:szCs w:val="32"/>
          <w:vertAlign w:val="superscript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อารีย์  นัยพินิจ</w:t>
      </w:r>
      <w:r w:rsidRPr="009C008E">
        <w:rPr>
          <w:rFonts w:ascii="TH SarabunPSK" w:hAnsi="TH SarabunPSK" w:cs="TH SarabunPSK"/>
          <w:sz w:val="32"/>
          <w:szCs w:val="32"/>
          <w:vertAlign w:val="superscript"/>
          <w:lang w:eastAsia="zh-CN"/>
        </w:rPr>
        <w:t>2</w:t>
      </w:r>
    </w:p>
    <w:p w:rsidR="00BB2EA7" w:rsidRDefault="009C008E" w:rsidP="0005754E">
      <w:pPr>
        <w:widowControl w:val="0"/>
        <w:spacing w:line="240" w:lineRule="auto"/>
        <w:contextualSpacing/>
        <w:outlineLvl w:val="3"/>
        <w:rPr>
          <w:rFonts w:ascii="TH SarabunPSK" w:hAnsi="TH SarabunPSK" w:cs="TH SarabunPSK"/>
          <w:b/>
          <w:bCs/>
          <w:sz w:val="32"/>
          <w:szCs w:val="32"/>
        </w:rPr>
      </w:pPr>
      <w:r w:rsidRPr="0005754E">
        <w:rPr>
          <w:rFonts w:ascii="TH SarabunPSK" w:hAnsi="TH SarabunPSK" w:cs="TH SarabunPSK"/>
          <w:sz w:val="16"/>
          <w:szCs w:val="16"/>
          <w:cs/>
          <w:lang w:eastAsia="zh-CN"/>
        </w:rPr>
        <w:br/>
      </w:r>
      <w:r w:rsidRPr="009C008E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F22D9A" w:rsidRPr="00F22D9A" w:rsidRDefault="00F22D9A" w:rsidP="00F22D9A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22D9A">
        <w:rPr>
          <w:rFonts w:ascii="TH SarabunPSK" w:hAnsi="TH SarabunPSK" w:cs="TH SarabunPSK"/>
          <w:sz w:val="32"/>
          <w:szCs w:val="32"/>
          <w:cs/>
        </w:rPr>
        <w:t>การศึกษาฉบับนี้  มีวัตถุประสงค์เพื่อศึกษาถึ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งความพึงพอใจในการบริโภคอาหาร 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>Fast Foods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ประเภทไก่ทอดเคลือบซอสเกาหลีของร้าน 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>V-Chicken</w:t>
      </w:r>
      <w:r w:rsidRPr="00F22D9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741C0">
        <w:rPr>
          <w:rFonts w:ascii="TH SarabunPSK" w:eastAsia="Times New Roman" w:hAnsi="TH SarabunPSK" w:cs="TH SarabunPSK" w:hint="cs"/>
          <w:sz w:val="32"/>
          <w:szCs w:val="32"/>
          <w:cs/>
        </w:rPr>
        <w:t>ในตลาดต้นตาล</w:t>
      </w:r>
      <w:r w:rsidRPr="00F22D9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เป็นการวิจัยเชิงพรรณนาโดยมีการเก็บรวบรวมแบบสอบถามจากกลุ่มตัวอย่างทดลอง (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>Pre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>test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) ทั้งหมด  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>50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ชุด   วิเคราะห์เพื่อหาค่าความเชื่อมั่นของแบบสอบถามในเรื่องต่างๆ โดยใช้วิธีการวิเคราะห์หาค่าความเชื่อมั่น ใช้สัมประสิทธิ์แอลฟาของครอนบาค (</w:t>
      </w:r>
      <w:proofErr w:type="spellStart"/>
      <w:r w:rsidRPr="00F22D9A">
        <w:rPr>
          <w:rFonts w:ascii="TH SarabunPSK" w:hAnsi="TH SarabunPSK" w:cs="TH SarabunPSK"/>
          <w:color w:val="000000"/>
          <w:sz w:val="32"/>
          <w:szCs w:val="32"/>
        </w:rPr>
        <w:t>Cronbach’s</w:t>
      </w:r>
      <w:proofErr w:type="spellEnd"/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>Alpha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>Coefficient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) ได้ผลการวิเคราะห์ 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 xml:space="preserve">0.83  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จึงยอมรับได้ว่ามีความเชื่อมั่น  ซึ่งรวมกับการเก็บแบบสอบถามจากกลุ่มตัวอย่างที่เป็นประชากรที่มาใช้บริการตลาดต้นตาล  อำเภอเมือง  จังหวัดขอนแก่น 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 xml:space="preserve"> 400 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 (จำนวน 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 xml:space="preserve">50 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ชุดแรกมาจากกลุ่มตัวอย่าง)  แล้วนำมาวิเคราะห์ข้อมูลเชิงพรรณนาโดยใช้สถิติ  ได้แก่  อัตราส่วนร้อยละ 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>(Percentage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>การแจกแจงความถี่ (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>Frequency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>) ค่าเฉลี่ย (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>Mean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>และส่วนเบี่ยงเบนมาตรฐาน (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>Standard Deviation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)   </w:t>
      </w:r>
    </w:p>
    <w:p w:rsidR="00F22D9A" w:rsidRPr="00F22D9A" w:rsidRDefault="00F22D9A" w:rsidP="00F22D9A">
      <w:pPr>
        <w:spacing w:after="0" w:line="240" w:lineRule="auto"/>
        <w:ind w:firstLine="270"/>
        <w:jc w:val="thaiDistribute"/>
        <w:rPr>
          <w:rFonts w:ascii="TH SarabunPSK" w:hAnsi="TH SarabunPSK" w:cs="TH SarabunPSK"/>
          <w:szCs w:val="32"/>
        </w:rPr>
      </w:pP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ผลการศึกษาพบว่า </w:t>
      </w:r>
      <w:r w:rsidRPr="00F22D9A">
        <w:rPr>
          <w:rFonts w:ascii="TH SarabunPSK" w:hAnsi="TH SarabunPSK" w:cs="TH SarabunPSK"/>
          <w:sz w:val="32"/>
          <w:szCs w:val="32"/>
          <w:cs/>
        </w:rPr>
        <w:t xml:space="preserve">กลุ่มตัวอย่างส่วนใหญ่เลือกบริโภคอาหาร </w:t>
      </w:r>
      <w:r w:rsidRPr="00F22D9A">
        <w:rPr>
          <w:rFonts w:ascii="TH SarabunPSK" w:hAnsi="TH SarabunPSK" w:cs="TH SarabunPSK"/>
          <w:sz w:val="32"/>
          <w:szCs w:val="32"/>
        </w:rPr>
        <w:t xml:space="preserve">Fast Foods </w:t>
      </w:r>
      <w:r w:rsidRPr="00F22D9A">
        <w:rPr>
          <w:rFonts w:ascii="TH SarabunPSK" w:hAnsi="TH SarabunPSK" w:cs="TH SarabunPSK"/>
          <w:sz w:val="32"/>
          <w:szCs w:val="32"/>
          <w:cs/>
        </w:rPr>
        <w:t xml:space="preserve">ประเภทไก่ทอดที่ห้างสรรพสินค้าเฉลี่ยสัปดาห์ละครั้ง  โดยมีค่าใช้จ่ายเฉลี่ยครั้งละ 1,000 ถึง 2,000 บาท เหตุผลที่เลือกบริโภคเนื่องจากชอบรสชาติ และบุคคลที่มีอิทธิพลต่อการบริโภค  ได้แก่ เพื่อน สำหรับปัจจัยส่วนประสมทางการตลาดที่มีอิทธิพลต่อการตัดสินใจบริโภคอาหาร </w:t>
      </w:r>
      <w:r w:rsidRPr="00F22D9A">
        <w:rPr>
          <w:rFonts w:ascii="TH SarabunPSK" w:hAnsi="TH SarabunPSK" w:cs="TH SarabunPSK"/>
          <w:sz w:val="32"/>
          <w:szCs w:val="32"/>
        </w:rPr>
        <w:t xml:space="preserve">Fast Foods </w:t>
      </w:r>
      <w:r w:rsidRPr="00F22D9A">
        <w:rPr>
          <w:rFonts w:ascii="TH SarabunPSK" w:hAnsi="TH SarabunPSK" w:cs="TH SarabunPSK"/>
          <w:sz w:val="32"/>
          <w:szCs w:val="32"/>
          <w:cs/>
        </w:rPr>
        <w:t>ประเภทไก่ทอด  พบว่าการ</w:t>
      </w:r>
      <w:r w:rsidRPr="00F22D9A">
        <w:rPr>
          <w:rFonts w:ascii="TH SarabunPSK" w:hAnsi="TH SarabunPSK" w:cs="TH SarabunPSK"/>
          <w:szCs w:val="32"/>
          <w:cs/>
        </w:rPr>
        <w:t>มีรสชาติอาหาร คุณภาพอาหาร ความสดใหม่  ความหลากหลายของเมนู ราคาเหมาะสมกับปริมาณ มีป้ายราคาชัดเจน ทำเลที่ตั้งมีสถานที่จอดรถ บรรยากาศและสิ่งอำนวยความสะดวกภายในร้าน  รวมถึงพนักงานให้บริการด้วยความกระตือรือร้น พูดจาสุภาพ มีความใส่ใจลูกค้า  ล้วนเป็นปัจจัยที่มีอิทธิพลทั้งสิ้น</w:t>
      </w:r>
    </w:p>
    <w:p w:rsidR="009C008E" w:rsidRPr="00F22D9A" w:rsidRDefault="00F22D9A" w:rsidP="00F22D9A">
      <w:pPr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rPr>
          <w:rFonts w:ascii="TH SarabunPSK" w:hAnsi="TH SarabunPSK" w:cs="TH SarabunPSK"/>
          <w:szCs w:val="32"/>
          <w:cs/>
        </w:rPr>
      </w:pPr>
      <w:r w:rsidRPr="00F22D9A">
        <w:rPr>
          <w:rFonts w:ascii="TH SarabunPSK" w:hAnsi="TH SarabunPSK" w:cs="TH SarabunPSK"/>
          <w:szCs w:val="32"/>
          <w:cs/>
        </w:rPr>
        <w:tab/>
        <w:t xml:space="preserve">ความพึงพอใจในการบริโภคอาหาร </w:t>
      </w:r>
      <w:r w:rsidRPr="00F22D9A">
        <w:rPr>
          <w:rFonts w:ascii="TH SarabunPSK" w:hAnsi="TH SarabunPSK" w:cs="TH SarabunPSK"/>
          <w:sz w:val="32"/>
          <w:szCs w:val="32"/>
        </w:rPr>
        <w:t xml:space="preserve">Fast Foods </w:t>
      </w:r>
      <w:r w:rsidRPr="00F22D9A">
        <w:rPr>
          <w:rFonts w:ascii="TH SarabunPSK" w:hAnsi="TH SarabunPSK" w:cs="TH SarabunPSK"/>
          <w:sz w:val="32"/>
          <w:szCs w:val="32"/>
          <w:cs/>
        </w:rPr>
        <w:t xml:space="preserve">ประเภทไก่ทอดเคลือบซอสเกาหลีของร้าน </w:t>
      </w:r>
      <w:r w:rsidRPr="00F22D9A">
        <w:rPr>
          <w:rFonts w:ascii="TH SarabunPSK" w:hAnsi="TH SarabunPSK" w:cs="TH SarabunPSK"/>
          <w:sz w:val="32"/>
          <w:szCs w:val="32"/>
        </w:rPr>
        <w:t>V-Chicken</w:t>
      </w:r>
      <w:r w:rsidRPr="00F22D9A">
        <w:rPr>
          <w:rFonts w:ascii="TH SarabunPSK" w:hAnsi="TH SarabunPSK" w:cs="TH SarabunPSK"/>
          <w:sz w:val="32"/>
          <w:szCs w:val="32"/>
          <w:cs/>
        </w:rPr>
        <w:t xml:space="preserve"> พบว่ามีความพึงพอใจด้านรสชาติอาหาร คุณภาพวัตถุดิบ ความหลากหลายของเมนู ราคา  และทำเลที่ตั้งของร้านมากที่สุด</w:t>
      </w:r>
      <w:r w:rsidR="009C008E" w:rsidRPr="00F22D9A">
        <w:rPr>
          <w:rFonts w:ascii="TH SarabunPSK" w:hAnsi="TH SarabunPSK" w:cs="TH SarabunPSK"/>
          <w:szCs w:val="32"/>
          <w:cs/>
        </w:rPr>
        <w:t xml:space="preserve">  </w:t>
      </w:r>
    </w:p>
    <w:p w:rsidR="00D45A04" w:rsidRPr="00F22D9A" w:rsidRDefault="00D45A04" w:rsidP="00D45A04">
      <w:pPr>
        <w:spacing w:after="0" w:line="240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9C008E" w:rsidRPr="00D45A04" w:rsidRDefault="00D45A04" w:rsidP="009C008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2D9A"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ความพึงพอใจการบริโภคอาหาร </w:t>
      </w:r>
      <w:r w:rsidR="00F22D9A">
        <w:rPr>
          <w:rFonts w:ascii="TH SarabunPSK" w:hAnsi="TH SarabunPSK" w:cs="TH SarabunPSK"/>
          <w:sz w:val="32"/>
          <w:szCs w:val="32"/>
        </w:rPr>
        <w:t>Fast Foods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008E" w:rsidRPr="009C008E" w:rsidRDefault="009C008E" w:rsidP="009C008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C008E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F22D9A" w:rsidRPr="00F22D9A" w:rsidRDefault="009C008E" w:rsidP="00F22D9A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C008E">
        <w:rPr>
          <w:rFonts w:ascii="TH SarabunPSK" w:hAnsi="TH SarabunPSK" w:cs="TH SarabunPSK"/>
          <w:sz w:val="32"/>
          <w:szCs w:val="32"/>
          <w:cs/>
        </w:rPr>
        <w:tab/>
      </w:r>
      <w:r w:rsidR="00F22D9A" w:rsidRPr="00F22D9A">
        <w:rPr>
          <w:rFonts w:ascii="TH SarabunPSK" w:hAnsi="TH SarabunPSK" w:cs="TH SarabunPSK"/>
          <w:color w:val="000000"/>
          <w:sz w:val="32"/>
          <w:szCs w:val="32"/>
        </w:rPr>
        <w:t>The objective of this study is to study the satisfaction of Fast Foods in chicken covered with Korean Sauces and others from V-Chicken restaurant in Ton-</w:t>
      </w:r>
      <w:proofErr w:type="spellStart"/>
      <w:r w:rsidR="00F22D9A" w:rsidRPr="00F22D9A">
        <w:rPr>
          <w:rFonts w:ascii="TH SarabunPSK" w:hAnsi="TH SarabunPSK" w:cs="TH SarabunPSK"/>
          <w:color w:val="000000"/>
          <w:sz w:val="32"/>
          <w:szCs w:val="32"/>
        </w:rPr>
        <w:t>Tann</w:t>
      </w:r>
      <w:proofErr w:type="spellEnd"/>
      <w:r w:rsidR="00F22D9A" w:rsidRPr="00F22D9A">
        <w:rPr>
          <w:rFonts w:ascii="TH SarabunPSK" w:hAnsi="TH SarabunPSK" w:cs="TH SarabunPSK"/>
          <w:color w:val="000000"/>
          <w:sz w:val="32"/>
          <w:szCs w:val="32"/>
        </w:rPr>
        <w:t xml:space="preserve"> Green Market. </w:t>
      </w:r>
      <w:r w:rsidR="00F22D9A" w:rsidRPr="00F22D9A">
        <w:rPr>
          <w:rFonts w:ascii="TH SarabunPSK" w:hAnsi="TH SarabunPSK" w:cs="TH SarabunPSK"/>
          <w:sz w:val="32"/>
          <w:szCs w:val="32"/>
        </w:rPr>
        <w:t xml:space="preserve">In this step, the researcher assesses the reliability of the survey questions and confirms the </w:t>
      </w:r>
      <w:proofErr w:type="spellStart"/>
      <w:r w:rsidR="00F22D9A" w:rsidRPr="00F22D9A">
        <w:rPr>
          <w:rFonts w:ascii="TH SarabunPSK" w:hAnsi="TH SarabunPSK" w:cs="TH SarabunPSK"/>
          <w:sz w:val="32"/>
          <w:szCs w:val="32"/>
        </w:rPr>
        <w:t>Cronbach's</w:t>
      </w:r>
      <w:proofErr w:type="spellEnd"/>
      <w:r w:rsidR="00F22D9A" w:rsidRPr="00F22D9A">
        <w:rPr>
          <w:rFonts w:ascii="TH SarabunPSK" w:hAnsi="TH SarabunPSK" w:cs="TH SarabunPSK"/>
          <w:sz w:val="32"/>
          <w:szCs w:val="32"/>
        </w:rPr>
        <w:t xml:space="preserve"> alpha coefficient = 0.83 which means that questionnaire is reliable and valid for use in greater population survey. Accordingly, the researcher distributes the questionnaire to the population of 400 sample of </w:t>
      </w:r>
      <w:proofErr w:type="spellStart"/>
      <w:r w:rsidR="00F22D9A" w:rsidRPr="00F22D9A">
        <w:rPr>
          <w:rFonts w:ascii="TH SarabunPSK" w:hAnsi="TH SarabunPSK" w:cs="TH SarabunPSK"/>
          <w:sz w:val="32"/>
          <w:szCs w:val="32"/>
        </w:rPr>
        <w:t>Khon</w:t>
      </w:r>
      <w:proofErr w:type="spellEnd"/>
      <w:r w:rsidR="00F22D9A" w:rsidRPr="00F22D9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22D9A" w:rsidRPr="00F22D9A">
        <w:rPr>
          <w:rFonts w:ascii="TH SarabunPSK" w:hAnsi="TH SarabunPSK" w:cs="TH SarabunPSK"/>
          <w:sz w:val="32"/>
          <w:szCs w:val="32"/>
        </w:rPr>
        <w:t>Kaen</w:t>
      </w:r>
      <w:proofErr w:type="spellEnd"/>
      <w:r w:rsidR="00F22D9A" w:rsidRPr="00F22D9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22D9A" w:rsidRPr="00F22D9A">
        <w:rPr>
          <w:rFonts w:ascii="TH SarabunPSK" w:hAnsi="TH SarabunPSK" w:cs="TH SarabunPSK"/>
          <w:sz w:val="32"/>
          <w:szCs w:val="32"/>
        </w:rPr>
        <w:t>Tontan’s</w:t>
      </w:r>
      <w:proofErr w:type="spellEnd"/>
      <w:r w:rsidR="00F22D9A" w:rsidRPr="00F22D9A">
        <w:rPr>
          <w:rFonts w:ascii="TH SarabunPSK" w:hAnsi="TH SarabunPSK" w:cs="TH SarabunPSK"/>
          <w:sz w:val="32"/>
          <w:szCs w:val="32"/>
        </w:rPr>
        <w:t xml:space="preserve"> population including the first 50 of </w:t>
      </w:r>
      <w:r w:rsidR="00F22D9A" w:rsidRPr="00F22D9A">
        <w:rPr>
          <w:rFonts w:ascii="TH SarabunPSK" w:hAnsi="TH SarabunPSK" w:cs="TH SarabunPSK"/>
          <w:sz w:val="32"/>
          <w:szCs w:val="32"/>
        </w:rPr>
        <w:lastRenderedPageBreak/>
        <w:t>pre-test and conduct descriptive statistical analysis of the collected data through the percentage, frequency, mean, and standard deviation measurement.</w:t>
      </w:r>
    </w:p>
    <w:p w:rsidR="00F22D9A" w:rsidRPr="00F22D9A" w:rsidRDefault="00F22D9A" w:rsidP="00F22D9A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22D9A">
        <w:rPr>
          <w:rFonts w:ascii="TH SarabunPSK" w:hAnsi="TH SarabunPSK" w:cs="TH SarabunPSK"/>
          <w:color w:val="000000"/>
          <w:sz w:val="32"/>
          <w:szCs w:val="32"/>
        </w:rPr>
        <w:tab/>
        <w:t>From this study, the study found that most of participant consumes Fast Food: fried chicken at shopping mall about one time per week. The average of buying fried chicken from V-Chicken restaurant in Ton-</w:t>
      </w:r>
      <w:proofErr w:type="spellStart"/>
      <w:r w:rsidRPr="00F22D9A">
        <w:rPr>
          <w:rFonts w:ascii="TH SarabunPSK" w:hAnsi="TH SarabunPSK" w:cs="TH SarabunPSK"/>
          <w:color w:val="000000"/>
          <w:sz w:val="32"/>
          <w:szCs w:val="32"/>
        </w:rPr>
        <w:t>Tann</w:t>
      </w:r>
      <w:proofErr w:type="spellEnd"/>
      <w:r w:rsidRPr="00F22D9A">
        <w:rPr>
          <w:rFonts w:ascii="TH SarabunPSK" w:hAnsi="TH SarabunPSK" w:cs="TH SarabunPSK"/>
          <w:color w:val="000000"/>
          <w:sz w:val="32"/>
          <w:szCs w:val="32"/>
        </w:rPr>
        <w:t xml:space="preserve"> Green Market is 1,000 – 2,000 Baht. The reason of buying V-Chicken restaurant is the taste of foods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>and friends telling word to word. The marketing mix of deciding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 xml:space="preserve">consumer Fast Foods in chicken is taste, quality, freshness, </w:t>
      </w:r>
      <w:proofErr w:type="gramStart"/>
      <w:r w:rsidRPr="00F22D9A">
        <w:rPr>
          <w:rFonts w:ascii="TH SarabunPSK" w:hAnsi="TH SarabunPSK" w:cs="TH SarabunPSK"/>
          <w:color w:val="000000"/>
          <w:sz w:val="32"/>
          <w:szCs w:val="32"/>
        </w:rPr>
        <w:t>variety</w:t>
      </w:r>
      <w:proofErr w:type="gramEnd"/>
      <w:r w:rsidRPr="00F22D9A">
        <w:rPr>
          <w:rFonts w:ascii="TH SarabunPSK" w:hAnsi="TH SarabunPSK" w:cs="TH SarabunPSK"/>
          <w:color w:val="000000"/>
          <w:sz w:val="32"/>
          <w:szCs w:val="32"/>
        </w:rPr>
        <w:t xml:space="preserve"> of menu, price, location, environment, facilities, and the best service from employee.</w:t>
      </w:r>
    </w:p>
    <w:p w:rsidR="00F22D9A" w:rsidRDefault="00F22D9A" w:rsidP="00F22D9A">
      <w:pPr>
        <w:spacing w:line="240" w:lineRule="auto"/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22D9A">
        <w:rPr>
          <w:rFonts w:ascii="TH SarabunPSK" w:hAnsi="TH SarabunPSK" w:cs="TH SarabunPSK"/>
          <w:color w:val="000000"/>
          <w:sz w:val="32"/>
          <w:szCs w:val="32"/>
        </w:rPr>
        <w:tab/>
        <w:t>The consumer behavior satisfaction of V-Chicken restaurant in chicken covered with Korean Sauces and others is taste, quality of ingredients, variety of menu, and location.</w:t>
      </w:r>
    </w:p>
    <w:p w:rsidR="00F22D9A" w:rsidRPr="00F22D9A" w:rsidRDefault="00F22D9A" w:rsidP="00F22D9A">
      <w:pPr>
        <w:spacing w:line="240" w:lineRule="auto"/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F22D9A" w:rsidRDefault="00D45A04" w:rsidP="00F22D9A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05754E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E848F" wp14:editId="228017D3">
                <wp:simplePos x="0" y="0"/>
                <wp:positionH relativeFrom="column">
                  <wp:posOffset>-1905</wp:posOffset>
                </wp:positionH>
                <wp:positionV relativeFrom="paragraph">
                  <wp:posOffset>566116</wp:posOffset>
                </wp:positionV>
                <wp:extent cx="5748793" cy="0"/>
                <wp:effectExtent l="38100" t="38100" r="61595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79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4.6pt" to="452.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" strokecolor="black [3200]">
                <v:shadow on="t" color="black" opacity="24903f" origin=",.5" offset="0,.55556mm"/>
              </v:line>
            </w:pict>
          </mc:Fallback>
        </mc:AlternateContent>
      </w:r>
      <w:proofErr w:type="gramStart"/>
      <w:r w:rsidRPr="0005754E">
        <w:rPr>
          <w:rFonts w:ascii="TH SarabunPSK" w:hAnsi="TH SarabunPSK" w:cs="TH SarabunPSK"/>
          <w:b/>
          <w:bCs/>
          <w:sz w:val="32"/>
          <w:szCs w:val="32"/>
        </w:rPr>
        <w:t>Keyword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5754E">
        <w:rPr>
          <w:rFonts w:ascii="TH SarabunPSK" w:hAnsi="TH SarabunPSK" w:cs="TH SarabunPSK"/>
          <w:sz w:val="32"/>
          <w:szCs w:val="32"/>
        </w:rPr>
        <w:t>Factor,</w:t>
      </w:r>
      <w:r w:rsidR="00F22D9A">
        <w:rPr>
          <w:rFonts w:ascii="TH SarabunPSK" w:hAnsi="TH SarabunPSK" w:cs="TH SarabunPSK"/>
          <w:sz w:val="32"/>
          <w:szCs w:val="32"/>
        </w:rPr>
        <w:t xml:space="preserve"> Influencing, Fast Foods</w:t>
      </w:r>
    </w:p>
    <w:p w:rsidR="00F22D9A" w:rsidRDefault="00F22D9A" w:rsidP="00F22D9A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F22D9A" w:rsidRDefault="00F22D9A" w:rsidP="00F22D9A">
      <w:pPr>
        <w:contextualSpacing/>
        <w:jc w:val="both"/>
        <w:rPr>
          <w:rFonts w:ascii="TH SarabunPSK" w:hAnsi="TH SarabunPSK" w:cs="TH SarabunPSK"/>
          <w:sz w:val="32"/>
          <w:szCs w:val="32"/>
        </w:rPr>
        <w:sectPr w:rsidR="00F22D9A" w:rsidSect="00F22D9A">
          <w:pgSz w:w="11907" w:h="16839" w:code="9"/>
          <w:pgMar w:top="720" w:right="1418" w:bottom="1418" w:left="1418" w:header="720" w:footer="720" w:gutter="0"/>
          <w:cols w:space="720"/>
          <w:docGrid w:linePitch="360"/>
        </w:sectPr>
      </w:pPr>
    </w:p>
    <w:p w:rsidR="00F22D9A" w:rsidRDefault="00F22D9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7267">
        <w:rPr>
          <w:rFonts w:ascii="TH SarabunPSK" w:hAnsi="TH SarabunPSK" w:cs="TH SarabunPSK"/>
          <w:noProof/>
          <w:sz w:val="32"/>
          <w:szCs w:val="32"/>
          <w:shd w:val="clear" w:color="auto" w:fill="FFFFFF"/>
          <w:cs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F8889" wp14:editId="0105A8B8">
                <wp:simplePos x="0" y="0"/>
                <wp:positionH relativeFrom="column">
                  <wp:posOffset>-2540</wp:posOffset>
                </wp:positionH>
                <wp:positionV relativeFrom="paragraph">
                  <wp:posOffset>220704</wp:posOffset>
                </wp:positionV>
                <wp:extent cx="5430520" cy="5162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67" w:rsidRDefault="00437267" w:rsidP="00437267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45A0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D45A0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D45A0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นักศึกษา  หลักสูตรบริหารธุรกิจมหาบัณฑิต</w:t>
                            </w:r>
                            <w:proofErr w:type="gramEnd"/>
                            <w:r w:rsidRPr="00D45A0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สาขาบริหารธุรกิจ  วิทยาลัยบัณฑิตศึกษาการจัดการ  มหาวิทยาลัยขอนแก่น</w:t>
                            </w:r>
                          </w:p>
                          <w:p w:rsidR="00437267" w:rsidRPr="00D45A04" w:rsidRDefault="00437267" w:rsidP="00437267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D45A0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อาจารย์ประจำ  คณะบริหารธุรกิจและการบัญชี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มหาวิทยาลัยขอนแก่น</w:t>
                            </w:r>
                          </w:p>
                          <w:p w:rsidR="00437267" w:rsidRDefault="004372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17.4pt;width:427.6pt;height:4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" stroked="f">
                <v:textbox>
                  <w:txbxContent>
                    <w:p w:rsidR="00437267" w:rsidRDefault="00437267" w:rsidP="00437267">
                      <w:pPr>
                        <w:pStyle w:val="a8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45A04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Pr="00D45A0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gramStart"/>
                      <w:r w:rsidRPr="00D45A0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นักศึกษา  หลักสูตรบริหารธุรกิจมหาบัณฑิต</w:t>
                      </w:r>
                      <w:proofErr w:type="gramEnd"/>
                      <w:r w:rsidRPr="00D45A0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สาขาบริหารธุรกิจ  วิทยาลัยบัณฑิตศึกษาการจัดการ  มหาวิทยาลัยขอนแก่น</w:t>
                      </w:r>
                    </w:p>
                    <w:p w:rsidR="00437267" w:rsidRPr="00D45A04" w:rsidRDefault="00437267" w:rsidP="00437267">
                      <w:pPr>
                        <w:pStyle w:val="a8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D45A04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อาจารย์ประจำ  คณะบริหารธุรกิจและการบัญชี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มหาวิทยาลัยขอนแก่น</w:t>
                      </w:r>
                    </w:p>
                    <w:p w:rsidR="00437267" w:rsidRDefault="0043726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91480" w:rsidRDefault="00691480" w:rsidP="00691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0C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บทนำ</w:t>
      </w:r>
    </w:p>
    <w:p w:rsidR="00F22D9A" w:rsidRPr="00F22D9A" w:rsidRDefault="00F22D9A" w:rsidP="00F22D9A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อาหารฟาสต์ฟู้ดแบ่งออกเป็น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กลุ่มใหญ่ ดังนี้</w:t>
      </w:r>
    </w:p>
    <w:p w:rsidR="00F22D9A" w:rsidRPr="00F22D9A" w:rsidRDefault="00F22D9A" w:rsidP="00F22D9A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กลุ่มอาหารประเภททานอิ่ม หรือ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Full Meal Fast Foods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ซึ่งส่วนประกอบในอาหารจะเน้นหนักจำพวกแป้ง เนื้อสัตว์  ซึ่งในหนึ่งชุดอาหารจะประกอบด้วย ขนมปัง มันฝรั่งทอด ไส้กรอก แฮม เบคอน ไก่ย่าง ไก่ทอด  และประดับเพิ่มด้วยแตงดอง ผักกาดหอม มะเขือเทศ  ซึ่งคาดว่ามูลค่าตลาดของธุรกิจกลุ่มนี้ในปี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2561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เท่ากับ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25,700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 หรือมีสัดส่วนคิดเป็นประมาณร้อยละ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83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ของมูลค่าธุรกิจฟาสต์ฟู้ดทั้งหมด  ซึ่งอาหารหนักยอดนิยม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อันดับแรก  ได้แก่  ไก่ทอด  แฮมเบอเกอร์  และพิซซ่า</w:t>
      </w:r>
    </w:p>
    <w:p w:rsidR="00F22D9A" w:rsidRPr="00F22D9A" w:rsidRDefault="00F22D9A" w:rsidP="00F22D9A">
      <w:pPr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ไก่ทอด   ฟาสต์ฟู้ดประเภทนี้มีสัดส่วนมูลค่าทางธุรกิจประมาณร้อยละ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66 </w:t>
      </w:r>
      <w:proofErr w:type="gramStart"/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ของกลุ่มฟาสต์ฟู้ดประเภทอาหารหนัก  หรือประมาณ</w:t>
      </w:r>
      <w:proofErr w:type="gramEnd"/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17,000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 และคาดว่าจะมีอัตราการขยายตัวและเติบโตมากสุดถึงร้อยละ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โดยจะได้รับความนิยมอย่างต่อเนื่อง  อันเป็นผลมาจากการที่คนไทยคุ้นเคยและนิยมบริโภคเนื้อไก่</w:t>
      </w:r>
    </w:p>
    <w:p w:rsidR="00F22D9A" w:rsidRPr="00F22D9A" w:rsidRDefault="00F22D9A" w:rsidP="00F22D9A">
      <w:pPr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พิซซ่า  คาดว่าฟาสต์ฟู้ดประเภทนี้จะมีสัดส่วนทางธุรกิจร้อยละ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หรือเท่ากับ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5,100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 แต่จะมีอัตราการขยายตัวมากถึงร้อยละ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ซึ่งทำให้การแข่งขันในธุรกิจพิซซ่าเพิ่มความรุนแรงมากยิ่งขึ้น  โดยปัจจุบันมีผู้ประกอบการรายใหญ่ในประเทศไทย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 และผู้ประกอบการรายเล็กที่พยายามสร้างความแตกต่างและจุดเด่นของสินค้าตนเพื่อรักษาส่วนแบ่งทางการตลาดไว้  พฤติกรรมการบริโภคพิซซ่าจะแตกต่างจากฟาสต์ฟู้ประเภทอื่นๆ เนื่องจากการบริโภคพิซซ่ามักจะรับประทานเป็นกลุ่มตั้งแต่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– 4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คนขึ้นไป  แต่ความถี่ในการรับประทานมีน้อย  จึงกลายเป็นข้อจำกัดในทางธุรกิจ  ดังนั้น  ผู้ประกอบการจึงต้องพยายามหาจุดขายหรือกระตุ้นความถี่ในการบริโภคเพิ่มขึ้น  หรืออาจลดขนาดปริมาณให้สามารถทานคนเดียวได้ด้วย</w:t>
      </w:r>
    </w:p>
    <w:p w:rsidR="00F22D9A" w:rsidRPr="00F22D9A" w:rsidRDefault="00F22D9A" w:rsidP="00F22D9A">
      <w:pPr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แฮมเบอเกอร์  ฟาสต์ฟู้ดประเภทนี้มีส่วนแบ่งทางการตลาดใกล้เคียงกับพิซซ่า  แต่อัตรา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การขยายตัวน้อยกว่าอยู่ที่ร้อยละ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ของมูลค่าตลาดรวมของธุรกิจฟาสต์ฟู้ดทั้งหมด  ซึ่งปัจจุบันการแข่งขันของธุรกิจกลุ่มนี้ไม่ดุเดือดมากนัก  และมีผู้นำทางการตลาดที่ค่อนข้างชัดเจน</w:t>
      </w:r>
    </w:p>
    <w:p w:rsidR="00F22D9A" w:rsidRPr="00F22D9A" w:rsidRDefault="00F22D9A" w:rsidP="004741C0">
      <w:pPr>
        <w:tabs>
          <w:tab w:val="left" w:pos="45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4741C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กลุ่มอาหารกึ่งขนม หรือ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Snack Fast </w:t>
      </w:r>
      <w:proofErr w:type="gramStart"/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Foods 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นับเป็นอาหารว่างระหว่างมื้อ</w:t>
      </w:r>
      <w:proofErr w:type="gramEnd"/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อาจเป็นอาหารหวานหรืออาหารคาวซึ่งมีรูปแบบมากมาย  คาดว่ามูลค่าตลาดของธุรกิจกลุ่มนี้ในปี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2561 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จะมีมูลค่าอยู่ที่ประมาณ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8,700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ล้านบาท หรือร้อยละ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17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ของมูลค่าธุรกิจฟาสต์ฟู้ดทั้งหมด  และการแข่งขันไม่ค่อยรุนแรงเท่าใดนัก  แบ่งเป็น</w:t>
      </w:r>
    </w:p>
    <w:p w:rsidR="00F22D9A" w:rsidRPr="00F22D9A" w:rsidRDefault="00F22D9A" w:rsidP="00F22D9A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741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2.1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โดนัท  มีมูลค่าธุรกิจประมาณ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1,500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 และมีการขยายตัวในอัตราร้อยละ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ซึ่งในตลาดมีคู่แข่งขันหลักจำนวน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 แต่ยังคงมีคู่แข่งทางอ้อมเพิ่มมากขึ้นซึ่งมาจากฟาสต์ฟู้ด กลุ่มเบเกอรี่ที่ขยายตัวเพิ่มมากขึ้นและมีทางเลือกหลากหลายให้กับลูกค้า</w:t>
      </w:r>
    </w:p>
    <w:p w:rsidR="00F22D9A" w:rsidRPr="00F22D9A" w:rsidRDefault="00F22D9A" w:rsidP="00F22D9A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741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ไอศครีมซอฟต์เสริ์ฟ  หมายถึง  ไอศกรีมที่กดจากเครื่องนิยมจำหน่ายในรูปแบบโคนหรือแก้ว  ซึ่งมีมูลค่าธุรกิจอยู่ที่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1,000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 และมีอัตราการขยายตัวประมาณร้อยละ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5 – 7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ซึ่งปัจจุบันมีรสชาติหลากหลายและมีช่องทางจำหน่ายที่สะดวกมากขึ้น</w:t>
      </w:r>
    </w:p>
    <w:p w:rsidR="004741C0" w:rsidRDefault="00F22D9A" w:rsidP="004741C0">
      <w:pPr>
        <w:tabs>
          <w:tab w:val="left" w:pos="450"/>
        </w:tabs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ธุรกิจร้านอาหารฟาสต์ฟู้ดในกลุ่มไก่ทอดเป็นตลาดที่ใหญ่สุดในประเทศไทย  เนื่องจากผู้บริโภคชาวไทยนิยมบริโภคเนื้อไก่มากที่สุดในบรรดาเนื้อสัตว์ทั้งหมด  ข้อมูลสถิติจากสำนักงานเศรษฐกิจการเกษตร และ ประชาชาติธุรกิจ ออนไลน์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30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ธันวาคม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2561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พบว่ามีการบริโภคเนื้อไก่ภายในประเทศเพิ่มสูงขึ้นอย่างต่อเนื่องโดยในปี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>2561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มีการบริโภคเนื้อไก่มากถึง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1.5 </w:t>
      </w:r>
      <w:r w:rsidRPr="00F22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ล้านตัน  และสูงกว่าเนื้อสัตว์ประเภทอื่น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</w:p>
    <w:p w:rsidR="004741C0" w:rsidRPr="004741C0" w:rsidRDefault="004741C0" w:rsidP="004741C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จากข้อมูลดังกล่าว  ผู้ทำการศึกษาจึงมีความสนใจที่จะศึกษาเกี่ยวกับปัจจัยที่มีอิทธิพลต่อความพึงพอใจในการบริโภคอาหารฟาสต์ฟู้ดประเภทไก่ทอดเกาหลีของร้าน 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>V-Chicken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ที่เปิดให้บริการกับประชาชนในเขตอำเภอเมือง  จังหวัดขอนแก่น   ร้านค้าตั้งอยู่ที่ตลาดต้นตาล  ถนน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มิตรภาพ  อำเภอเมือง  จังหวัดขอนแก่น  ซึ่งเป็นร้านฟาสต์ฟู้ดประเภทไก่ทอดสไตล์เกาหลี โดยข้อมูลที่ได้จากการศึกษาครั้งนี้อาจเป็นประโยชน์แก่ผู้ประกอบการในการปรับปรุง  แก้ไข  รวมถึงพัฒนาผลิตภัณฑ์และการให้บริการ  และนำไปกำหนดกลยุทธ์ทางการตลาด  เพื่อตอบสนองความต้องการของผู้บริโภคในปัจจุบัน  และสร้างความได้เปรียบในการแข่งขัน  รวมถึงสร้างผลกำไรให้แก่ธุรกิจอย่างยั่งยืน</w:t>
      </w:r>
    </w:p>
    <w:p w:rsidR="004741C0" w:rsidRDefault="004741C0" w:rsidP="00426997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426997" w:rsidRPr="00426997" w:rsidRDefault="00426997" w:rsidP="004269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9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วัตถุประสงค์ในการศึกษา</w:t>
      </w:r>
    </w:p>
    <w:p w:rsidR="004741C0" w:rsidRPr="004741C0" w:rsidRDefault="004741C0" w:rsidP="004741C0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>2.1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เพื่อศึกษาสภาพแวดล้อมทางการตลาดของธุรกิจอาหาร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Fast Foods 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ประเภทไก่ทอดเคลือบซอสเกาหลีของร้าน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V-Chicken</w:t>
      </w:r>
    </w:p>
    <w:p w:rsidR="004741C0" w:rsidRPr="004741C0" w:rsidRDefault="004741C0" w:rsidP="004741C0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>2.2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เพื่อศึกษาถึงปัจจัยส่วนประสมทางการตลาดที่ส่งผลต่อความพึงพอใจในการบริโภคอาหาร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Fast Foods 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ประเภทไก่ทอดเคลือบซอสเกาหลีของร้าน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V-Chicken </w:t>
      </w:r>
    </w:p>
    <w:p w:rsidR="00426997" w:rsidRPr="004741C0" w:rsidRDefault="004741C0" w:rsidP="004741C0">
      <w:pPr>
        <w:spacing w:after="0" w:line="240" w:lineRule="auto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2.3 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เพื่อเป็นข้อมูลในการปรับปรุงและพัฒนาผลิตภัณฑ์ให้สอดคล้องกับความต้องการของผู้บริโภค</w:t>
      </w:r>
    </w:p>
    <w:p w:rsidR="00426997" w:rsidRDefault="00426997" w:rsidP="0042699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26997" w:rsidRPr="00426997" w:rsidRDefault="00426997" w:rsidP="0042699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9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ขอบเขตการศึกษา</w:t>
      </w:r>
    </w:p>
    <w:p w:rsidR="004741C0" w:rsidRPr="004741C0" w:rsidRDefault="004741C0" w:rsidP="004741C0">
      <w:pPr>
        <w:spacing w:after="0" w:line="240" w:lineRule="auto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การศึกษาครั้งนี้ เป็นการศึกษาเชิงพรรณนาแบบตัดขวาง (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>Cross – sectional descriptive study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โดยเก็บข้อมูลจากแบบสอบถามที่สร้างขึ้น ระหว่างเดือน มกราคม ถึงเดือน มีนาคม 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2562  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จากประชากรที่มาใช้บริการตลาดต้นตาล  อำเภอเมือง  จังหวัดขอนแก่น 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และทำการวิเคราะห์ข้อมูลปัจจัยทางด้านประชากรศาสตร์  ได้แก่ เพศ อายุ อาชีพ รายได้ สถานภาพ  และปัจจัยส่วนประสมทางการตลาด 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>Ps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ที่มีผลต่อความพึงพอใจในการบริโภคอาหารฟาสต์ฟู้ดประเภทไก่ทอดเคลือบซอสเกาหลีและการใช้บริการที่ร้าน 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>V-Chicken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ซึ่งประกอบด้วย  ปัจจัยด้านผลิตภัณฑ์ (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>Products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ปัจจัยด้านราคา (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>Price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ปัจจัยด้านช่องทางการจัดจำหน่าย 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>(Place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ปัจจัยด้านการส่งเสริมการตลาด (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>Promotion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ปัจจัยด้านบุคลากร 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>(People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ปัจจัยด้านกระบวนการ (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>Process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และปัจจัยด้านสภาพแวดล้อมทางกายภาพ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(Physical Environment</w:t>
      </w:r>
      <w:r w:rsidRPr="004741C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26997" w:rsidRPr="00426997" w:rsidRDefault="00426997" w:rsidP="0042699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EB6E1B" w:rsidRPr="00426997" w:rsidRDefault="00EB6E1B" w:rsidP="00EB6E1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269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วิธี</w:t>
      </w:r>
      <w:r w:rsidRPr="004269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</w:t>
      </w:r>
    </w:p>
    <w:p w:rsidR="00426997" w:rsidRDefault="004741C0" w:rsidP="004741C0">
      <w:pPr>
        <w:spacing w:after="0" w:line="240" w:lineRule="auto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ความพึงพอใจในการบริโภคอาหาร 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>Fast Foods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ประเภทไก่ทอดเคลือบซอสเกาหลีของร้าน </w:t>
      </w:r>
      <w:r w:rsidRPr="00F22D9A">
        <w:rPr>
          <w:rFonts w:ascii="TH SarabunPSK" w:hAnsi="TH SarabunPSK" w:cs="TH SarabunPSK"/>
          <w:color w:val="000000"/>
          <w:sz w:val="32"/>
          <w:szCs w:val="32"/>
        </w:rPr>
        <w:t>V-Chicken</w:t>
      </w:r>
      <w:r w:rsidRPr="00F22D9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ในตลาดต้นตาล</w:t>
      </w:r>
      <w:r w:rsidRPr="00F22D9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22D9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B6E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ได้ดำเนินการศึกษาโดยใช้เครื่องมือแบบสอบถามจากการสุ่มตัวอย่างสมาชิกตามความสะดวก  จำนวน </w:t>
      </w:r>
      <w:r w:rsidR="00EB6E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400 </w:t>
      </w:r>
      <w:r w:rsidR="00EB6E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ชุด</w:t>
      </w:r>
      <w:r w:rsidR="008D4B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โดยทำการศึกษาทั้งหมด </w:t>
      </w:r>
      <w:r w:rsidR="008D4B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8D4B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  ดังนี้</w:t>
      </w:r>
      <w:r w:rsidR="008D4B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8D4BC0" w:rsidRPr="008D4BC0" w:rsidRDefault="008D4BC0" w:rsidP="008D4BC0">
      <w:pPr>
        <w:tabs>
          <w:tab w:val="left" w:pos="-207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4.1 </w:t>
      </w:r>
      <w:r w:rsidRPr="008D4BC0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8D4BC0">
        <w:rPr>
          <w:rFonts w:ascii="TH SarabunPSK" w:hAnsi="TH SarabunPSK" w:cs="TH SarabunPSK"/>
          <w:sz w:val="32"/>
          <w:szCs w:val="32"/>
          <w:cs/>
        </w:rPr>
        <w:tab/>
        <w:t xml:space="preserve">โดยจะสอบถามเกี่ยวกับข้อมูลพื้นฐานของสมาชิกผู้ตอบแบบสอบถาม </w:t>
      </w:r>
      <w:proofErr w:type="gramStart"/>
      <w:r w:rsidRPr="008D4BC0">
        <w:rPr>
          <w:rFonts w:ascii="TH SarabunPSK" w:hAnsi="TH SarabunPSK" w:cs="TH SarabunPSK"/>
          <w:sz w:val="32"/>
          <w:szCs w:val="32"/>
          <w:cs/>
        </w:rPr>
        <w:t>ได้แก่  เพศ</w:t>
      </w:r>
      <w:proofErr w:type="gramEnd"/>
      <w:r w:rsidRPr="008D4BC0">
        <w:rPr>
          <w:rFonts w:ascii="TH SarabunPSK" w:hAnsi="TH SarabunPSK" w:cs="TH SarabunPSK"/>
          <w:sz w:val="32"/>
          <w:szCs w:val="32"/>
          <w:cs/>
        </w:rPr>
        <w:t xml:space="preserve">  อายุ  </w:t>
      </w:r>
      <w:r w:rsidR="004741C0">
        <w:rPr>
          <w:rFonts w:ascii="TH SarabunPSK" w:hAnsi="TH SarabunPSK" w:cs="TH SarabunPSK" w:hint="cs"/>
          <w:sz w:val="32"/>
          <w:szCs w:val="32"/>
          <w:cs/>
        </w:rPr>
        <w:t xml:space="preserve">สถานภาพ อาชีพ รายได้เฉลี่ยต่อเดือน และระดับการศึกษาของผู้ตอบบแบบสอบถาม 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D4BC0" w:rsidRPr="008D4BC0" w:rsidRDefault="008D4BC0" w:rsidP="004741C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4741C0" w:rsidRPr="004741C0">
        <w:rPr>
          <w:rFonts w:ascii="TH SarabunPSK" w:hAnsi="TH SarabunPSK" w:cs="TH SarabunPSK"/>
          <w:sz w:val="32"/>
          <w:szCs w:val="32"/>
          <w:cs/>
        </w:rPr>
        <w:t xml:space="preserve">พฤติกรรมการบริโภคอาหาร </w:t>
      </w:r>
      <w:r w:rsidR="004741C0" w:rsidRPr="004741C0">
        <w:rPr>
          <w:rFonts w:ascii="TH SarabunPSK" w:hAnsi="TH SarabunPSK" w:cs="TH SarabunPSK"/>
          <w:sz w:val="32"/>
          <w:szCs w:val="32"/>
        </w:rPr>
        <w:t xml:space="preserve">Fast Foods </w:t>
      </w:r>
      <w:proofErr w:type="gramStart"/>
      <w:r w:rsidR="004741C0" w:rsidRPr="004741C0">
        <w:rPr>
          <w:rFonts w:ascii="TH SarabunPSK" w:hAnsi="TH SarabunPSK" w:cs="TH SarabunPSK"/>
          <w:sz w:val="32"/>
          <w:szCs w:val="32"/>
          <w:cs/>
        </w:rPr>
        <w:t>ประเภทไก่ทอดของผู้ตอบแบบสอบถาม</w:t>
      </w:r>
      <w:r w:rsidR="004741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4BC0">
        <w:rPr>
          <w:rFonts w:ascii="TH SarabunPSK" w:hAnsi="TH SarabunPSK" w:cs="TH SarabunPSK"/>
          <w:sz w:val="32"/>
          <w:szCs w:val="32"/>
          <w:cs/>
        </w:rPr>
        <w:t>จะเป็นคำถามเกี่ยวกับ</w:t>
      </w:r>
      <w:r w:rsidR="004741C0" w:rsidRPr="004741C0">
        <w:rPr>
          <w:rFonts w:ascii="TH SarabunPSK" w:hAnsi="TH SarabunPSK" w:cs="TH SarabunPSK"/>
          <w:sz w:val="32"/>
          <w:szCs w:val="32"/>
          <w:cs/>
        </w:rPr>
        <w:t>เหตุผลการในเลือกบริโภคอาหาร</w:t>
      </w:r>
      <w:proofErr w:type="gramEnd"/>
      <w:r w:rsidR="004741C0" w:rsidRPr="004741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1C0" w:rsidRPr="004741C0">
        <w:rPr>
          <w:rFonts w:ascii="TH SarabunPSK" w:hAnsi="TH SarabunPSK" w:cs="TH SarabunPSK"/>
          <w:sz w:val="32"/>
          <w:szCs w:val="32"/>
        </w:rPr>
        <w:t xml:space="preserve">Fast Foods </w:t>
      </w:r>
      <w:r w:rsidR="004741C0" w:rsidRPr="004741C0">
        <w:rPr>
          <w:rFonts w:ascii="TH SarabunPSK" w:hAnsi="TH SarabunPSK" w:cs="TH SarabunPSK"/>
          <w:sz w:val="32"/>
          <w:szCs w:val="32"/>
          <w:cs/>
        </w:rPr>
        <w:t xml:space="preserve">ประเภทไก่ทอด  ความถี่ในการบริโภค  สถานที่ที่จัดซื้อหรือบริโภค  ค่าใช้จ่ายเกี่ยวกับการบริโภคอาหาร </w:t>
      </w:r>
      <w:r w:rsidR="004741C0" w:rsidRPr="004741C0">
        <w:rPr>
          <w:rFonts w:ascii="TH SarabunPSK" w:hAnsi="TH SarabunPSK" w:cs="TH SarabunPSK"/>
          <w:sz w:val="32"/>
          <w:szCs w:val="32"/>
        </w:rPr>
        <w:t xml:space="preserve">Fast Foods </w:t>
      </w:r>
      <w:r w:rsidR="004741C0" w:rsidRPr="004741C0">
        <w:rPr>
          <w:rFonts w:ascii="TH SarabunPSK" w:hAnsi="TH SarabunPSK" w:cs="TH SarabunPSK"/>
          <w:sz w:val="32"/>
          <w:szCs w:val="32"/>
          <w:cs/>
        </w:rPr>
        <w:t>ประเภทไก่ทอด</w:t>
      </w:r>
      <w:r w:rsidR="004741C0" w:rsidRPr="004741C0">
        <w:rPr>
          <w:rFonts w:ascii="TH SarabunPSK" w:hAnsi="TH SarabunPSK" w:cs="TH SarabunPSK"/>
          <w:sz w:val="32"/>
          <w:szCs w:val="32"/>
        </w:rPr>
        <w:t xml:space="preserve">  </w:t>
      </w:r>
      <w:r w:rsidR="004741C0" w:rsidRPr="004741C0">
        <w:rPr>
          <w:rFonts w:ascii="TH SarabunPSK" w:hAnsi="TH SarabunPSK" w:cs="TH SarabunPSK"/>
          <w:sz w:val="32"/>
          <w:szCs w:val="32"/>
          <w:cs/>
        </w:rPr>
        <w:t xml:space="preserve">และบุคคลที่มีอิทธิพลต่อการตัดสินใจเลือกบริโภคอาหาร </w:t>
      </w:r>
      <w:r w:rsidR="004741C0" w:rsidRPr="004741C0">
        <w:rPr>
          <w:rFonts w:ascii="TH SarabunPSK" w:hAnsi="TH SarabunPSK" w:cs="TH SarabunPSK"/>
          <w:sz w:val="32"/>
          <w:szCs w:val="32"/>
        </w:rPr>
        <w:t xml:space="preserve">Fast Foods </w:t>
      </w:r>
      <w:r w:rsidR="004741C0" w:rsidRPr="004741C0">
        <w:rPr>
          <w:rFonts w:ascii="TH SarabunPSK" w:hAnsi="TH SarabunPSK" w:cs="TH SarabunPSK"/>
          <w:sz w:val="32"/>
          <w:szCs w:val="32"/>
          <w:cs/>
        </w:rPr>
        <w:t>ประเภทไก่ทอด</w:t>
      </w:r>
      <w:r w:rsidR="004741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4BC0">
        <w:rPr>
          <w:rFonts w:ascii="TH SarabunPSK" w:hAnsi="TH SarabunPSK" w:cs="TH SarabunPSK"/>
          <w:sz w:val="32"/>
          <w:szCs w:val="32"/>
          <w:cs/>
        </w:rPr>
        <w:t>ซึ่งในบางข้ออาจจะเลือกตอบได้หลายข้อ</w:t>
      </w:r>
    </w:p>
    <w:p w:rsidR="008D4BC0" w:rsidRPr="008D4BC0" w:rsidRDefault="008D4BC0" w:rsidP="004741C0">
      <w:pPr>
        <w:tabs>
          <w:tab w:val="left" w:pos="-207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Pr="008D4BC0">
        <w:rPr>
          <w:rFonts w:ascii="TH SarabunPSK" w:hAnsi="TH SarabunPSK" w:cs="TH SarabunPSK"/>
          <w:sz w:val="32"/>
          <w:szCs w:val="32"/>
        </w:rPr>
        <w:t>3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1C0" w:rsidRPr="004741C0">
        <w:rPr>
          <w:rFonts w:ascii="TH SarabunPSK" w:hAnsi="TH SarabunPSK" w:cs="TH SarabunPSK"/>
          <w:sz w:val="32"/>
          <w:szCs w:val="32"/>
          <w:cs/>
        </w:rPr>
        <w:t xml:space="preserve">ปัจจัยส่วนประสมทางการตลาดที่มีอิทธิพลต่อการบริโภคอาหาร </w:t>
      </w:r>
      <w:r w:rsidR="004741C0" w:rsidRPr="004741C0">
        <w:rPr>
          <w:rFonts w:ascii="TH SarabunPSK" w:hAnsi="TH SarabunPSK" w:cs="TH SarabunPSK"/>
          <w:sz w:val="32"/>
          <w:szCs w:val="32"/>
        </w:rPr>
        <w:t xml:space="preserve">Fast Foods </w:t>
      </w:r>
      <w:r w:rsidR="004741C0" w:rsidRPr="004741C0">
        <w:rPr>
          <w:rFonts w:ascii="TH SarabunPSK" w:hAnsi="TH SarabunPSK" w:cs="TH SarabunPSK"/>
          <w:sz w:val="32"/>
          <w:szCs w:val="32"/>
          <w:cs/>
        </w:rPr>
        <w:t>ประเภทไก่ทอด</w:t>
      </w:r>
      <w:r w:rsidR="004741C0">
        <w:rPr>
          <w:rFonts w:ascii="TH SarabunPSK" w:hAnsi="TH SarabunPSK" w:cs="TH SarabunPSK"/>
          <w:sz w:val="32"/>
          <w:szCs w:val="32"/>
        </w:rPr>
        <w:t xml:space="preserve"> </w:t>
      </w:r>
      <w:r w:rsidR="004741C0">
        <w:rPr>
          <w:rFonts w:ascii="TH SarabunPSK" w:hAnsi="TH SarabunPSK" w:cs="TH SarabunPSK" w:hint="cs"/>
          <w:sz w:val="32"/>
          <w:szCs w:val="32"/>
          <w:cs/>
        </w:rPr>
        <w:t xml:space="preserve">ทั้ง 7 ด้าน </w:t>
      </w:r>
      <w:r w:rsidR="004741C0" w:rsidRPr="004741C0">
        <w:rPr>
          <w:rFonts w:ascii="TH SarabunPSK" w:hAnsi="TH SarabunPSK" w:cs="TH SarabunPSK"/>
          <w:sz w:val="32"/>
          <w:szCs w:val="32"/>
          <w:cs/>
        </w:rPr>
        <w:t xml:space="preserve">ประกอบด้วย  ปัจจัยด้านผลิตภัณฑ์  ปัจจัยด้านราคา  ปัจจัยด้านช่องทางการจัดจำหน่าย  ปัจจัยด้านการส่งเสริมการตลาด  ปัจจัยด้านบุคลากร  ปัจจัยด้านกระบวนการ  และปัจจัยด้านสภาพแวดล้อมทางกายภาพ  หรือที่เรียกว่า </w:t>
      </w:r>
      <w:r w:rsidR="004741C0" w:rsidRPr="004741C0">
        <w:rPr>
          <w:rFonts w:ascii="TH SarabunPSK" w:hAnsi="TH SarabunPSK" w:cs="TH SarabunPSK"/>
          <w:sz w:val="32"/>
          <w:szCs w:val="32"/>
        </w:rPr>
        <w:t>7’Ps</w:t>
      </w:r>
      <w:r w:rsidR="004741C0">
        <w:rPr>
          <w:rFonts w:ascii="Angsana New" w:hAnsi="Angsana New" w:cs="Angsana New"/>
          <w:sz w:val="32"/>
          <w:szCs w:val="32"/>
        </w:rPr>
        <w:t xml:space="preserve">  </w:t>
      </w:r>
      <w:r w:rsidRPr="008D4BC0">
        <w:rPr>
          <w:rFonts w:ascii="TH SarabunPSK" w:hAnsi="TH SarabunPSK" w:cs="TH SarabunPSK"/>
          <w:sz w:val="32"/>
          <w:szCs w:val="32"/>
        </w:rPr>
        <w:t xml:space="preserve"> </w:t>
      </w:r>
      <w:r w:rsidR="004741C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8D4BC0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4741C0">
        <w:rPr>
          <w:rFonts w:ascii="TH SarabunPSK" w:hAnsi="TH SarabunPSK" w:cs="TH SarabunPSK" w:hint="cs"/>
          <w:sz w:val="32"/>
          <w:szCs w:val="32"/>
          <w:cs/>
        </w:rPr>
        <w:t>ในส่วนนี้จะเป็น</w:t>
      </w:r>
      <w:r w:rsidRPr="008D4BC0">
        <w:rPr>
          <w:rFonts w:ascii="TH SarabunPSK" w:hAnsi="TH SarabunPSK" w:cs="TH SarabunPSK"/>
          <w:sz w:val="32"/>
          <w:szCs w:val="32"/>
          <w:cs/>
        </w:rPr>
        <w:t>ลักษณะมาตรวัด ลิเคิร์ท (</w:t>
      </w:r>
      <w:proofErr w:type="spellStart"/>
      <w:r w:rsidRPr="008D4BC0">
        <w:rPr>
          <w:rFonts w:ascii="TH SarabunPSK" w:hAnsi="TH SarabunPSK" w:cs="TH SarabunPSK"/>
          <w:sz w:val="32"/>
          <w:szCs w:val="32"/>
        </w:rPr>
        <w:t>Linkert</w:t>
      </w:r>
      <w:proofErr w:type="spellEnd"/>
      <w:r w:rsidRPr="008D4BC0">
        <w:rPr>
          <w:rFonts w:ascii="TH SarabunPSK" w:hAnsi="TH SarabunPSK" w:cs="TH SarabunPSK"/>
          <w:sz w:val="32"/>
          <w:szCs w:val="32"/>
        </w:rPr>
        <w:t xml:space="preserve"> scale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) โดยมีคำตอบย่อยที่มีเกณฑ์ให้คะแนน </w:t>
      </w:r>
      <w:r w:rsidRPr="008D4BC0">
        <w:rPr>
          <w:rFonts w:ascii="TH SarabunPSK" w:hAnsi="TH SarabunPSK" w:cs="TH SarabunPSK"/>
          <w:sz w:val="32"/>
          <w:szCs w:val="32"/>
        </w:rPr>
        <w:t xml:space="preserve">5 </w:t>
      </w:r>
      <w:r w:rsidRPr="008D4BC0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:rsidR="008D4BC0" w:rsidRPr="008D4BC0" w:rsidRDefault="008D4BC0" w:rsidP="008D4BC0">
      <w:pPr>
        <w:tabs>
          <w:tab w:val="left" w:pos="-207"/>
        </w:tabs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4BC0">
        <w:rPr>
          <w:rFonts w:ascii="TH SarabunPSK" w:hAnsi="TH SarabunPSK" w:cs="TH SarabunPSK"/>
          <w:sz w:val="32"/>
          <w:szCs w:val="32"/>
          <w:cs/>
        </w:rPr>
        <w:t>ปัจจัยที่มีระดับความสำคัญสูงสุด</w:t>
      </w:r>
      <w:r w:rsidRPr="008D4BC0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8D4BC0">
        <w:rPr>
          <w:rFonts w:ascii="TH SarabunPSK" w:hAnsi="TH SarabunPSK" w:cs="TH SarabunPSK"/>
          <w:sz w:val="32"/>
          <w:szCs w:val="32"/>
        </w:rPr>
        <w:t>5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 คะแนนปัจจัยที่มีระดับความสำคัญสูง </w:t>
      </w:r>
      <w:r w:rsidRPr="008D4BC0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8D4BC0">
        <w:rPr>
          <w:rFonts w:ascii="TH SarabunPSK" w:hAnsi="TH SarabunPSK" w:cs="TH SarabunPSK"/>
          <w:sz w:val="32"/>
          <w:szCs w:val="32"/>
        </w:rPr>
        <w:t>4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 คะแนนปัจจัยที่มีระดับความสำคัญปานกลาง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8D4BC0">
        <w:rPr>
          <w:rFonts w:ascii="TH SarabunPSK" w:hAnsi="TH SarabunPSK" w:cs="TH SarabunPSK"/>
          <w:sz w:val="32"/>
          <w:szCs w:val="32"/>
        </w:rPr>
        <w:t>3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 คะแนนปัจจัยที่มีระดับความสำคัญต่ำ</w:t>
      </w:r>
      <w:r w:rsidRPr="008D4BC0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8D4BC0">
        <w:rPr>
          <w:rFonts w:ascii="TH SarabunPSK" w:hAnsi="TH SarabunPSK" w:cs="TH SarabunPSK"/>
          <w:sz w:val="32"/>
          <w:szCs w:val="32"/>
        </w:rPr>
        <w:t>2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8D4BC0">
        <w:rPr>
          <w:rFonts w:ascii="TH SarabunPSK" w:hAnsi="TH SarabunPSK" w:cs="TH SarabunPSK"/>
          <w:sz w:val="32"/>
          <w:szCs w:val="32"/>
          <w:cs/>
        </w:rPr>
        <w:lastRenderedPageBreak/>
        <w:t>ปัจจัยที่มีระดับความสำคัญต่ำสุด</w:t>
      </w:r>
      <w:r w:rsidRPr="008D4BC0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8D4BC0">
        <w:rPr>
          <w:rFonts w:ascii="TH SarabunPSK" w:hAnsi="TH SarabunPSK" w:cs="TH SarabunPSK"/>
          <w:sz w:val="32"/>
          <w:szCs w:val="32"/>
        </w:rPr>
        <w:t>1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8D4B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4.4</w:t>
      </w:r>
      <w:r w:rsidRPr="008D4BC0">
        <w:rPr>
          <w:rFonts w:ascii="TH SarabunPSK" w:hAnsi="TH SarabunPSK" w:cs="TH SarabunPSK"/>
          <w:sz w:val="32"/>
          <w:szCs w:val="32"/>
        </w:rPr>
        <w:t xml:space="preserve"> </w:t>
      </w:r>
      <w:r w:rsidRPr="008D4BC0">
        <w:rPr>
          <w:rFonts w:ascii="TH SarabunPSK" w:hAnsi="TH SarabunPSK" w:cs="TH SarabunPSK"/>
          <w:sz w:val="32"/>
          <w:szCs w:val="32"/>
          <w:cs/>
        </w:rPr>
        <w:t>ข้อเสนอแนะอื่นๆ   เป็นลักษณะคำถามแบบปลายเปิด  โดยให้ผู้ตอบแบบสอบถามสามารถเขียนความคิดเห็นเกี่ยวกับปัจจัยอื่นๆ ที่สนับสนุนส่งเสริมให้เกิดพฤติกรรมการออม</w:t>
      </w:r>
    </w:p>
    <w:p w:rsidR="00C50C35" w:rsidRPr="00C50C35" w:rsidRDefault="00C50C35" w:rsidP="00C50C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1480" w:rsidRPr="00FA22F7" w:rsidRDefault="00FA22F7" w:rsidP="00FA22F7">
      <w:pPr>
        <w:spacing w:after="0" w:line="240" w:lineRule="auto"/>
        <w:ind w:left="1134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A22F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A22F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p w:rsidR="00AF510E" w:rsidRDefault="00FA22F7" w:rsidP="000045C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5.1</w:t>
      </w:r>
      <w:r w:rsidR="00AF5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>การศึกษาข้อมูลทั่วไปของผู้ตอบแบบสอบถาม เป็นการวิเคราะห์ข้อมูลเชิงพรรณนา (</w:t>
      </w:r>
      <w:r w:rsidR="00AF510E" w:rsidRPr="00AF510E">
        <w:rPr>
          <w:rFonts w:ascii="TH SarabunPSK" w:hAnsi="TH SarabunPSK" w:cs="TH SarabunPSK"/>
          <w:sz w:val="32"/>
          <w:szCs w:val="32"/>
        </w:rPr>
        <w:t xml:space="preserve">Descriptive Statistics) 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>โดยสถิติที่ใช้ในการวิเคราะห์ ได้แก่ อัตราส่วนร้อยละ (</w:t>
      </w:r>
      <w:r w:rsidR="00AF510E" w:rsidRPr="00AF510E">
        <w:rPr>
          <w:rFonts w:ascii="TH SarabunPSK" w:hAnsi="TH SarabunPSK" w:cs="TH SarabunPSK"/>
          <w:sz w:val="32"/>
          <w:szCs w:val="32"/>
        </w:rPr>
        <w:t>Percentage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>)  และการแจกแจงความถี่ (</w:t>
      </w:r>
      <w:r w:rsidR="00AF510E" w:rsidRPr="00AF510E">
        <w:rPr>
          <w:rFonts w:ascii="TH SarabunPSK" w:hAnsi="TH SarabunPSK" w:cs="TH SarabunPSK"/>
          <w:sz w:val="32"/>
          <w:szCs w:val="32"/>
        </w:rPr>
        <w:t>Frequency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 xml:space="preserve">)  เพื่ออธิบายลักษณะประชากรทั่วไปของผู้ตอบแบบสอบถาม ซึ่งประกอบด้วย </w:t>
      </w:r>
      <w:r w:rsidR="00D52425" w:rsidRPr="008D4BC0">
        <w:rPr>
          <w:rFonts w:ascii="TH SarabunPSK" w:hAnsi="TH SarabunPSK" w:cs="TH SarabunPSK"/>
          <w:sz w:val="32"/>
          <w:szCs w:val="32"/>
          <w:cs/>
        </w:rPr>
        <w:t xml:space="preserve">เพศ  อายุ  </w:t>
      </w:r>
      <w:r w:rsidR="00D52425">
        <w:rPr>
          <w:rFonts w:ascii="TH SarabunPSK" w:hAnsi="TH SarabunPSK" w:cs="TH SarabunPSK" w:hint="cs"/>
          <w:sz w:val="32"/>
          <w:szCs w:val="32"/>
          <w:cs/>
        </w:rPr>
        <w:t xml:space="preserve">สถานภาพ อาชีพ รายได้เฉลี่ยต่อเดือน และระดับการศึกษาของผู้ตอบบแบบสอบถาม </w:t>
      </w:r>
      <w:r w:rsidR="00D52425" w:rsidRPr="008D4B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045CD">
        <w:rPr>
          <w:rFonts w:ascii="TH SarabunPSK" w:hAnsi="TH SarabunPSK" w:cs="TH SarabunPSK" w:hint="cs"/>
          <w:sz w:val="32"/>
          <w:szCs w:val="32"/>
          <w:cs/>
        </w:rPr>
        <w:t>จากการศึกษา</w:t>
      </w:r>
      <w:r w:rsidR="000045CD" w:rsidRPr="001B24F9">
        <w:rPr>
          <w:rFonts w:ascii="TH SarabunPSK" w:hAnsi="TH SarabunPSK" w:cs="TH SarabunPSK"/>
          <w:sz w:val="32"/>
          <w:szCs w:val="32"/>
          <w:cs/>
        </w:rPr>
        <w:t xml:space="preserve">พบว่า  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ผู้ตอบแบบสอบถามเป็นเพศหญิงและเพศชายใกล้เคียงกัน โดยเป็นเพศหญิงจำนวน </w:t>
      </w:r>
      <w:r w:rsidR="001B24F9" w:rsidRPr="001B24F9">
        <w:rPr>
          <w:rFonts w:ascii="TH SarabunPSK" w:hAnsi="TH SarabunPSK" w:cs="TH SarabunPSK"/>
          <w:sz w:val="32"/>
          <w:szCs w:val="32"/>
        </w:rPr>
        <w:t xml:space="preserve">201 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ราย (ร้อยละ </w:t>
      </w:r>
      <w:r w:rsidR="001B24F9" w:rsidRPr="001B24F9">
        <w:rPr>
          <w:rFonts w:ascii="TH SarabunPSK" w:hAnsi="TH SarabunPSK" w:cs="TH SarabunPSK"/>
          <w:sz w:val="32"/>
          <w:szCs w:val="32"/>
        </w:rPr>
        <w:t>50.25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) และผู้ตอบแบบสอบถามส่วนใหญ่ มีอายุต่ำกว่า </w:t>
      </w:r>
      <w:r w:rsidR="001B24F9" w:rsidRPr="001B24F9">
        <w:rPr>
          <w:rFonts w:ascii="TH SarabunPSK" w:hAnsi="TH SarabunPSK" w:cs="TH SarabunPSK"/>
          <w:sz w:val="32"/>
          <w:szCs w:val="32"/>
        </w:rPr>
        <w:t xml:space="preserve">25 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>ปี (ร้อยละ</w:t>
      </w:r>
      <w:r w:rsidR="001B24F9" w:rsidRPr="001B24F9">
        <w:rPr>
          <w:rFonts w:ascii="TH SarabunPSK" w:hAnsi="TH SarabunPSK" w:cs="TH SarabunPSK"/>
          <w:sz w:val="32"/>
          <w:szCs w:val="32"/>
        </w:rPr>
        <w:t xml:space="preserve"> 27.25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)  สถานภาพโสด (ร้อยละ </w:t>
      </w:r>
      <w:r w:rsidR="001B24F9" w:rsidRPr="001B24F9">
        <w:rPr>
          <w:rFonts w:ascii="TH SarabunPSK" w:hAnsi="TH SarabunPSK" w:cs="TH SarabunPSK"/>
          <w:sz w:val="32"/>
          <w:szCs w:val="32"/>
        </w:rPr>
        <w:t>63.50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) ประกอบอาชีพธุรกิจส่วนตัว เป็นเจ้าของธุรกิจ  (ร้อยละ </w:t>
      </w:r>
      <w:r w:rsidR="001B24F9" w:rsidRPr="001B24F9">
        <w:rPr>
          <w:rFonts w:ascii="TH SarabunPSK" w:hAnsi="TH SarabunPSK" w:cs="TH SarabunPSK"/>
          <w:sz w:val="32"/>
          <w:szCs w:val="32"/>
        </w:rPr>
        <w:t>31.25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) มีรายได้เฉลี่ยต่อเดือนตั้งแต่ </w:t>
      </w:r>
      <w:r w:rsidR="001B24F9" w:rsidRPr="001B24F9">
        <w:rPr>
          <w:rFonts w:ascii="TH SarabunPSK" w:hAnsi="TH SarabunPSK" w:cs="TH SarabunPSK"/>
          <w:sz w:val="32"/>
          <w:szCs w:val="32"/>
        </w:rPr>
        <w:t xml:space="preserve">30,001 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บาท ถึง </w:t>
      </w:r>
      <w:r w:rsidR="001B24F9" w:rsidRPr="001B24F9">
        <w:rPr>
          <w:rFonts w:ascii="TH SarabunPSK" w:hAnsi="TH SarabunPSK" w:cs="TH SarabunPSK"/>
          <w:sz w:val="32"/>
          <w:szCs w:val="32"/>
        </w:rPr>
        <w:t xml:space="preserve">40,000 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บาท (ร้อยละ </w:t>
      </w:r>
      <w:r w:rsidR="001B24F9" w:rsidRPr="001B24F9">
        <w:rPr>
          <w:rFonts w:ascii="TH SarabunPSK" w:hAnsi="TH SarabunPSK" w:cs="TH SarabunPSK"/>
          <w:sz w:val="32"/>
          <w:szCs w:val="32"/>
        </w:rPr>
        <w:t>26.25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)  จบการศึกษาระดับปริญญาหรือเทียบเท่าปริญญาตรี (ร้อยละ </w:t>
      </w:r>
      <w:r w:rsidR="001B24F9" w:rsidRPr="001B24F9">
        <w:rPr>
          <w:rFonts w:ascii="TH SarabunPSK" w:hAnsi="TH SarabunPSK" w:cs="TH SarabunPSK"/>
          <w:sz w:val="32"/>
          <w:szCs w:val="32"/>
        </w:rPr>
        <w:t>54.75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>)</w:t>
      </w:r>
    </w:p>
    <w:p w:rsidR="001B24F9" w:rsidRDefault="000045CD" w:rsidP="001B24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AF510E">
        <w:rPr>
          <w:rFonts w:ascii="TH SarabunPSK" w:hAnsi="TH SarabunPSK" w:cs="TH SarabunPSK"/>
          <w:sz w:val="32"/>
          <w:szCs w:val="32"/>
        </w:rPr>
        <w:t>5.2</w:t>
      </w:r>
      <w:r w:rsidR="00AF5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พฤติกรรมการบริโภคอาหาร </w:t>
      </w:r>
      <w:r w:rsidR="001B24F9" w:rsidRPr="001B24F9">
        <w:rPr>
          <w:rFonts w:ascii="TH SarabunPSK" w:hAnsi="TH SarabunPSK" w:cs="TH SarabunPSK"/>
          <w:sz w:val="32"/>
          <w:szCs w:val="32"/>
        </w:rPr>
        <w:t>Fast Foods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 ประเภทไก่ทอด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045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045CD">
        <w:rPr>
          <w:rFonts w:ascii="TH SarabunPSK" w:hAnsi="TH SarabunPSK" w:cs="TH SarabunPSK"/>
          <w:sz w:val="32"/>
          <w:szCs w:val="32"/>
          <w:cs/>
        </w:rPr>
        <w:t>การศึกษาข้อมูลทั่วไปของผู้ตอบแบบสอบถาม การวิเคราะห์ข้อมูลเชิงพรรณนา (</w:t>
      </w:r>
      <w:r w:rsidRPr="000045CD">
        <w:rPr>
          <w:rFonts w:ascii="TH SarabunPSK" w:hAnsi="TH SarabunPSK" w:cs="TH SarabunPSK"/>
          <w:sz w:val="32"/>
          <w:szCs w:val="32"/>
        </w:rPr>
        <w:t xml:space="preserve">Descriptive Statistics) </w:t>
      </w:r>
      <w:r w:rsidRPr="000045CD">
        <w:rPr>
          <w:rFonts w:ascii="TH SarabunPSK" w:hAnsi="TH SarabunPSK" w:cs="TH SarabunPSK"/>
          <w:sz w:val="32"/>
          <w:szCs w:val="32"/>
          <w:cs/>
        </w:rPr>
        <w:t>โดยสถิติที่ใช้ในการวิเคราะห์ ได้แก่ อัตราส่วนร้อยละ (</w:t>
      </w:r>
      <w:r w:rsidRPr="000045CD">
        <w:rPr>
          <w:rFonts w:ascii="TH SarabunPSK" w:hAnsi="TH SarabunPSK" w:cs="TH SarabunPSK"/>
          <w:sz w:val="32"/>
          <w:szCs w:val="32"/>
        </w:rPr>
        <w:t>Percentage</w:t>
      </w:r>
      <w:r w:rsidRPr="000045CD">
        <w:rPr>
          <w:rFonts w:ascii="TH SarabunPSK" w:hAnsi="TH SarabunPSK" w:cs="TH SarabunPSK"/>
          <w:sz w:val="32"/>
          <w:szCs w:val="32"/>
          <w:cs/>
        </w:rPr>
        <w:t>)  และการแจกแจงความถี่ (</w:t>
      </w:r>
      <w:r w:rsidRPr="000045CD">
        <w:rPr>
          <w:rFonts w:ascii="TH SarabunPSK" w:hAnsi="TH SarabunPSK" w:cs="TH SarabunPSK"/>
          <w:sz w:val="32"/>
          <w:szCs w:val="32"/>
        </w:rPr>
        <w:t>Frequency</w:t>
      </w:r>
      <w:r w:rsidRPr="000045CD">
        <w:rPr>
          <w:rFonts w:ascii="TH SarabunPSK" w:hAnsi="TH SarabunPSK" w:cs="TH SarabunPSK"/>
          <w:sz w:val="32"/>
          <w:szCs w:val="32"/>
          <w:cs/>
        </w:rPr>
        <w:t>)  เพื่ออธิบายพฤติกรรมการ</w:t>
      </w:r>
      <w:r w:rsidR="001B24F9">
        <w:rPr>
          <w:rFonts w:ascii="TH SarabunPSK" w:hAnsi="TH SarabunPSK" w:cs="TH SarabunPSK" w:hint="cs"/>
          <w:sz w:val="32"/>
          <w:szCs w:val="32"/>
          <w:cs/>
        </w:rPr>
        <w:t xml:space="preserve">บริโภคอาหาร </w:t>
      </w:r>
      <w:r w:rsidR="001B24F9">
        <w:rPr>
          <w:rFonts w:ascii="TH SarabunPSK" w:hAnsi="TH SarabunPSK" w:cs="TH SarabunPSK"/>
          <w:sz w:val="32"/>
          <w:szCs w:val="32"/>
        </w:rPr>
        <w:t>Fast Foods</w:t>
      </w:r>
      <w:r w:rsidRPr="000045CD">
        <w:rPr>
          <w:rFonts w:ascii="TH SarabunPSK" w:hAnsi="TH SarabunPSK" w:cs="TH SarabunPSK"/>
          <w:sz w:val="32"/>
          <w:szCs w:val="32"/>
          <w:cs/>
        </w:rPr>
        <w:t xml:space="preserve">  ซึ่งประกอบด้วย</w:t>
      </w:r>
      <w:r w:rsidR="001B24F9" w:rsidRPr="004741C0">
        <w:rPr>
          <w:rFonts w:ascii="TH SarabunPSK" w:hAnsi="TH SarabunPSK" w:cs="TH SarabunPSK"/>
          <w:sz w:val="32"/>
          <w:szCs w:val="32"/>
          <w:cs/>
        </w:rPr>
        <w:t xml:space="preserve">เหตุผลการในเลือกบริโภคอาหาร </w:t>
      </w:r>
      <w:r w:rsidR="001B24F9" w:rsidRPr="004741C0">
        <w:rPr>
          <w:rFonts w:ascii="TH SarabunPSK" w:hAnsi="TH SarabunPSK" w:cs="TH SarabunPSK"/>
          <w:sz w:val="32"/>
          <w:szCs w:val="32"/>
        </w:rPr>
        <w:t xml:space="preserve">Fast Foods </w:t>
      </w:r>
      <w:r w:rsidR="001B24F9" w:rsidRPr="004741C0">
        <w:rPr>
          <w:rFonts w:ascii="TH SarabunPSK" w:hAnsi="TH SarabunPSK" w:cs="TH SarabunPSK"/>
          <w:sz w:val="32"/>
          <w:szCs w:val="32"/>
          <w:cs/>
        </w:rPr>
        <w:t xml:space="preserve">ประเภทไก่ทอด  ความถี่ในการบริโภค  สถานที่ที่จัดซื้อหรือบริโภค  ค่าใช้จ่ายเกี่ยวกับการบริโภคอาหาร </w:t>
      </w:r>
      <w:r w:rsidR="001B24F9" w:rsidRPr="004741C0">
        <w:rPr>
          <w:rFonts w:ascii="TH SarabunPSK" w:hAnsi="TH SarabunPSK" w:cs="TH SarabunPSK"/>
          <w:sz w:val="32"/>
          <w:szCs w:val="32"/>
        </w:rPr>
        <w:t xml:space="preserve">Fast Foods </w:t>
      </w:r>
      <w:r w:rsidR="001B24F9" w:rsidRPr="004741C0">
        <w:rPr>
          <w:rFonts w:ascii="TH SarabunPSK" w:hAnsi="TH SarabunPSK" w:cs="TH SarabunPSK"/>
          <w:sz w:val="32"/>
          <w:szCs w:val="32"/>
          <w:cs/>
        </w:rPr>
        <w:lastRenderedPageBreak/>
        <w:t>ประเภทไก่ทอด</w:t>
      </w:r>
      <w:r w:rsidR="001B24F9" w:rsidRPr="004741C0">
        <w:rPr>
          <w:rFonts w:ascii="TH SarabunPSK" w:hAnsi="TH SarabunPSK" w:cs="TH SarabunPSK"/>
          <w:sz w:val="32"/>
          <w:szCs w:val="32"/>
        </w:rPr>
        <w:t xml:space="preserve">  </w:t>
      </w:r>
      <w:r w:rsidR="001B24F9" w:rsidRPr="004741C0">
        <w:rPr>
          <w:rFonts w:ascii="TH SarabunPSK" w:hAnsi="TH SarabunPSK" w:cs="TH SarabunPSK"/>
          <w:sz w:val="32"/>
          <w:szCs w:val="32"/>
          <w:cs/>
        </w:rPr>
        <w:t xml:space="preserve">และบุคคลที่มีอิทธิพลต่อการตัดสินใจเลือกบริโภคอาหาร </w:t>
      </w:r>
      <w:r w:rsidR="001B24F9" w:rsidRPr="004741C0">
        <w:rPr>
          <w:rFonts w:ascii="TH SarabunPSK" w:hAnsi="TH SarabunPSK" w:cs="TH SarabunPSK"/>
          <w:sz w:val="32"/>
          <w:szCs w:val="32"/>
        </w:rPr>
        <w:t xml:space="preserve">Fast Foods </w:t>
      </w:r>
      <w:r w:rsidR="001B24F9" w:rsidRPr="004741C0">
        <w:rPr>
          <w:rFonts w:ascii="TH SarabunPSK" w:hAnsi="TH SarabunPSK" w:cs="TH SarabunPSK"/>
          <w:sz w:val="32"/>
          <w:szCs w:val="32"/>
          <w:cs/>
        </w:rPr>
        <w:t>ประเภทไก่ทอด</w:t>
      </w:r>
      <w:r w:rsidR="001B24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6716" w:rsidRPr="003E6716">
        <w:rPr>
          <w:rFonts w:ascii="TH SarabunPSK" w:hAnsi="TH SarabunPSK" w:cs="TH SarabunPSK"/>
          <w:sz w:val="32"/>
          <w:szCs w:val="32"/>
          <w:cs/>
        </w:rPr>
        <w:t xml:space="preserve">จากการศึกษาพบว่า  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ผู้ตอบแบบสอบถามส่วนใหญ่เลือกบริโภคอาหาร </w:t>
      </w:r>
      <w:r w:rsidR="001B24F9" w:rsidRPr="001B24F9">
        <w:rPr>
          <w:rFonts w:ascii="TH SarabunPSK" w:hAnsi="TH SarabunPSK" w:cs="TH SarabunPSK"/>
          <w:sz w:val="32"/>
          <w:szCs w:val="32"/>
        </w:rPr>
        <w:t>Fast Foods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 ประเภทไก่ทอด ที่ห้างสรรพสินค้า (ร้อยละ </w:t>
      </w:r>
      <w:r w:rsidR="001B24F9" w:rsidRPr="001B24F9">
        <w:rPr>
          <w:rFonts w:ascii="TH SarabunPSK" w:hAnsi="TH SarabunPSK" w:cs="TH SarabunPSK"/>
          <w:sz w:val="32"/>
          <w:szCs w:val="32"/>
        </w:rPr>
        <w:t>46.25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)  มีความถี่ในการบริโภคอาหาร </w:t>
      </w:r>
      <w:r w:rsidR="001B24F9" w:rsidRPr="001B24F9">
        <w:rPr>
          <w:rFonts w:ascii="TH SarabunPSK" w:hAnsi="TH SarabunPSK" w:cs="TH SarabunPSK"/>
          <w:sz w:val="32"/>
          <w:szCs w:val="32"/>
        </w:rPr>
        <w:t>Fast Foods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 ประเภทไก่ทอด เฉลี่ยสัปดาห์ละครั้ง (ร้อยละ </w:t>
      </w:r>
      <w:r w:rsidR="001B24F9" w:rsidRPr="001B24F9">
        <w:rPr>
          <w:rFonts w:ascii="TH SarabunPSK" w:hAnsi="TH SarabunPSK" w:cs="TH SarabunPSK"/>
          <w:sz w:val="32"/>
          <w:szCs w:val="32"/>
        </w:rPr>
        <w:t>43.50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)   และมีค่าใช้จ่ายในการบริโภคเฉลี่ยเดือนละ </w:t>
      </w:r>
      <w:r w:rsidR="001B24F9" w:rsidRPr="001B24F9">
        <w:rPr>
          <w:rFonts w:ascii="TH SarabunPSK" w:hAnsi="TH SarabunPSK" w:cs="TH SarabunPSK"/>
          <w:sz w:val="32"/>
          <w:szCs w:val="32"/>
        </w:rPr>
        <w:t>1,001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 บาท ถึง </w:t>
      </w:r>
      <w:r w:rsidR="001B24F9" w:rsidRPr="001B24F9">
        <w:rPr>
          <w:rFonts w:ascii="TH SarabunPSK" w:hAnsi="TH SarabunPSK" w:cs="TH SarabunPSK"/>
          <w:sz w:val="32"/>
          <w:szCs w:val="32"/>
        </w:rPr>
        <w:t xml:space="preserve">2,000 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บาท  โดยเหตุผลที่เลือกบริโภคอาหาร </w:t>
      </w:r>
      <w:r w:rsidR="001B24F9" w:rsidRPr="001B24F9">
        <w:rPr>
          <w:rFonts w:ascii="TH SarabunPSK" w:hAnsi="TH SarabunPSK" w:cs="TH SarabunPSK"/>
          <w:sz w:val="32"/>
          <w:szCs w:val="32"/>
        </w:rPr>
        <w:t>Fast Foods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 ประเภทไก่ทอด เนื่องจากชอบรสชาติ (ร้อยละ </w:t>
      </w:r>
      <w:r w:rsidR="001B24F9" w:rsidRPr="001B24F9">
        <w:rPr>
          <w:rFonts w:ascii="TH SarabunPSK" w:hAnsi="TH SarabunPSK" w:cs="TH SarabunPSK"/>
          <w:sz w:val="32"/>
          <w:szCs w:val="32"/>
        </w:rPr>
        <w:t>28.50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)  ซึ่งเพื่อนสนิท หรือเพื่อน  เป็นบุคคลที่มีอิทธิพลต่อการบริโภคอาหาร </w:t>
      </w:r>
      <w:r w:rsidR="001B24F9" w:rsidRPr="001B24F9">
        <w:rPr>
          <w:rFonts w:ascii="TH SarabunPSK" w:hAnsi="TH SarabunPSK" w:cs="TH SarabunPSK"/>
          <w:sz w:val="32"/>
          <w:szCs w:val="32"/>
        </w:rPr>
        <w:t>Fast Foods</w:t>
      </w:r>
      <w:r w:rsidR="001B24F9" w:rsidRPr="001B24F9">
        <w:rPr>
          <w:rFonts w:ascii="TH SarabunPSK" w:hAnsi="TH SarabunPSK" w:cs="TH SarabunPSK"/>
          <w:sz w:val="32"/>
          <w:szCs w:val="32"/>
          <w:cs/>
        </w:rPr>
        <w:t xml:space="preserve"> ประเภทไก่ทอด  </w:t>
      </w:r>
      <w:r w:rsidR="001B24F9" w:rsidRPr="001B24F9">
        <w:rPr>
          <w:rFonts w:ascii="TH SarabunPSK" w:hAnsi="TH SarabunPSK" w:cs="TH SarabunPSK"/>
          <w:sz w:val="32"/>
          <w:szCs w:val="32"/>
        </w:rPr>
        <w:t xml:space="preserve"> </w:t>
      </w:r>
    </w:p>
    <w:p w:rsidR="007279A7" w:rsidRPr="001B24F9" w:rsidRDefault="007279A7" w:rsidP="001B24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24F9" w:rsidRPr="001B24F9" w:rsidRDefault="003E6716" w:rsidP="001B24F9">
      <w:pPr>
        <w:pStyle w:val="a5"/>
        <w:ind w:left="0" w:firstLine="360"/>
        <w:rPr>
          <w:rFonts w:ascii="TH SarabunPSK" w:hAnsi="TH SarabunPSK" w:cs="TH SarabunPSK"/>
          <w:szCs w:val="32"/>
          <w:cs/>
        </w:rPr>
      </w:pPr>
      <w:r w:rsidRPr="001B24F9">
        <w:rPr>
          <w:rFonts w:ascii="TH SarabunPSK" w:hAnsi="TH SarabunPSK" w:cs="TH SarabunPSK"/>
          <w:szCs w:val="32"/>
        </w:rPr>
        <w:t>5.3</w:t>
      </w:r>
      <w:r>
        <w:rPr>
          <w:rFonts w:ascii="TH SarabunPSK" w:hAnsi="TH SarabunPSK" w:cs="TH SarabunPSK"/>
          <w:szCs w:val="32"/>
        </w:rPr>
        <w:t xml:space="preserve"> </w:t>
      </w:r>
      <w:r w:rsidR="001B24F9" w:rsidRPr="001B24F9">
        <w:rPr>
          <w:rFonts w:ascii="TH SarabunPSK" w:hAnsi="TH SarabunPSK" w:cs="TH SarabunPSK"/>
          <w:szCs w:val="32"/>
          <w:cs/>
        </w:rPr>
        <w:t xml:space="preserve">ปัจจัยส่วนประสมทางการตลาดที่มีอิทธิพลต่อการบริโภคอาหาร </w:t>
      </w:r>
      <w:r w:rsidR="001B24F9" w:rsidRPr="001B24F9">
        <w:rPr>
          <w:rFonts w:ascii="TH SarabunPSK" w:hAnsi="TH SarabunPSK" w:cs="TH SarabunPSK"/>
          <w:szCs w:val="32"/>
        </w:rPr>
        <w:t>Fast Foods</w:t>
      </w:r>
      <w:r w:rsidR="001B24F9" w:rsidRPr="001B24F9">
        <w:rPr>
          <w:rFonts w:ascii="TH SarabunPSK" w:hAnsi="TH SarabunPSK" w:cs="TH SarabunPSK"/>
          <w:szCs w:val="32"/>
          <w:cs/>
        </w:rPr>
        <w:t xml:space="preserve"> ประเภทไก่ทอด </w:t>
      </w:r>
    </w:p>
    <w:p w:rsidR="001B24F9" w:rsidRPr="001B24F9" w:rsidRDefault="000045CD" w:rsidP="001B24F9">
      <w:pPr>
        <w:pStyle w:val="a5"/>
        <w:ind w:left="0" w:firstLine="720"/>
        <w:rPr>
          <w:rFonts w:ascii="TH SarabunPSK" w:hAnsi="TH SarabunPSK" w:cs="TH SarabunPSK"/>
          <w:szCs w:val="32"/>
        </w:rPr>
      </w:pPr>
      <w:r w:rsidRPr="000045CD">
        <w:rPr>
          <w:rFonts w:ascii="TH SarabunPSK" w:hAnsi="TH SarabunPSK" w:cs="TH SarabunPSK"/>
          <w:szCs w:val="32"/>
          <w:cs/>
        </w:rPr>
        <w:t>เป็นการวิเคราะห์ข้อมูลเชิงพรรณนา (</w:t>
      </w:r>
      <w:r w:rsidRPr="000045CD">
        <w:rPr>
          <w:rFonts w:ascii="TH SarabunPSK" w:hAnsi="TH SarabunPSK" w:cs="TH SarabunPSK"/>
          <w:szCs w:val="32"/>
        </w:rPr>
        <w:t>Descriptive  Statistics</w:t>
      </w:r>
      <w:r w:rsidRPr="000045CD">
        <w:rPr>
          <w:rFonts w:ascii="TH SarabunPSK" w:hAnsi="TH SarabunPSK" w:cs="TH SarabunPSK"/>
          <w:szCs w:val="32"/>
          <w:cs/>
        </w:rPr>
        <w:t xml:space="preserve">)  โดยสถิติที่ใช้ในการวิเคราะห์  ได้แก่  อัตราส่วนร้อยละ </w:t>
      </w:r>
      <w:r w:rsidRPr="000045CD">
        <w:rPr>
          <w:rFonts w:ascii="TH SarabunPSK" w:hAnsi="TH SarabunPSK" w:cs="TH SarabunPSK"/>
          <w:szCs w:val="32"/>
        </w:rPr>
        <w:t xml:space="preserve"> (Percentage)</w:t>
      </w:r>
      <w:r w:rsidRPr="000045CD">
        <w:rPr>
          <w:rFonts w:ascii="TH SarabunPSK" w:hAnsi="TH SarabunPSK" w:cs="TH SarabunPSK"/>
          <w:szCs w:val="32"/>
          <w:cs/>
        </w:rPr>
        <w:t xml:space="preserve">  และการแจกแจงความถี่</w:t>
      </w:r>
      <w:r w:rsidRPr="000045CD">
        <w:rPr>
          <w:rFonts w:ascii="TH SarabunPSK" w:hAnsi="TH SarabunPSK" w:cs="TH SarabunPSK"/>
          <w:szCs w:val="32"/>
        </w:rPr>
        <w:t xml:space="preserve"> (Frequency)</w:t>
      </w:r>
      <w:r w:rsidRPr="000045CD">
        <w:rPr>
          <w:rFonts w:ascii="TH SarabunPSK" w:hAnsi="TH SarabunPSK" w:cs="TH SarabunPSK"/>
          <w:szCs w:val="32"/>
          <w:cs/>
        </w:rPr>
        <w:t xml:space="preserve">  ของปัจจัย</w:t>
      </w:r>
      <w:r w:rsidR="001B24F9">
        <w:rPr>
          <w:rFonts w:ascii="TH SarabunPSK" w:hAnsi="TH SarabunPSK" w:cs="TH SarabunPSK" w:hint="cs"/>
          <w:szCs w:val="32"/>
          <w:cs/>
        </w:rPr>
        <w:t xml:space="preserve">ส่วนประสมททั้ง 7 ด้าน </w:t>
      </w:r>
      <w:r w:rsidRPr="000045CD">
        <w:rPr>
          <w:rFonts w:ascii="TH SarabunPSK" w:hAnsi="TH SarabunPSK" w:cs="TH SarabunPSK"/>
          <w:szCs w:val="32"/>
          <w:cs/>
        </w:rPr>
        <w:t xml:space="preserve">ซึ่งประกอบด้วย  </w:t>
      </w:r>
      <w:r w:rsidR="001B24F9" w:rsidRPr="004741C0">
        <w:rPr>
          <w:rFonts w:ascii="TH SarabunPSK" w:hAnsi="TH SarabunPSK" w:cs="TH SarabunPSK"/>
          <w:szCs w:val="32"/>
          <w:cs/>
        </w:rPr>
        <w:t>ปัจจัยด้านผลิตภัณฑ์  ปัจจัยด้านราคา  ปัจจัยด้านช่องทางการจัดจำหน่าย  ปัจจัยด้านการส่งเสริมการตลาด  ปัจจัยด้านบุคลากร  ปัจจัยด้านกระบวนการ  และปัจจัยด้านสภาพแวดล้อมทางกายภาพ</w:t>
      </w:r>
      <w:r>
        <w:rPr>
          <w:rFonts w:ascii="TH SarabunPSK" w:hAnsi="TH SarabunPSK" w:cs="TH SarabunPSK"/>
          <w:szCs w:val="32"/>
          <w:cs/>
        </w:rPr>
        <w:t xml:space="preserve">  โดยผล</w:t>
      </w:r>
      <w:r w:rsidR="003E6716" w:rsidRPr="003E6716">
        <w:rPr>
          <w:rFonts w:ascii="TH SarabunPSK" w:hAnsi="TH SarabunPSK" w:cs="TH SarabunPSK"/>
          <w:szCs w:val="32"/>
          <w:cs/>
        </w:rPr>
        <w:t>จากการศึกษาพบว่า</w:t>
      </w:r>
      <w:r w:rsidR="001B24F9">
        <w:rPr>
          <w:rFonts w:ascii="TH SarabunPSK" w:hAnsi="TH SarabunPSK" w:cs="TH SarabunPSK" w:hint="cs"/>
          <w:szCs w:val="32"/>
          <w:cs/>
        </w:rPr>
        <w:t>ปัจจัย</w:t>
      </w:r>
      <w:r w:rsidR="001B24F9" w:rsidRPr="001B24F9">
        <w:rPr>
          <w:rFonts w:ascii="TH SarabunPSK" w:hAnsi="TH SarabunPSK" w:cs="TH SarabunPSK"/>
          <w:szCs w:val="32"/>
          <w:cs/>
        </w:rPr>
        <w:t xml:space="preserve">ที่มีอิทธิพลในระดับสำคัญมากที่สุดในแต่ละด้าน มีดังนี้ </w:t>
      </w:r>
    </w:p>
    <w:p w:rsidR="001B24F9" w:rsidRPr="001B24F9" w:rsidRDefault="001B24F9" w:rsidP="007279A7">
      <w:pPr>
        <w:pStyle w:val="a5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szCs w:val="32"/>
        </w:rPr>
      </w:pPr>
      <w:r w:rsidRPr="001B24F9">
        <w:rPr>
          <w:rFonts w:ascii="TH SarabunPSK" w:hAnsi="TH SarabunPSK" w:cs="TH SarabunPSK"/>
          <w:szCs w:val="32"/>
          <w:cs/>
        </w:rPr>
        <w:t xml:space="preserve">ด้านผลิตภัณฑ์ ได้แก่ รสชาติอาหาร การใช้วัตถุดิบที่มีคุณภาพ คุณค่าทางโภชนาการ ความหลากหลายของเมนูอาหาร และความสะอาด ความสดใหม่ของอาหาร ซึ่งมีค่าเฉลี่ย </w:t>
      </w:r>
      <w:r w:rsidRPr="001B24F9">
        <w:rPr>
          <w:rFonts w:ascii="TH SarabunPSK" w:hAnsi="TH SarabunPSK" w:cs="TH SarabunPSK"/>
          <w:szCs w:val="32"/>
        </w:rPr>
        <w:t>4.20</w:t>
      </w:r>
      <w:r w:rsidRPr="001B24F9">
        <w:rPr>
          <w:rFonts w:ascii="TH SarabunPSK" w:hAnsi="TH SarabunPSK" w:cs="TH SarabunPSK"/>
          <w:szCs w:val="32"/>
          <w:cs/>
        </w:rPr>
        <w:t xml:space="preserve">  </w:t>
      </w:r>
    </w:p>
    <w:p w:rsidR="001B24F9" w:rsidRPr="001B24F9" w:rsidRDefault="001B24F9" w:rsidP="007279A7">
      <w:pPr>
        <w:pStyle w:val="a5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szCs w:val="32"/>
        </w:rPr>
      </w:pPr>
      <w:r w:rsidRPr="001B24F9">
        <w:rPr>
          <w:rFonts w:ascii="TH SarabunPSK" w:hAnsi="TH SarabunPSK" w:cs="TH SarabunPSK"/>
          <w:szCs w:val="32"/>
          <w:cs/>
        </w:rPr>
        <w:t xml:space="preserve">ด้านราคา ได้แก่  ความเหมาะสมของราคากับปริมาณ และการมีป้ายบอกราคาอาหารที่ชัดเจน มีค่าเฉลี่ย </w:t>
      </w:r>
      <w:r w:rsidRPr="001B24F9">
        <w:rPr>
          <w:rFonts w:ascii="TH SarabunPSK" w:hAnsi="TH SarabunPSK" w:cs="TH SarabunPSK"/>
          <w:szCs w:val="32"/>
        </w:rPr>
        <w:t>3.53</w:t>
      </w:r>
      <w:r w:rsidRPr="001B24F9">
        <w:rPr>
          <w:rFonts w:ascii="TH SarabunPSK" w:hAnsi="TH SarabunPSK" w:cs="TH SarabunPSK"/>
          <w:szCs w:val="32"/>
          <w:cs/>
        </w:rPr>
        <w:t xml:space="preserve">  </w:t>
      </w:r>
    </w:p>
    <w:p w:rsidR="007279A7" w:rsidRDefault="001B24F9" w:rsidP="007279A7">
      <w:pPr>
        <w:pStyle w:val="a5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szCs w:val="32"/>
        </w:rPr>
      </w:pPr>
      <w:r w:rsidRPr="007279A7">
        <w:rPr>
          <w:rFonts w:ascii="TH SarabunPSK" w:hAnsi="TH SarabunPSK" w:cs="TH SarabunPSK"/>
          <w:szCs w:val="32"/>
          <w:cs/>
        </w:rPr>
        <w:t xml:space="preserve">ด้านช่องทางการจัดจำหน่าย ได้แก่  ทำเลของที่ตั้งร้าน และมีบริการสถานที่จอดรถ มีค่าเฉลี่ย </w:t>
      </w:r>
      <w:r w:rsidRPr="007279A7">
        <w:rPr>
          <w:rFonts w:ascii="TH SarabunPSK" w:hAnsi="TH SarabunPSK" w:cs="TH SarabunPSK"/>
          <w:szCs w:val="32"/>
        </w:rPr>
        <w:t>4.42</w:t>
      </w:r>
      <w:r w:rsidRPr="007279A7">
        <w:rPr>
          <w:rFonts w:ascii="TH SarabunPSK" w:hAnsi="TH SarabunPSK" w:cs="TH SarabunPSK"/>
          <w:szCs w:val="32"/>
          <w:cs/>
        </w:rPr>
        <w:t xml:space="preserve">  </w:t>
      </w:r>
    </w:p>
    <w:p w:rsidR="007279A7" w:rsidRDefault="001B24F9" w:rsidP="007279A7">
      <w:pPr>
        <w:pStyle w:val="a5"/>
        <w:numPr>
          <w:ilvl w:val="0"/>
          <w:numId w:val="1"/>
        </w:numPr>
        <w:tabs>
          <w:tab w:val="left" w:pos="990"/>
        </w:tabs>
        <w:ind w:left="0" w:firstLine="630"/>
        <w:rPr>
          <w:rFonts w:ascii="TH SarabunPSK" w:hAnsi="TH SarabunPSK" w:cs="TH SarabunPSK" w:hint="cs"/>
          <w:szCs w:val="32"/>
        </w:rPr>
      </w:pPr>
      <w:r w:rsidRPr="007279A7">
        <w:rPr>
          <w:rFonts w:ascii="TH SarabunPSK" w:hAnsi="TH SarabunPSK" w:cs="TH SarabunPSK"/>
          <w:szCs w:val="32"/>
          <w:cs/>
        </w:rPr>
        <w:lastRenderedPageBreak/>
        <w:t xml:space="preserve">ด้านการส่งเสริมการตลาด ได้แก่ สินค้า อาหารที่ขายจริงเหมือนกับในรูปที่โฆษรา มีค่าเฉลี่ย </w:t>
      </w:r>
      <w:r w:rsidRPr="007279A7">
        <w:rPr>
          <w:rFonts w:ascii="TH SarabunPSK" w:hAnsi="TH SarabunPSK" w:cs="TH SarabunPSK"/>
          <w:szCs w:val="32"/>
        </w:rPr>
        <w:t>3.67</w:t>
      </w:r>
    </w:p>
    <w:p w:rsidR="001B24F9" w:rsidRPr="007279A7" w:rsidRDefault="001B24F9" w:rsidP="007279A7">
      <w:pPr>
        <w:pStyle w:val="a5"/>
        <w:numPr>
          <w:ilvl w:val="0"/>
          <w:numId w:val="1"/>
        </w:numPr>
        <w:tabs>
          <w:tab w:val="left" w:pos="990"/>
        </w:tabs>
        <w:ind w:left="0" w:firstLine="630"/>
        <w:rPr>
          <w:rFonts w:ascii="TH SarabunPSK" w:hAnsi="TH SarabunPSK" w:cs="TH SarabunPSK"/>
          <w:szCs w:val="32"/>
        </w:rPr>
      </w:pPr>
      <w:r w:rsidRPr="007279A7">
        <w:rPr>
          <w:rFonts w:ascii="TH SarabunPSK" w:hAnsi="TH SarabunPSK" w:cs="TH SarabunPSK"/>
          <w:szCs w:val="32"/>
          <w:cs/>
        </w:rPr>
        <w:t xml:space="preserve">ด้านบุคลากร ได้แก่  พนักงานให้บริการที่ได้มาตรฐานเหมือนเดิมทุกครั้ง มีจำนวนพนักงานเพียงพอต่อการให้บริการ ทำให้เกิดความสะดวกรวดเร็ว ไม่รอนาน  พนักงานมีความกระตือรือร้น ใส่ใจ เต็มใจ ให้บริการ พนักงานพูดจาสุภาพ อัธยาศัยดี และเป็นมิตร  มีค่าเฉลี่ย </w:t>
      </w:r>
      <w:r w:rsidRPr="007279A7">
        <w:rPr>
          <w:rFonts w:ascii="TH SarabunPSK" w:hAnsi="TH SarabunPSK" w:cs="TH SarabunPSK"/>
          <w:szCs w:val="32"/>
        </w:rPr>
        <w:t>4.31</w:t>
      </w:r>
    </w:p>
    <w:p w:rsidR="007279A7" w:rsidRDefault="001B24F9" w:rsidP="007279A7">
      <w:pPr>
        <w:pStyle w:val="a5"/>
        <w:numPr>
          <w:ilvl w:val="0"/>
          <w:numId w:val="1"/>
        </w:numPr>
        <w:tabs>
          <w:tab w:val="left" w:pos="990"/>
        </w:tabs>
        <w:ind w:left="0" w:firstLine="630"/>
        <w:rPr>
          <w:rFonts w:ascii="TH SarabunPSK" w:hAnsi="TH SarabunPSK" w:cs="TH SarabunPSK"/>
          <w:szCs w:val="32"/>
        </w:rPr>
      </w:pPr>
      <w:r w:rsidRPr="001B24F9">
        <w:rPr>
          <w:rFonts w:ascii="TH SarabunPSK" w:hAnsi="TH SarabunPSK" w:cs="TH SarabunPSK"/>
          <w:szCs w:val="32"/>
          <w:cs/>
        </w:rPr>
        <w:t xml:space="preserve">ด้านกระบวนการ ได้แก่ ขั้นตอน ระยะเวลาในการรอรับสินค้า  การต้อนรับลูกค้า แนะนำสินค้า ขั้นตอนการสั่งซื้อ  ความสะดวก รวดเร็วของช่องทางการชำระเงิน และความถูกต้องแม่นยำในการคิดราคาสินค้า ล้วนเป็นปัจจัยที่มีอิทธิพลสำคัญระดับมากที่สุดทั้งหมด ค่าเฉลี่ย </w:t>
      </w:r>
      <w:r w:rsidR="007279A7">
        <w:rPr>
          <w:rFonts w:ascii="TH SarabunPSK" w:hAnsi="TH SarabunPSK" w:cs="TH SarabunPSK"/>
          <w:szCs w:val="32"/>
        </w:rPr>
        <w:t>4.33</w:t>
      </w:r>
    </w:p>
    <w:p w:rsidR="003E6716" w:rsidRDefault="001B24F9" w:rsidP="007279A7">
      <w:pPr>
        <w:pStyle w:val="a5"/>
        <w:numPr>
          <w:ilvl w:val="0"/>
          <w:numId w:val="1"/>
        </w:numPr>
        <w:tabs>
          <w:tab w:val="left" w:pos="990"/>
        </w:tabs>
        <w:ind w:left="0" w:firstLine="630"/>
        <w:rPr>
          <w:rFonts w:ascii="TH SarabunPSK" w:hAnsi="TH SarabunPSK" w:cs="TH SarabunPSK"/>
          <w:szCs w:val="32"/>
        </w:rPr>
      </w:pPr>
      <w:r w:rsidRPr="007279A7">
        <w:rPr>
          <w:rFonts w:ascii="TH SarabunPSK" w:hAnsi="TH SarabunPSK" w:cs="TH SarabunPSK"/>
          <w:szCs w:val="32"/>
          <w:cs/>
        </w:rPr>
        <w:t xml:space="preserve">ด้านสภาพแวดล้อมทางกายภาพ ได้แก่ การมีสิ่งอำนวยความสะดวกภายในร้าน เช่น จุดชาร์ตแบตมือถือ มีอินเตอร์เน็ต </w:t>
      </w:r>
      <w:proofErr w:type="spellStart"/>
      <w:r w:rsidRPr="007279A7">
        <w:rPr>
          <w:rFonts w:ascii="TH SarabunPSK" w:hAnsi="TH SarabunPSK" w:cs="TH SarabunPSK"/>
          <w:szCs w:val="32"/>
        </w:rPr>
        <w:t>Wifi</w:t>
      </w:r>
      <w:proofErr w:type="spellEnd"/>
      <w:r w:rsidRPr="007279A7">
        <w:rPr>
          <w:rFonts w:ascii="TH SarabunPSK" w:hAnsi="TH SarabunPSK" w:cs="TH SarabunPSK"/>
          <w:szCs w:val="32"/>
        </w:rPr>
        <w:t xml:space="preserve"> </w:t>
      </w:r>
      <w:r w:rsidRPr="007279A7">
        <w:rPr>
          <w:rFonts w:ascii="TH SarabunPSK" w:hAnsi="TH SarabunPSK" w:cs="TH SarabunPSK"/>
          <w:szCs w:val="32"/>
          <w:cs/>
        </w:rPr>
        <w:t xml:space="preserve"> บรรยากาศ ความสะอาดภายในร้าน  มีบริการจุดล้างมือหรือห้องน้ำที่สะอาด  ค่าเฉลี่ย </w:t>
      </w:r>
      <w:r w:rsidRPr="007279A7">
        <w:rPr>
          <w:rFonts w:ascii="TH SarabunPSK" w:hAnsi="TH SarabunPSK" w:cs="TH SarabunPSK"/>
          <w:szCs w:val="32"/>
        </w:rPr>
        <w:t>3.94</w:t>
      </w:r>
    </w:p>
    <w:p w:rsidR="007279A7" w:rsidRPr="007279A7" w:rsidRDefault="007279A7" w:rsidP="007279A7">
      <w:pPr>
        <w:pStyle w:val="a5"/>
        <w:tabs>
          <w:tab w:val="left" w:pos="990"/>
        </w:tabs>
        <w:ind w:left="630"/>
        <w:rPr>
          <w:rFonts w:ascii="TH SarabunPSK" w:hAnsi="TH SarabunPSK" w:cs="TH SarabunPSK"/>
          <w:szCs w:val="32"/>
        </w:rPr>
      </w:pPr>
    </w:p>
    <w:p w:rsidR="007279A7" w:rsidRDefault="007279A7" w:rsidP="007279A7">
      <w:pPr>
        <w:spacing w:after="0" w:line="240" w:lineRule="auto"/>
        <w:ind w:firstLine="27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5.4 </w:t>
      </w:r>
      <w:r w:rsidRPr="007279A7">
        <w:rPr>
          <w:rFonts w:ascii="TH SarabunPSK" w:hAnsi="TH SarabunPSK" w:cs="TH SarabunPSK"/>
          <w:sz w:val="32"/>
          <w:szCs w:val="32"/>
          <w:cs/>
        </w:rPr>
        <w:t xml:space="preserve">ความพึงพอใจในการบริโภคอาหาร </w:t>
      </w:r>
      <w:r w:rsidRPr="007279A7">
        <w:rPr>
          <w:rFonts w:ascii="TH SarabunPSK" w:hAnsi="TH SarabunPSK" w:cs="TH SarabunPSK"/>
          <w:sz w:val="32"/>
          <w:szCs w:val="32"/>
        </w:rPr>
        <w:t>Fast Foods</w:t>
      </w:r>
      <w:r w:rsidRPr="007279A7">
        <w:rPr>
          <w:rFonts w:ascii="TH SarabunPSK" w:hAnsi="TH SarabunPSK" w:cs="TH SarabunPSK"/>
          <w:sz w:val="32"/>
          <w:szCs w:val="32"/>
          <w:cs/>
        </w:rPr>
        <w:t xml:space="preserve"> ประเภทไก่ทอดเคลือบซอสเกาหลีของร้าน </w:t>
      </w:r>
      <w:r w:rsidRPr="007279A7">
        <w:rPr>
          <w:rFonts w:ascii="TH SarabunPSK" w:hAnsi="TH SarabunPSK" w:cs="TH SarabunPSK"/>
          <w:sz w:val="32"/>
          <w:szCs w:val="32"/>
        </w:rPr>
        <w:t xml:space="preserve">V </w:t>
      </w:r>
      <w:r>
        <w:rPr>
          <w:rFonts w:ascii="TH SarabunPSK" w:hAnsi="TH SarabunPSK" w:cs="TH SarabunPSK"/>
          <w:sz w:val="32"/>
          <w:szCs w:val="32"/>
        </w:rPr>
        <w:t>–</w:t>
      </w:r>
      <w:r w:rsidRPr="007279A7">
        <w:rPr>
          <w:rFonts w:ascii="TH SarabunPSK" w:hAnsi="TH SarabunPSK" w:cs="TH SarabunPSK"/>
          <w:sz w:val="32"/>
          <w:szCs w:val="32"/>
        </w:rPr>
        <w:t xml:space="preserve"> Chicken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279A7">
        <w:rPr>
          <w:rFonts w:ascii="TH SarabunPSK" w:hAnsi="TH SarabunPSK" w:cs="TH SarabunPSK"/>
          <w:sz w:val="32"/>
          <w:szCs w:val="32"/>
          <w:cs/>
        </w:rPr>
        <w:t xml:space="preserve">จากการศึกษาพบว่ากลุ่มตัวอย่างมีความพึงพอใจมากที่สุดด้านคุณภาพอาหาร  วัตถุดิบที่ใช้ในการปรุงอาหาร (ค่าเฉลี่ย </w:t>
      </w:r>
      <w:r w:rsidRPr="007279A7">
        <w:rPr>
          <w:rFonts w:ascii="TH SarabunPSK" w:hAnsi="TH SarabunPSK" w:cs="TH SarabunPSK"/>
          <w:sz w:val="32"/>
          <w:szCs w:val="32"/>
        </w:rPr>
        <w:t>4.53</w:t>
      </w:r>
      <w:r w:rsidRPr="007279A7">
        <w:rPr>
          <w:rFonts w:ascii="TH SarabunPSK" w:hAnsi="TH SarabunPSK" w:cs="TH SarabunPSK"/>
          <w:sz w:val="32"/>
          <w:szCs w:val="32"/>
          <w:cs/>
        </w:rPr>
        <w:t xml:space="preserve">)  พึงพอใจด้านทำเลที่ตั้ง (ค่าเฉลี่ย </w:t>
      </w:r>
      <w:r w:rsidRPr="007279A7">
        <w:rPr>
          <w:rFonts w:ascii="TH SarabunPSK" w:hAnsi="TH SarabunPSK" w:cs="TH SarabunPSK"/>
          <w:sz w:val="32"/>
          <w:szCs w:val="32"/>
        </w:rPr>
        <w:t>4.40</w:t>
      </w:r>
      <w:r w:rsidRPr="007279A7">
        <w:rPr>
          <w:rFonts w:ascii="TH SarabunPSK" w:hAnsi="TH SarabunPSK" w:cs="TH SarabunPSK"/>
          <w:sz w:val="32"/>
          <w:szCs w:val="32"/>
          <w:cs/>
        </w:rPr>
        <w:t xml:space="preserve">)  พึงพอใจด้านความหลากหลายของเมนูอาหาร (ค่าเฉลี่ย </w:t>
      </w:r>
      <w:r w:rsidRPr="007279A7">
        <w:rPr>
          <w:rFonts w:ascii="TH SarabunPSK" w:hAnsi="TH SarabunPSK" w:cs="TH SarabunPSK"/>
          <w:sz w:val="32"/>
          <w:szCs w:val="32"/>
        </w:rPr>
        <w:t>4.31</w:t>
      </w:r>
      <w:r w:rsidRPr="007279A7">
        <w:rPr>
          <w:rFonts w:ascii="TH SarabunPSK" w:hAnsi="TH SarabunPSK" w:cs="TH SarabunPSK"/>
          <w:sz w:val="32"/>
          <w:szCs w:val="32"/>
          <w:cs/>
        </w:rPr>
        <w:t xml:space="preserve">)   พึงพอใจด้านราคาอาหาร (ค่าเฉลี่ย </w:t>
      </w:r>
      <w:r w:rsidRPr="007279A7">
        <w:rPr>
          <w:rFonts w:ascii="TH SarabunPSK" w:hAnsi="TH SarabunPSK" w:cs="TH SarabunPSK"/>
          <w:sz w:val="32"/>
          <w:szCs w:val="32"/>
        </w:rPr>
        <w:t>4.23</w:t>
      </w:r>
      <w:r w:rsidRPr="007279A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Cs w:val="32"/>
          <w:cs/>
        </w:rPr>
        <w:t xml:space="preserve"> </w:t>
      </w:r>
      <w:r w:rsidRPr="00A036F8">
        <w:rPr>
          <w:rFonts w:asciiTheme="majorBidi" w:hAnsiTheme="majorBidi" w:cstheme="majorBidi"/>
          <w:szCs w:val="32"/>
          <w:cs/>
        </w:rPr>
        <w:t xml:space="preserve"> </w:t>
      </w:r>
      <w:r w:rsidRPr="007279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79A7" w:rsidRDefault="007279A7" w:rsidP="007279A7">
      <w:pPr>
        <w:spacing w:after="0" w:line="240" w:lineRule="auto"/>
        <w:ind w:firstLine="27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279A7" w:rsidRPr="007279A7" w:rsidRDefault="007279A7" w:rsidP="007279A7">
      <w:pPr>
        <w:pStyle w:val="a5"/>
        <w:ind w:left="0" w:firstLine="27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5.5 </w:t>
      </w:r>
      <w:r w:rsidRPr="007279A7">
        <w:rPr>
          <w:rFonts w:ascii="TH SarabunPSK" w:hAnsi="TH SarabunPSK" w:cs="TH SarabunPSK"/>
          <w:szCs w:val="32"/>
          <w:cs/>
        </w:rPr>
        <w:t xml:space="preserve">สภาพแวดล้อมและแนวทางการบริหารจัดการร้าน </w:t>
      </w:r>
      <w:r w:rsidRPr="007279A7">
        <w:rPr>
          <w:rFonts w:ascii="TH SarabunPSK" w:hAnsi="TH SarabunPSK" w:cs="TH SarabunPSK"/>
          <w:szCs w:val="32"/>
        </w:rPr>
        <w:t xml:space="preserve">V-Chicken </w:t>
      </w:r>
      <w:r w:rsidRPr="007279A7">
        <w:rPr>
          <w:rFonts w:ascii="TH SarabunPSK" w:hAnsi="TH SarabunPSK" w:cs="TH SarabunPSK"/>
          <w:szCs w:val="32"/>
          <w:cs/>
        </w:rPr>
        <w:t xml:space="preserve">จากการวิเคราะห์สภาพแวดล้อมภายในและภายนอก </w:t>
      </w:r>
      <w:r w:rsidRPr="007279A7">
        <w:rPr>
          <w:rFonts w:ascii="TH SarabunPSK" w:hAnsi="TH SarabunPSK" w:cs="TH SarabunPSK"/>
          <w:szCs w:val="32"/>
        </w:rPr>
        <w:t>(SWOT Analysis</w:t>
      </w:r>
      <w:r w:rsidRPr="007279A7">
        <w:rPr>
          <w:rFonts w:ascii="TH SarabunPSK" w:hAnsi="TH SarabunPSK" w:cs="TH SarabunPSK"/>
          <w:szCs w:val="32"/>
          <w:cs/>
        </w:rPr>
        <w:t xml:space="preserve">) พบว่าทำเลร้านอยู่ในตลาดช้อปปิ้งเหมาะกับคนทุกเพศทุกวัยทุกกลุ่ม เวลาเปิดทำการร้านก่อนตลาดเปิดตั้งแต่เวลา </w:t>
      </w:r>
      <w:r w:rsidRPr="007279A7">
        <w:rPr>
          <w:rFonts w:ascii="TH SarabunPSK" w:hAnsi="TH SarabunPSK" w:cs="TH SarabunPSK"/>
          <w:szCs w:val="32"/>
        </w:rPr>
        <w:t xml:space="preserve">10.00 – 22.00 </w:t>
      </w:r>
      <w:r w:rsidRPr="007279A7">
        <w:rPr>
          <w:rFonts w:ascii="TH SarabunPSK" w:hAnsi="TH SarabunPSK" w:cs="TH SarabunPSK"/>
          <w:szCs w:val="32"/>
          <w:cs/>
        </w:rPr>
        <w:t>น.</w:t>
      </w:r>
      <w:r w:rsidRPr="007279A7">
        <w:rPr>
          <w:rFonts w:ascii="TH SarabunPSK" w:hAnsi="TH SarabunPSK" w:cs="TH SarabunPSK"/>
          <w:szCs w:val="32"/>
        </w:rPr>
        <w:t xml:space="preserve"> </w:t>
      </w:r>
      <w:r w:rsidRPr="007279A7">
        <w:rPr>
          <w:rFonts w:ascii="TH SarabunPSK" w:hAnsi="TH SarabunPSK" w:cs="TH SarabunPSK"/>
          <w:szCs w:val="32"/>
          <w:cs/>
        </w:rPr>
        <w:t>ที่ตั้งร้านอยู่ติดสถานที่จอดรถ</w:t>
      </w:r>
      <w:r w:rsidRPr="007279A7">
        <w:rPr>
          <w:rFonts w:ascii="TH SarabunPSK" w:hAnsi="TH SarabunPSK" w:cs="TH SarabunPSK"/>
          <w:szCs w:val="32"/>
        </w:rPr>
        <w:t xml:space="preserve"> </w:t>
      </w:r>
      <w:r w:rsidRPr="007279A7">
        <w:rPr>
          <w:rFonts w:ascii="TH SarabunPSK" w:hAnsi="TH SarabunPSK" w:cs="TH SarabunPSK"/>
          <w:szCs w:val="32"/>
          <w:cs/>
        </w:rPr>
        <w:t>ราคาสินค้าไม่สูงเกินไป</w:t>
      </w:r>
      <w:r w:rsidRPr="007279A7">
        <w:rPr>
          <w:rFonts w:ascii="TH SarabunPSK" w:hAnsi="TH SarabunPSK" w:cs="TH SarabunPSK"/>
          <w:szCs w:val="32"/>
        </w:rPr>
        <w:t xml:space="preserve"> </w:t>
      </w:r>
      <w:r w:rsidRPr="007279A7">
        <w:rPr>
          <w:rFonts w:ascii="TH SarabunPSK" w:hAnsi="TH SarabunPSK" w:cs="TH SarabunPSK"/>
          <w:szCs w:val="32"/>
          <w:cs/>
        </w:rPr>
        <w:t>มีความหลากหลายของเมนู มีเครื่องดื่มแอลกอฮอล์</w:t>
      </w:r>
      <w:r w:rsidRPr="007279A7">
        <w:rPr>
          <w:rFonts w:ascii="TH SarabunPSK" w:hAnsi="TH SarabunPSK" w:cs="TH SarabunPSK"/>
          <w:szCs w:val="32"/>
          <w:cs/>
        </w:rPr>
        <w:lastRenderedPageBreak/>
        <w:t>นำเข้าไว้บริการเฉพาะกลุ่มลูกค้า</w:t>
      </w:r>
      <w:r w:rsidRPr="007279A7">
        <w:rPr>
          <w:rFonts w:ascii="TH SarabunPSK" w:hAnsi="TH SarabunPSK" w:cs="TH SarabunPSK"/>
          <w:szCs w:val="32"/>
        </w:rPr>
        <w:t xml:space="preserve"> </w:t>
      </w:r>
      <w:r w:rsidRPr="007279A7">
        <w:rPr>
          <w:rFonts w:ascii="TH SarabunPSK" w:hAnsi="TH SarabunPSK" w:cs="TH SarabunPSK"/>
          <w:szCs w:val="32"/>
          <w:cs/>
        </w:rPr>
        <w:t>มีสิ่งอำนวยความสะดวกครบครัน</w:t>
      </w:r>
      <w:r w:rsidRPr="007279A7">
        <w:rPr>
          <w:rFonts w:ascii="TH SarabunPSK" w:hAnsi="TH SarabunPSK" w:cs="TH SarabunPSK"/>
          <w:szCs w:val="32"/>
        </w:rPr>
        <w:t xml:space="preserve"> </w:t>
      </w:r>
      <w:r w:rsidRPr="007279A7">
        <w:rPr>
          <w:rFonts w:ascii="TH SarabunPSK" w:hAnsi="TH SarabunPSK" w:cs="TH SarabunPSK"/>
          <w:szCs w:val="32"/>
          <w:cs/>
        </w:rPr>
        <w:t>บรรยากาศร้านเป็นธรรมชาติ</w:t>
      </w:r>
      <w:r w:rsidRPr="007279A7">
        <w:rPr>
          <w:rFonts w:ascii="TH SarabunPSK" w:hAnsi="TH SarabunPSK" w:cs="TH SarabunPSK"/>
          <w:szCs w:val="32"/>
        </w:rPr>
        <w:t xml:space="preserve">  </w:t>
      </w:r>
      <w:r w:rsidRPr="007279A7">
        <w:rPr>
          <w:rFonts w:ascii="TH SarabunPSK" w:hAnsi="TH SarabunPSK" w:cs="TH SarabunPSK"/>
          <w:szCs w:val="32"/>
          <w:cs/>
        </w:rPr>
        <w:t>เจ้าของกิจการเป็นช่างภาพมีเครือข่ายรู้จักคนกว้างขวาง</w:t>
      </w:r>
      <w:r w:rsidRPr="007279A7">
        <w:rPr>
          <w:rFonts w:ascii="TH SarabunPSK" w:hAnsi="TH SarabunPSK" w:cs="TH SarabunPSK"/>
          <w:szCs w:val="32"/>
        </w:rPr>
        <w:t xml:space="preserve"> </w:t>
      </w:r>
      <w:r w:rsidRPr="007279A7">
        <w:rPr>
          <w:rFonts w:ascii="TH SarabunPSK" w:hAnsi="TH SarabunPSK" w:cs="TH SarabunPSK"/>
          <w:szCs w:val="32"/>
          <w:cs/>
        </w:rPr>
        <w:t>และเป็นกิจการบริหารงานแบบเจ้าของคนเดียว  การตัดสินใจทำได้ง่ายเบ็ดเสร็จ</w:t>
      </w:r>
      <w:r w:rsidRPr="007279A7">
        <w:rPr>
          <w:rFonts w:ascii="TH SarabunPSK" w:hAnsi="TH SarabunPSK" w:cs="TH SarabunPSK"/>
          <w:szCs w:val="32"/>
        </w:rPr>
        <w:t xml:space="preserve">  </w:t>
      </w:r>
      <w:r w:rsidRPr="007279A7">
        <w:rPr>
          <w:rFonts w:ascii="TH SarabunPSK" w:hAnsi="TH SarabunPSK" w:cs="TH SarabunPSK"/>
          <w:szCs w:val="32"/>
          <w:cs/>
        </w:rPr>
        <w:t xml:space="preserve">ทำให้ได้แนวทางการบริหารจัดการร้าน </w:t>
      </w:r>
      <w:r w:rsidRPr="007279A7">
        <w:rPr>
          <w:rFonts w:ascii="TH SarabunPSK" w:hAnsi="TH SarabunPSK" w:cs="TH SarabunPSK"/>
          <w:szCs w:val="32"/>
        </w:rPr>
        <w:t>V-Chicken</w:t>
      </w:r>
      <w:r w:rsidRPr="007279A7">
        <w:rPr>
          <w:rFonts w:ascii="TH SarabunPSK" w:hAnsi="TH SarabunPSK" w:cs="TH SarabunPSK"/>
          <w:szCs w:val="32"/>
          <w:cs/>
        </w:rPr>
        <w:t xml:space="preserve"> จำนวน </w:t>
      </w:r>
      <w:r w:rsidRPr="007279A7">
        <w:rPr>
          <w:rFonts w:ascii="TH SarabunPSK" w:hAnsi="TH SarabunPSK" w:cs="TH SarabunPSK"/>
          <w:szCs w:val="32"/>
        </w:rPr>
        <w:t>4</w:t>
      </w:r>
      <w:r w:rsidRPr="007279A7">
        <w:rPr>
          <w:rFonts w:ascii="TH SarabunPSK" w:hAnsi="TH SarabunPSK" w:cs="TH SarabunPSK"/>
          <w:szCs w:val="32"/>
          <w:cs/>
        </w:rPr>
        <w:t xml:space="preserve"> โครงการ  ได้แก่ โครงการที่ </w:t>
      </w:r>
      <w:r w:rsidRPr="007279A7">
        <w:rPr>
          <w:rFonts w:ascii="TH SarabunPSK" w:hAnsi="TH SarabunPSK" w:cs="TH SarabunPSK"/>
          <w:szCs w:val="32"/>
        </w:rPr>
        <w:t xml:space="preserve">1 </w:t>
      </w:r>
      <w:r w:rsidRPr="007279A7">
        <w:rPr>
          <w:rFonts w:ascii="TH SarabunPSK" w:hAnsi="TH SarabunPSK" w:cs="TH SarabunPSK"/>
          <w:szCs w:val="32"/>
          <w:cs/>
        </w:rPr>
        <w:t xml:space="preserve">โครงการสร้างสื่อประชาสัมพันธ์ </w:t>
      </w:r>
      <w:r w:rsidRPr="007279A7">
        <w:rPr>
          <w:rFonts w:ascii="TH SarabunPSK" w:hAnsi="TH SarabunPSK" w:cs="TH SarabunPSK"/>
          <w:szCs w:val="32"/>
        </w:rPr>
        <w:t xml:space="preserve">V-Chicken Social Online  </w:t>
      </w:r>
      <w:r w:rsidRPr="007279A7">
        <w:rPr>
          <w:rFonts w:ascii="TH SarabunPSK" w:hAnsi="TH SarabunPSK" w:cs="TH SarabunPSK"/>
          <w:szCs w:val="32"/>
          <w:cs/>
        </w:rPr>
        <w:t xml:space="preserve">โครงการที่ </w:t>
      </w:r>
      <w:r w:rsidRPr="007279A7">
        <w:rPr>
          <w:rFonts w:ascii="TH SarabunPSK" w:hAnsi="TH SarabunPSK" w:cs="TH SarabunPSK"/>
          <w:szCs w:val="32"/>
        </w:rPr>
        <w:t>2</w:t>
      </w:r>
      <w:r w:rsidRPr="007279A7">
        <w:rPr>
          <w:rFonts w:ascii="TH SarabunPSK" w:hAnsi="TH SarabunPSK" w:cs="TH SarabunPSK"/>
          <w:szCs w:val="32"/>
          <w:cs/>
        </w:rPr>
        <w:t xml:space="preserve"> โครงการ </w:t>
      </w:r>
      <w:r w:rsidRPr="007279A7">
        <w:rPr>
          <w:rFonts w:ascii="TH SarabunPSK" w:hAnsi="TH SarabunPSK" w:cs="TH SarabunPSK"/>
          <w:szCs w:val="32"/>
        </w:rPr>
        <w:t>Service Mind and Sales Online</w:t>
      </w:r>
      <w:r w:rsidRPr="007279A7">
        <w:rPr>
          <w:rFonts w:ascii="TH SarabunPSK" w:hAnsi="TH SarabunPSK" w:cs="TH SarabunPSK"/>
          <w:szCs w:val="32"/>
          <w:cs/>
        </w:rPr>
        <w:t xml:space="preserve"> โครงการที่ </w:t>
      </w:r>
      <w:r w:rsidRPr="007279A7">
        <w:rPr>
          <w:rFonts w:ascii="TH SarabunPSK" w:hAnsi="TH SarabunPSK" w:cs="TH SarabunPSK"/>
          <w:szCs w:val="32"/>
        </w:rPr>
        <w:t xml:space="preserve">3 </w:t>
      </w:r>
      <w:r w:rsidRPr="007279A7">
        <w:rPr>
          <w:rFonts w:ascii="TH SarabunPSK" w:hAnsi="TH SarabunPSK" w:cs="TH SarabunPSK"/>
          <w:szCs w:val="32"/>
          <w:cs/>
        </w:rPr>
        <w:t xml:space="preserve">โครงการ </w:t>
      </w:r>
      <w:r w:rsidRPr="007279A7">
        <w:rPr>
          <w:rFonts w:ascii="TH SarabunPSK" w:hAnsi="TH SarabunPSK" w:cs="TH SarabunPSK"/>
          <w:szCs w:val="32"/>
        </w:rPr>
        <w:t>Drive Thru</w:t>
      </w:r>
      <w:r w:rsidRPr="007279A7">
        <w:rPr>
          <w:rFonts w:ascii="TH SarabunPSK" w:hAnsi="TH SarabunPSK" w:cs="TH SarabunPSK"/>
          <w:szCs w:val="32"/>
          <w:cs/>
        </w:rPr>
        <w:t xml:space="preserve">  และโครงการที่ </w:t>
      </w:r>
      <w:r w:rsidRPr="007279A7">
        <w:rPr>
          <w:rFonts w:ascii="TH SarabunPSK" w:hAnsi="TH SarabunPSK" w:cs="TH SarabunPSK"/>
          <w:szCs w:val="32"/>
        </w:rPr>
        <w:t xml:space="preserve">4 </w:t>
      </w:r>
      <w:r w:rsidRPr="007279A7">
        <w:rPr>
          <w:rFonts w:ascii="TH SarabunPSK" w:hAnsi="TH SarabunPSK" w:cs="TH SarabunPSK"/>
          <w:szCs w:val="32"/>
          <w:cs/>
        </w:rPr>
        <w:t xml:space="preserve">โครงการ </w:t>
      </w:r>
      <w:r w:rsidRPr="007279A7">
        <w:rPr>
          <w:rFonts w:ascii="TH SarabunPSK" w:hAnsi="TH SarabunPSK" w:cs="TH SarabunPSK"/>
          <w:szCs w:val="32"/>
        </w:rPr>
        <w:t>Partner Delivery</w:t>
      </w:r>
      <w:r w:rsidRPr="007279A7">
        <w:rPr>
          <w:rFonts w:ascii="TH SarabunPSK" w:hAnsi="TH SarabunPSK" w:cs="TH SarabunPSK"/>
          <w:szCs w:val="32"/>
          <w:cs/>
        </w:rPr>
        <w:t xml:space="preserve">  ซึ่งรวม </w:t>
      </w:r>
      <w:r w:rsidRPr="007279A7">
        <w:rPr>
          <w:rFonts w:ascii="TH SarabunPSK" w:hAnsi="TH SarabunPSK" w:cs="TH SarabunPSK"/>
          <w:szCs w:val="32"/>
        </w:rPr>
        <w:t xml:space="preserve">4 </w:t>
      </w:r>
      <w:r w:rsidRPr="007279A7">
        <w:rPr>
          <w:rFonts w:ascii="TH SarabunPSK" w:hAnsi="TH SarabunPSK" w:cs="TH SarabunPSK"/>
          <w:szCs w:val="32"/>
          <w:cs/>
        </w:rPr>
        <w:t xml:space="preserve">โครงการ ใช้งบประมาณรวม </w:t>
      </w:r>
      <w:r w:rsidRPr="007279A7">
        <w:rPr>
          <w:rFonts w:ascii="TH SarabunPSK" w:hAnsi="TH SarabunPSK" w:cs="TH SarabunPSK"/>
          <w:szCs w:val="32"/>
        </w:rPr>
        <w:t>335,000</w:t>
      </w:r>
      <w:r w:rsidRPr="007279A7">
        <w:rPr>
          <w:rFonts w:ascii="TH SarabunPSK" w:hAnsi="TH SarabunPSK" w:cs="TH SarabunPSK"/>
          <w:szCs w:val="32"/>
          <w:cs/>
        </w:rPr>
        <w:t xml:space="preserve"> บาท</w:t>
      </w:r>
    </w:p>
    <w:p w:rsidR="007279A7" w:rsidRPr="007279A7" w:rsidRDefault="007279A7" w:rsidP="007279A7">
      <w:pPr>
        <w:spacing w:after="0" w:line="240" w:lineRule="auto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</w:p>
    <w:p w:rsidR="002371E0" w:rsidRDefault="002371E0" w:rsidP="007279A7">
      <w:pPr>
        <w:pStyle w:val="a5"/>
        <w:tabs>
          <w:tab w:val="left" w:pos="270"/>
        </w:tabs>
        <w:ind w:left="0"/>
        <w:rPr>
          <w:rFonts w:ascii="TH SarabunPSK" w:hAnsi="TH SarabunPSK" w:cs="TH SarabunPSK"/>
          <w:szCs w:val="32"/>
        </w:rPr>
      </w:pPr>
    </w:p>
    <w:p w:rsidR="00E26669" w:rsidRDefault="00E26669" w:rsidP="000045CD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  <w:r w:rsidRPr="00E26669">
        <w:rPr>
          <w:rFonts w:ascii="TH SarabunPSK" w:hAnsi="TH SarabunPSK" w:cs="TH SarabunPSK"/>
          <w:b/>
          <w:bCs/>
          <w:szCs w:val="32"/>
        </w:rPr>
        <w:t>6.</w:t>
      </w:r>
      <w:r w:rsidRPr="00E26669">
        <w:rPr>
          <w:rFonts w:ascii="TH SarabunPSK" w:hAnsi="TH SarabunPSK" w:cs="TH SarabunPSK" w:hint="cs"/>
          <w:b/>
          <w:bCs/>
          <w:szCs w:val="32"/>
          <w:cs/>
        </w:rPr>
        <w:t xml:space="preserve"> อภิปรายผล</w:t>
      </w:r>
    </w:p>
    <w:p w:rsidR="007279A7" w:rsidRPr="007279A7" w:rsidRDefault="00E26669" w:rsidP="007279A7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t xml:space="preserve">ผลการศึกษาสรุปว่า ความพึงพอใจในการบริโภคอาหาร </w:t>
      </w:r>
      <w:r w:rsidR="007279A7" w:rsidRPr="007279A7">
        <w:rPr>
          <w:rFonts w:ascii="TH SarabunPSK" w:hAnsi="TH SarabunPSK" w:cs="TH SarabunPSK"/>
          <w:sz w:val="32"/>
          <w:szCs w:val="32"/>
        </w:rPr>
        <w:t xml:space="preserve">Fast Foods </w:t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t xml:space="preserve">ประเภทไก่ทอดร้าน </w:t>
      </w:r>
      <w:r w:rsidR="007279A7" w:rsidRPr="007279A7">
        <w:rPr>
          <w:rFonts w:ascii="TH SarabunPSK" w:hAnsi="TH SarabunPSK" w:cs="TH SarabunPSK"/>
          <w:sz w:val="32"/>
          <w:szCs w:val="32"/>
        </w:rPr>
        <w:t xml:space="preserve">V – Chicken  </w:t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t xml:space="preserve"> แต่ละบุคคลกับสินค้าหรือบริการที่ได้รับย่อมแตกต่างกัน  เพราะผู้บริโภคแต่ละคนมีวิถีชีวิตที่ไม่เหมือนกัน  และมีระดับความประทับใจ ความพึงพอใจแตกต่างกัน  ซึ่งสอดคล้องกับแนวคิดเรื่องความพึงพอใจของ </w:t>
      </w:r>
      <w:proofErr w:type="spellStart"/>
      <w:r w:rsidR="007279A7" w:rsidRPr="007279A7">
        <w:rPr>
          <w:rFonts w:ascii="TH SarabunPSK" w:hAnsi="TH SarabunPSK" w:cs="TH SarabunPSK"/>
          <w:sz w:val="32"/>
          <w:szCs w:val="32"/>
        </w:rPr>
        <w:t>Kotler</w:t>
      </w:r>
      <w:proofErr w:type="spellEnd"/>
      <w:r w:rsidR="007279A7" w:rsidRPr="007279A7">
        <w:rPr>
          <w:rFonts w:ascii="TH SarabunPSK" w:hAnsi="TH SarabunPSK" w:cs="TH SarabunPSK"/>
          <w:sz w:val="32"/>
          <w:szCs w:val="32"/>
        </w:rPr>
        <w:t xml:space="preserve"> (2016) </w:t>
      </w:r>
    </w:p>
    <w:p w:rsidR="007279A7" w:rsidRPr="007279A7" w:rsidRDefault="007279A7" w:rsidP="007279A7">
      <w:pPr>
        <w:tabs>
          <w:tab w:val="left" w:pos="27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279A7">
        <w:rPr>
          <w:rFonts w:ascii="TH SarabunPSK" w:hAnsi="TH SarabunPSK" w:cs="TH SarabunPSK"/>
          <w:sz w:val="32"/>
          <w:szCs w:val="32"/>
          <w:cs/>
        </w:rPr>
        <w:tab/>
        <w:t xml:space="preserve">ความพึงพอใจต่อคุณภาพการบริการร้านอาหาร </w:t>
      </w:r>
      <w:r w:rsidRPr="007279A7">
        <w:rPr>
          <w:rFonts w:ascii="TH SarabunPSK" w:hAnsi="TH SarabunPSK" w:cs="TH SarabunPSK"/>
          <w:sz w:val="32"/>
          <w:szCs w:val="32"/>
        </w:rPr>
        <w:t>Fast Foods</w:t>
      </w:r>
      <w:r w:rsidRPr="007279A7">
        <w:rPr>
          <w:rFonts w:ascii="TH SarabunPSK" w:hAnsi="TH SarabunPSK" w:cs="TH SarabunPSK"/>
          <w:sz w:val="32"/>
          <w:szCs w:val="32"/>
          <w:cs/>
        </w:rPr>
        <w:t xml:space="preserve"> ส่งผลต่อพฤติกรรมการใช้บริการหรือสินค้าซ้ำอีก  จนกระทั่งเกิดความภักดีต่อสินค้าหรือบริการ และมีการบอกต่อไปยังบุคคลอื่นแบบปากต่อปากได้อีกด้วย  โดยผลดังกล่าวสอดคล้องกับแนวคิดเรื่องพฤติกรรมผู้บริโภคของ ชูชาย</w:t>
      </w:r>
      <w:r w:rsidRPr="007279A7">
        <w:rPr>
          <w:rFonts w:ascii="TH SarabunPSK" w:hAnsi="TH SarabunPSK" w:cs="TH SarabunPSK"/>
          <w:sz w:val="32"/>
          <w:szCs w:val="32"/>
        </w:rPr>
        <w:t xml:space="preserve"> </w:t>
      </w:r>
      <w:r w:rsidRPr="007279A7">
        <w:rPr>
          <w:rFonts w:ascii="TH SarabunPSK" w:hAnsi="TH SarabunPSK" w:cs="TH SarabunPSK"/>
          <w:sz w:val="32"/>
          <w:szCs w:val="32"/>
          <w:cs/>
        </w:rPr>
        <w:t>ศมีทธีไกร</w:t>
      </w:r>
      <w:r w:rsidRPr="007279A7">
        <w:rPr>
          <w:rFonts w:ascii="TH SarabunPSK" w:eastAsia="Angsana New" w:hAnsi="TH SarabunPSK" w:cs="TH SarabunPSK"/>
          <w:sz w:val="32"/>
          <w:szCs w:val="32"/>
          <w:cs/>
        </w:rPr>
        <w:t xml:space="preserve"> (</w:t>
      </w:r>
      <w:r w:rsidRPr="007279A7">
        <w:rPr>
          <w:rFonts w:ascii="TH SarabunPSK" w:eastAsia="Angsana New" w:hAnsi="TH SarabunPSK" w:cs="TH SarabunPSK"/>
          <w:sz w:val="32"/>
          <w:szCs w:val="32"/>
        </w:rPr>
        <w:t>2557</w:t>
      </w:r>
      <w:r w:rsidRPr="007279A7">
        <w:rPr>
          <w:rFonts w:ascii="TH SarabunPSK" w:eastAsia="Angsana New" w:hAnsi="TH SarabunPSK" w:cs="TH SarabunPSK"/>
          <w:sz w:val="32"/>
          <w:szCs w:val="32"/>
          <w:cs/>
        </w:rPr>
        <w:t>) ซึ่งอธิบายไว้ว่า พฤติกรรมการกลับมาใช้บริการซ้ำนั้นจะเกิดขึ้นกับผู้บริโภคที่มีความพึงพอใจต่อคุณภาพของการบริการ  ซึ่งผู้บริโภคที่มีความจงรักภักดี  มีความประทับใจมาก ก็จะกลับมาใช้บริการซ้ำอย่างสม่ำเสมอ</w:t>
      </w:r>
    </w:p>
    <w:p w:rsidR="0003721F" w:rsidRDefault="007279A7" w:rsidP="007279A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79A7">
        <w:rPr>
          <w:rFonts w:ascii="TH SarabunPSK" w:eastAsia="Angsana New" w:hAnsi="TH SarabunPSK" w:cs="TH SarabunPSK"/>
          <w:sz w:val="32"/>
          <w:szCs w:val="32"/>
          <w:cs/>
        </w:rPr>
        <w:tab/>
        <w:t>ปัจจัยส่วนประสมทางการตลาด (</w:t>
      </w:r>
      <w:r w:rsidRPr="007279A7">
        <w:rPr>
          <w:rFonts w:ascii="TH SarabunPSK" w:eastAsia="Angsana New" w:hAnsi="TH SarabunPSK" w:cs="TH SarabunPSK"/>
          <w:sz w:val="32"/>
          <w:szCs w:val="32"/>
        </w:rPr>
        <w:t>7P’s</w:t>
      </w:r>
      <w:r w:rsidRPr="007279A7">
        <w:rPr>
          <w:rFonts w:ascii="TH SarabunPSK" w:eastAsia="Angsana New" w:hAnsi="TH SarabunPSK" w:cs="TH SarabunPSK"/>
          <w:sz w:val="32"/>
          <w:szCs w:val="32"/>
          <w:cs/>
        </w:rPr>
        <w:t xml:space="preserve">) ที่ส่งผลต่อการตัดสินใจเลือกบริโภคอาหารประเภท </w:t>
      </w:r>
      <w:r w:rsidRPr="007279A7">
        <w:rPr>
          <w:rFonts w:ascii="TH SarabunPSK" w:eastAsia="Angsana New" w:hAnsi="TH SarabunPSK" w:cs="TH SarabunPSK"/>
          <w:sz w:val="32"/>
          <w:szCs w:val="32"/>
        </w:rPr>
        <w:t xml:space="preserve">Fast Foods </w:t>
      </w:r>
      <w:r w:rsidRPr="007279A7">
        <w:rPr>
          <w:rFonts w:ascii="TH SarabunPSK" w:eastAsia="Angsana New" w:hAnsi="TH SarabunPSK" w:cs="TH SarabunPSK"/>
          <w:sz w:val="32"/>
          <w:szCs w:val="32"/>
          <w:cs/>
        </w:rPr>
        <w:t xml:space="preserve">ทั้ง </w:t>
      </w:r>
      <w:r w:rsidRPr="007279A7">
        <w:rPr>
          <w:rFonts w:ascii="TH SarabunPSK" w:eastAsia="Angsana New" w:hAnsi="TH SarabunPSK" w:cs="TH SarabunPSK"/>
          <w:sz w:val="32"/>
          <w:szCs w:val="32"/>
        </w:rPr>
        <w:t xml:space="preserve">7 </w:t>
      </w:r>
      <w:r w:rsidRPr="007279A7">
        <w:rPr>
          <w:rFonts w:ascii="TH SarabunPSK" w:eastAsia="Angsana New" w:hAnsi="TH SarabunPSK" w:cs="TH SarabunPSK"/>
          <w:sz w:val="32"/>
          <w:szCs w:val="32"/>
          <w:cs/>
        </w:rPr>
        <w:t>ด้าน  ได้แก่ รสชาติอาหาร คุณภาพของอาหาร ความหลากหลาย ความสดใหม่ของอาหาร  ราคาเหมาะสมกับปริมาณ  มีป้ายกำกับ</w:t>
      </w:r>
      <w:r w:rsidRPr="007279A7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ราคาชัดเจน ทำเลที่ตั้ง  สถานที่จอดรถ อาหารที่ขายจริงเหมือนกับรูปที่โฆษณา พนักงานมีความกระตือรือร้น พูดจาสุภาพ บริการได้มาตรฐานเหมือนเดิมทุกครั้ง ขั้นตอนสะดวกรวดเร็ว  ถูกต้อง แม่นยำ  รวมถึงบรรยากาศและสิ่งอำนวยความสะดวกในร้าน ล้วนมีอิทธิพลต่อการตัดสินใจเลือกบริโภคอาหารประเภท </w:t>
      </w:r>
      <w:r w:rsidRPr="007279A7">
        <w:rPr>
          <w:rFonts w:ascii="TH SarabunPSK" w:eastAsia="Angsana New" w:hAnsi="TH SarabunPSK" w:cs="TH SarabunPSK"/>
          <w:sz w:val="32"/>
          <w:szCs w:val="32"/>
        </w:rPr>
        <w:t>Fast Foods</w:t>
      </w:r>
      <w:r w:rsidRPr="007279A7">
        <w:rPr>
          <w:rFonts w:ascii="TH SarabunPSK" w:eastAsia="Angsana New" w:hAnsi="TH SarabunPSK" w:cs="TH SarabunPSK"/>
          <w:sz w:val="32"/>
          <w:szCs w:val="32"/>
          <w:cs/>
        </w:rPr>
        <w:t xml:space="preserve"> ทั้งสิ้น</w:t>
      </w:r>
    </w:p>
    <w:p w:rsidR="007279A7" w:rsidRPr="007279A7" w:rsidRDefault="007279A7" w:rsidP="007279A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721F" w:rsidRDefault="0003721F" w:rsidP="000372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03721F" w:rsidRPr="0003721F" w:rsidRDefault="0003721F" w:rsidP="0003721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3721F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ข้อเสนอแนะที่ได้จากการวิจัยและการนำไปใช้ประโยชน์</w:t>
      </w:r>
    </w:p>
    <w:p w:rsidR="0003721F" w:rsidRPr="0003721F" w:rsidRDefault="0003721F" w:rsidP="007279A7">
      <w:pPr>
        <w:tabs>
          <w:tab w:val="left" w:pos="630"/>
        </w:tabs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t xml:space="preserve">ถ้าจะให้ผู้บริโภคมีความพึงพอใจต่อร้านอาหาร </w:t>
      </w:r>
      <w:r w:rsidR="007279A7" w:rsidRPr="007279A7">
        <w:rPr>
          <w:rFonts w:ascii="TH SarabunPSK" w:hAnsi="TH SarabunPSK" w:cs="TH SarabunPSK"/>
          <w:sz w:val="32"/>
          <w:szCs w:val="32"/>
        </w:rPr>
        <w:t xml:space="preserve">Fast Foods </w:t>
      </w:r>
      <w:proofErr w:type="gramStart"/>
      <w:r w:rsidR="007279A7" w:rsidRPr="007279A7">
        <w:rPr>
          <w:rFonts w:ascii="TH SarabunPSK" w:hAnsi="TH SarabunPSK" w:cs="TH SarabunPSK"/>
          <w:sz w:val="32"/>
          <w:szCs w:val="32"/>
          <w:cs/>
        </w:rPr>
        <w:t>ประเภทไก่ทอด  ต้องเน้นเรื่องความสะดวกสบาย</w:t>
      </w:r>
      <w:proofErr w:type="gramEnd"/>
      <w:r w:rsidR="007279A7" w:rsidRPr="007279A7">
        <w:rPr>
          <w:rFonts w:ascii="TH SarabunPSK" w:hAnsi="TH SarabunPSK" w:cs="TH SarabunPSK"/>
          <w:sz w:val="32"/>
          <w:szCs w:val="32"/>
          <w:cs/>
        </w:rPr>
        <w:t xml:space="preserve"> ความรวดเร็วเป็นหลัก  แต่ยังคงต้องให้ความสำคัญในเรื่องรสชาติอาหารที่โดดเด่น แตกต่าง เพื่อสร้างคุณค่าและเอกลักษณ์ของสินค้าอาหาร  ใช้เป็นจุดแข็งในการแข่งขันกับอาหาร </w:t>
      </w:r>
      <w:r w:rsidR="007279A7" w:rsidRPr="007279A7">
        <w:rPr>
          <w:rFonts w:ascii="TH SarabunPSK" w:hAnsi="TH SarabunPSK" w:cs="TH SarabunPSK"/>
          <w:sz w:val="32"/>
          <w:szCs w:val="32"/>
        </w:rPr>
        <w:t xml:space="preserve">Fast Foods </w:t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t xml:space="preserve">ประเภทอื่น  รวมถึงต้องปรับปรุงพัฒนาระบบคุณภาพการบริการของพนักงาน  เพื่อให้ลูกค้าเกิดความพึงพอใจ  มีความประทับใจทำให้กลับมาใช้บริการซ้ำ  และเกิดการบอกต่อให้กับบุคคลอื่นๆ ที่รู้จักเพื่อใช้ซื้อสินค้า อาหารของร้าน </w:t>
      </w:r>
      <w:r w:rsidR="007279A7" w:rsidRPr="007279A7">
        <w:rPr>
          <w:rFonts w:ascii="TH SarabunPSK" w:hAnsi="TH SarabunPSK" w:cs="TH SarabunPSK"/>
          <w:sz w:val="32"/>
          <w:szCs w:val="32"/>
        </w:rPr>
        <w:t>V – Chicken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3721F" w:rsidRPr="0003721F" w:rsidRDefault="0003721F" w:rsidP="000372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21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3721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.)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t xml:space="preserve">ผู้ประกอบการควรมีการพัฒนาปรับปรุงด้านทรัพยากรบุคคล โดยเน้นเรื่อง </w:t>
      </w:r>
      <w:r w:rsidR="007279A7" w:rsidRPr="007279A7">
        <w:rPr>
          <w:rFonts w:ascii="TH SarabunPSK" w:hAnsi="TH SarabunPSK" w:cs="TH SarabunPSK"/>
          <w:sz w:val="32"/>
          <w:szCs w:val="32"/>
        </w:rPr>
        <w:t xml:space="preserve">Service Mind </w:t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t xml:space="preserve">และจัดทำขั้นตอนการสั่งอาหาร การชำระเงิน และการรับอาหารให้มีความสะดวก รวดเร็ว </w:t>
      </w:r>
      <w:proofErr w:type="gramStart"/>
      <w:r w:rsidR="007279A7" w:rsidRPr="007279A7">
        <w:rPr>
          <w:rFonts w:ascii="TH SarabunPSK" w:hAnsi="TH SarabunPSK" w:cs="TH SarabunPSK"/>
          <w:sz w:val="32"/>
          <w:szCs w:val="32"/>
          <w:cs/>
        </w:rPr>
        <w:t>มากขึ้น  เพื่อให้ลูกค้าเกิดความพึงพอใจมากขึ้น</w:t>
      </w:r>
      <w:proofErr w:type="gramEnd"/>
    </w:p>
    <w:p w:rsidR="007279A7" w:rsidRPr="007279A7" w:rsidRDefault="0003721F" w:rsidP="007279A7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03721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.)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t xml:space="preserve">จากการศึกษาพบว่าบรรยากาศภายในร้าน ความสะอาด การมีจุดบริการล้างมือ </w:t>
      </w:r>
      <w:proofErr w:type="gramStart"/>
      <w:r w:rsidR="007279A7" w:rsidRPr="007279A7">
        <w:rPr>
          <w:rFonts w:ascii="TH SarabunPSK" w:hAnsi="TH SarabunPSK" w:cs="TH SarabunPSK"/>
          <w:sz w:val="32"/>
          <w:szCs w:val="32"/>
          <w:cs/>
        </w:rPr>
        <w:t>หรือห้องน้ำ  รวมถึงการมีสิ่งอำนวยความสะดวกในร้าน</w:t>
      </w:r>
      <w:proofErr w:type="gramEnd"/>
      <w:r w:rsidR="007279A7" w:rsidRPr="007279A7">
        <w:rPr>
          <w:rFonts w:ascii="TH SarabunPSK" w:hAnsi="TH SarabunPSK" w:cs="TH SarabunPSK"/>
          <w:sz w:val="32"/>
          <w:szCs w:val="32"/>
          <w:cs/>
        </w:rPr>
        <w:t xml:space="preserve">  ล้วนเป็นปัจจัยส่วนประสมทางการตลาดด้านสภาพแวดล้อมที่มีอิทธิพลมากที่สุดต่อการบริโภคอาหาร </w:t>
      </w:r>
      <w:r w:rsidR="007279A7" w:rsidRPr="007279A7">
        <w:rPr>
          <w:rFonts w:ascii="TH SarabunPSK" w:hAnsi="TH SarabunPSK" w:cs="TH SarabunPSK"/>
          <w:sz w:val="32"/>
          <w:szCs w:val="32"/>
        </w:rPr>
        <w:t>Fast Foods</w:t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t xml:space="preserve"> ดังนั้น  ผู้ประกอบการควรมีการปรับปรุงเรื่องบรรยากาศร้านให้สอดคล้องกับวัตถุประสงค์ในการจำหน่ายอาหาร โดยการจัด</w:t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lastRenderedPageBreak/>
        <w:t xml:space="preserve">จำหน่ายอาหารของผู้ประกอบการ จะเน้นกลุ่มผู้บริโภค </w:t>
      </w:r>
      <w:r w:rsidR="007279A7" w:rsidRPr="007279A7">
        <w:rPr>
          <w:rFonts w:ascii="TH SarabunPSK" w:hAnsi="TH SarabunPSK" w:cs="TH SarabunPSK"/>
          <w:sz w:val="32"/>
          <w:szCs w:val="32"/>
        </w:rPr>
        <w:t>2</w:t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t xml:space="preserve"> กลุ่มหลัก  ได้แก่</w:t>
      </w:r>
    </w:p>
    <w:p w:rsidR="007279A7" w:rsidRPr="007279A7" w:rsidRDefault="007279A7" w:rsidP="007279A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79A7">
        <w:rPr>
          <w:rFonts w:ascii="TH SarabunPSK" w:hAnsi="TH SarabunPSK" w:cs="TH SarabunPSK"/>
          <w:sz w:val="32"/>
          <w:szCs w:val="32"/>
        </w:rPr>
        <w:t xml:space="preserve">- </w:t>
      </w:r>
      <w:r w:rsidRPr="007279A7">
        <w:rPr>
          <w:rFonts w:ascii="TH SarabunPSK" w:hAnsi="TH SarabunPSK" w:cs="TH SarabunPSK"/>
          <w:sz w:val="32"/>
          <w:szCs w:val="32"/>
          <w:cs/>
        </w:rPr>
        <w:t xml:space="preserve">กลุ่มวัยรุ่น นักเรียน นักศึกษา </w:t>
      </w:r>
      <w:proofErr w:type="gramStart"/>
      <w:r w:rsidRPr="007279A7">
        <w:rPr>
          <w:rFonts w:ascii="TH SarabunPSK" w:hAnsi="TH SarabunPSK" w:cs="TH SarabunPSK"/>
          <w:sz w:val="32"/>
          <w:szCs w:val="32"/>
          <w:cs/>
        </w:rPr>
        <w:t>หรือครอบครัว  ซึ่งเป็นลูกค้าที่ใช้บริการในช่วงกลางวัน</w:t>
      </w:r>
      <w:proofErr w:type="gramEnd"/>
      <w:r w:rsidRPr="007279A7">
        <w:rPr>
          <w:rFonts w:ascii="TH SarabunPSK" w:hAnsi="TH SarabunPSK" w:cs="TH SarabunPSK"/>
          <w:sz w:val="32"/>
          <w:szCs w:val="32"/>
          <w:cs/>
        </w:rPr>
        <w:t xml:space="preserve"> จึงควรเพิ่มแสงสว่าง  หรือจุดให้บริการสำหรับนักศึกษาที่ต้องการนั่งทำงาน หรือบรรยากาศแบบครอบครัว</w:t>
      </w:r>
    </w:p>
    <w:p w:rsidR="007279A7" w:rsidRPr="007279A7" w:rsidRDefault="007279A7" w:rsidP="007279A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279A7">
        <w:rPr>
          <w:rFonts w:ascii="TH SarabunPSK" w:hAnsi="TH SarabunPSK" w:cs="TH SarabunPSK"/>
          <w:sz w:val="32"/>
          <w:szCs w:val="32"/>
        </w:rPr>
        <w:t>-</w:t>
      </w:r>
      <w:r w:rsidRPr="007279A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7279A7">
        <w:rPr>
          <w:rFonts w:ascii="TH SarabunPSK" w:hAnsi="TH SarabunPSK" w:cs="TH SarabunPSK"/>
          <w:sz w:val="32"/>
          <w:szCs w:val="32"/>
          <w:cs/>
        </w:rPr>
        <w:t>กลุ่มวัยทำงานหรือวัยรุ่นตอนปลาย  ซึ่งจะเป็นลูกค้าที่ใช้บริการในช่วงค่ำ</w:t>
      </w:r>
      <w:proofErr w:type="gramEnd"/>
      <w:r w:rsidRPr="007279A7">
        <w:rPr>
          <w:rFonts w:ascii="TH SarabunPSK" w:hAnsi="TH SarabunPSK" w:cs="TH SarabunPSK"/>
          <w:sz w:val="32"/>
          <w:szCs w:val="32"/>
          <w:cs/>
        </w:rPr>
        <w:t xml:space="preserve">  จึงต้องเน้นบรรยากาศแบบนั่งพักผ่อน ฟังเพลง  พบปะสังสรรค์หลังเลิกงาน</w:t>
      </w:r>
      <w:r w:rsidRPr="007279A7">
        <w:rPr>
          <w:rFonts w:ascii="TH SarabunPSK" w:hAnsi="TH SarabunPSK" w:cs="TH SarabunPSK"/>
          <w:sz w:val="32"/>
          <w:szCs w:val="32"/>
          <w:cs/>
        </w:rPr>
        <w:tab/>
      </w:r>
    </w:p>
    <w:p w:rsidR="007279A7" w:rsidRDefault="007279A7" w:rsidP="007279A7">
      <w:pPr>
        <w:spacing w:after="0"/>
        <w:ind w:firstLine="426"/>
        <w:jc w:val="thaiDistribute"/>
        <w:rPr>
          <w:rFonts w:ascii="TH SarabunPSK" w:hAnsi="TH SarabunPSK" w:cs="TH SarabunPSK" w:hint="cs"/>
          <w:sz w:val="32"/>
          <w:szCs w:val="32"/>
        </w:rPr>
      </w:pPr>
      <w:r w:rsidRPr="007279A7">
        <w:rPr>
          <w:rFonts w:ascii="TH SarabunPSK" w:hAnsi="TH SarabunPSK" w:cs="TH SarabunPSK"/>
          <w:sz w:val="32"/>
          <w:szCs w:val="32"/>
          <w:cs/>
        </w:rPr>
        <w:t xml:space="preserve">  และถึงแม้ในร้านจะไม่มีจุดบริการล้างมือหรือห้องน้ำ  แต่มีจุดให้บริการห้องน้ำรวมของตลาดต้นตาล ตั้งอยู่ติดกับทางด้านหลังของร้าน  ผู้ประกอบการจึงควรจัดทำป้ายบอกทางไปห้องน้ำ หรือจุดล้างมือ ให้ชัดเจน</w:t>
      </w:r>
      <w:r w:rsidR="0003721F" w:rsidRPr="007279A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3721F" w:rsidRPr="007279A7" w:rsidRDefault="0003721F" w:rsidP="007279A7">
      <w:pPr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7279A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3721F" w:rsidRPr="0003721F" w:rsidRDefault="0003721F" w:rsidP="0003721F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03721F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ข้อเสนอแนะในการวิจัยครั้งต่อไป</w:t>
      </w:r>
    </w:p>
    <w:p w:rsidR="007279A7" w:rsidRPr="007279A7" w:rsidRDefault="0003721F" w:rsidP="007279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21F">
        <w:rPr>
          <w:rFonts w:ascii="TH SarabunPSK" w:hAnsi="TH SarabunPSK" w:cs="TH SarabunPSK"/>
          <w:sz w:val="32"/>
          <w:szCs w:val="32"/>
        </w:rPr>
        <w:t xml:space="preserve">     </w:t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t xml:space="preserve">เพื่อให้ผลการศึกษาในครั้งนี้สามารถขยายผลต่อไปในทัศนะที่กว้างมากขึ้น อันจะเป็นประโยชน์ต่อการพัฒนาสินค้าและบริการของร้าน </w:t>
      </w:r>
      <w:r w:rsidR="007279A7" w:rsidRPr="007279A7">
        <w:rPr>
          <w:rFonts w:ascii="TH SarabunPSK" w:hAnsi="TH SarabunPSK" w:cs="TH SarabunPSK"/>
          <w:sz w:val="32"/>
          <w:szCs w:val="32"/>
        </w:rPr>
        <w:t>V</w:t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79A7" w:rsidRPr="007279A7">
        <w:rPr>
          <w:rFonts w:ascii="TH SarabunPSK" w:hAnsi="TH SarabunPSK" w:cs="TH SarabunPSK"/>
          <w:sz w:val="32"/>
          <w:szCs w:val="32"/>
        </w:rPr>
        <w:t xml:space="preserve">– Chicken  </w:t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t>จึงควรมีการใช้วิธีการสัมภาษณ์กลุ่มตัวอย่างแบบเฉพาะเจาะจงเพิ่มมากยิ่งขึ้น</w:t>
      </w:r>
      <w:r w:rsidR="007279A7" w:rsidRPr="007279A7">
        <w:rPr>
          <w:rFonts w:ascii="TH SarabunPSK" w:hAnsi="TH SarabunPSK" w:cs="TH SarabunPSK"/>
          <w:sz w:val="32"/>
          <w:szCs w:val="32"/>
        </w:rPr>
        <w:t xml:space="preserve"> </w:t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t>เพื่อทำให้ได้รับข้อมูลในเชิงลึก  และศึกษาเน้นไปในเรื่องความพึงพอใจด้านคุณภาพบริการ  โดยเพิ่มตัวแปรอื่นที่เกี่ยวข้องกับพฤติกรรมการบอกต่อและการกลับมาใช้บริการซ้ำ  เพื่อให้เกิดความครอบคลุม</w:t>
      </w:r>
      <w:r w:rsidR="007279A7" w:rsidRPr="007279A7">
        <w:rPr>
          <w:rFonts w:ascii="TH SarabunPSK" w:hAnsi="TH SarabunPSK" w:cs="TH SarabunPSK"/>
          <w:sz w:val="32"/>
          <w:szCs w:val="32"/>
        </w:rPr>
        <w:t xml:space="preserve"> </w:t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t xml:space="preserve">และได้ข้อค้นพบที่มีคุณภาพต่อการสร้างความพึงพอใจในการบริโภคอาหาร </w:t>
      </w:r>
      <w:r w:rsidR="007279A7" w:rsidRPr="007279A7">
        <w:rPr>
          <w:rFonts w:ascii="TH SarabunPSK" w:hAnsi="TH SarabunPSK" w:cs="TH SarabunPSK"/>
          <w:sz w:val="32"/>
          <w:szCs w:val="32"/>
        </w:rPr>
        <w:t xml:space="preserve">Fast Foods </w:t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t xml:space="preserve">ประเภทไก่ทอดเคลือบซอสของร้าน </w:t>
      </w:r>
      <w:r w:rsidR="007279A7" w:rsidRPr="007279A7">
        <w:rPr>
          <w:rFonts w:ascii="TH SarabunPSK" w:hAnsi="TH SarabunPSK" w:cs="TH SarabunPSK"/>
          <w:sz w:val="32"/>
          <w:szCs w:val="32"/>
        </w:rPr>
        <w:t xml:space="preserve">V – Chicken </w:t>
      </w:r>
      <w:r w:rsidR="007279A7" w:rsidRPr="007279A7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03721F" w:rsidRDefault="0003721F" w:rsidP="000372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721F" w:rsidRDefault="008F1549" w:rsidP="000372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8F1549" w:rsidRPr="001352BC" w:rsidRDefault="008F1549" w:rsidP="008F1549">
      <w:pPr>
        <w:pStyle w:val="ab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</w:t>
      </w:r>
      <w:r w:rsidRPr="001352BC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7279A7" w:rsidRPr="001352BC">
        <w:rPr>
          <w:rFonts w:ascii="TH SarabunPSK" w:hAnsi="TH SarabunPSK" w:cs="TH SarabunPSK"/>
          <w:sz w:val="32"/>
          <w:szCs w:val="32"/>
          <w:cs/>
        </w:rPr>
        <w:t>กตัญญู</w:t>
      </w:r>
      <w:r w:rsidR="007279A7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7279A7" w:rsidRPr="001352BC">
        <w:rPr>
          <w:rFonts w:ascii="TH SarabunPSK" w:hAnsi="TH SarabunPSK" w:cs="TH SarabunPSK"/>
          <w:sz w:val="32"/>
          <w:szCs w:val="32"/>
          <w:cs/>
        </w:rPr>
        <w:t>หิรัญ</w:t>
      </w:r>
      <w:r w:rsidR="007279A7" w:rsidRPr="001352BC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="007279A7" w:rsidRPr="001352BC">
        <w:rPr>
          <w:rFonts w:ascii="TH SarabunPSK" w:eastAsia="Angsana New" w:hAnsi="TH SarabunPSK" w:cs="TH SarabunPSK"/>
          <w:sz w:val="32"/>
          <w:szCs w:val="32"/>
        </w:rPr>
        <w:t>2560</w:t>
      </w:r>
      <w:r w:rsidR="007279A7" w:rsidRPr="001352BC">
        <w:rPr>
          <w:rFonts w:ascii="TH SarabunPSK" w:eastAsia="Angsana New" w:hAnsi="TH SarabunPSK" w:cs="TH SarabunPSK"/>
          <w:sz w:val="32"/>
          <w:szCs w:val="32"/>
          <w:cs/>
        </w:rPr>
        <w:t>). การจัดการบริการ.</w:t>
      </w:r>
      <w:r w:rsidR="007279A7" w:rsidRPr="001352B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7279A7" w:rsidRPr="001352BC">
        <w:rPr>
          <w:rFonts w:ascii="TH SarabunPSK" w:eastAsia="Angsana New" w:hAnsi="TH SarabunPSK" w:cs="TH SarabunPSK"/>
          <w:sz w:val="32"/>
          <w:szCs w:val="32"/>
          <w:cs/>
        </w:rPr>
        <w:t>กรุงเทพฯ</w:t>
      </w:r>
      <w:r w:rsidR="007279A7" w:rsidRPr="001352BC">
        <w:rPr>
          <w:rFonts w:ascii="TH SarabunPSK" w:eastAsia="Angsana New" w:hAnsi="TH SarabunPSK" w:cs="TH SarabunPSK"/>
          <w:sz w:val="32"/>
          <w:szCs w:val="32"/>
        </w:rPr>
        <w:t>:</w:t>
      </w:r>
      <w:r w:rsidR="007279A7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 สำนักพิมพ์หิรัญญสมบูรณ์.</w:t>
      </w:r>
    </w:p>
    <w:p w:rsidR="001352BC" w:rsidRDefault="008F1549" w:rsidP="007279A7">
      <w:pPr>
        <w:pStyle w:val="ab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352BC">
        <w:rPr>
          <w:rFonts w:ascii="TH SarabunPSK" w:eastAsia="Angsana New" w:hAnsi="TH SarabunPSK" w:cs="TH SarabunPSK"/>
          <w:sz w:val="32"/>
          <w:szCs w:val="32"/>
        </w:rPr>
        <w:t xml:space="preserve">2. </w:t>
      </w:r>
      <w:r w:rsidR="007279A7" w:rsidRPr="001352BC">
        <w:rPr>
          <w:rFonts w:ascii="TH SarabunPSK" w:hAnsi="TH SarabunPSK" w:cs="TH SarabunPSK"/>
          <w:sz w:val="32"/>
          <w:szCs w:val="32"/>
          <w:cs/>
        </w:rPr>
        <w:t>กชกร</w:t>
      </w:r>
      <w:r w:rsidR="007279A7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7279A7" w:rsidRPr="001352BC">
        <w:rPr>
          <w:rFonts w:ascii="TH SarabunPSK" w:hAnsi="TH SarabunPSK" w:cs="TH SarabunPSK"/>
          <w:sz w:val="32"/>
          <w:szCs w:val="32"/>
          <w:cs/>
        </w:rPr>
        <w:t>ว่องวิศว์.</w:t>
      </w:r>
      <w:r w:rsidR="007279A7" w:rsidRPr="001352BC">
        <w:rPr>
          <w:rFonts w:ascii="TH SarabunPSK" w:hAnsi="TH SarabunPSK" w:cs="TH SarabunPSK"/>
          <w:sz w:val="32"/>
          <w:szCs w:val="32"/>
        </w:rPr>
        <w:t xml:space="preserve"> (2561)</w:t>
      </w:r>
      <w:r w:rsidR="007279A7" w:rsidRPr="001352BC">
        <w:rPr>
          <w:rFonts w:ascii="TH SarabunPSK" w:hAnsi="TH SarabunPSK" w:cs="TH SarabunPSK"/>
          <w:sz w:val="32"/>
          <w:szCs w:val="32"/>
          <w:cs/>
        </w:rPr>
        <w:t>.</w:t>
      </w:r>
      <w:r w:rsidR="007279A7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7279A7" w:rsidRPr="001352BC">
        <w:rPr>
          <w:rFonts w:ascii="TH SarabunPSK" w:hAnsi="TH SarabunPSK" w:cs="TH SarabunPSK"/>
          <w:sz w:val="32"/>
          <w:szCs w:val="32"/>
          <w:cs/>
        </w:rPr>
        <w:t>ปัจจัยที่มีพลต่อการ</w:t>
      </w:r>
      <w:r w:rsidR="001352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52BC" w:rsidRDefault="001352BC" w:rsidP="007279A7">
      <w:pPr>
        <w:pStyle w:val="ab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279A7" w:rsidRPr="001352BC">
        <w:rPr>
          <w:rFonts w:ascii="TH SarabunPSK" w:hAnsi="TH SarabunPSK" w:cs="TH SarabunPSK"/>
          <w:sz w:val="32"/>
          <w:szCs w:val="32"/>
          <w:cs/>
        </w:rPr>
        <w:t xml:space="preserve">บริโภค </w:t>
      </w:r>
      <w:r w:rsidR="007279A7" w:rsidRPr="001352BC">
        <w:rPr>
          <w:rFonts w:ascii="TH SarabunPSK" w:hAnsi="TH SarabunPSK" w:cs="TH SarabunPSK"/>
          <w:sz w:val="32"/>
          <w:szCs w:val="32"/>
        </w:rPr>
        <w:t>Fast Foods</w:t>
      </w:r>
      <w:r w:rsidR="007279A7" w:rsidRPr="001352BC">
        <w:rPr>
          <w:rFonts w:ascii="TH SarabunPSK" w:hAnsi="TH SarabunPSK" w:cs="TH SarabunPSK"/>
          <w:sz w:val="32"/>
          <w:szCs w:val="32"/>
          <w:cs/>
        </w:rPr>
        <w:t xml:space="preserve"> ของประชาชน</w:t>
      </w:r>
      <w:r w:rsidR="007279A7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7279A7" w:rsidRPr="001352BC">
        <w:rPr>
          <w:rFonts w:ascii="TH SarabunPSK" w:hAnsi="TH SarabunPSK" w:cs="TH SarabunPSK"/>
          <w:sz w:val="32"/>
          <w:szCs w:val="32"/>
          <w:cs/>
        </w:rPr>
        <w:t>เขตอำเภอ</w:t>
      </w:r>
    </w:p>
    <w:p w:rsidR="001352BC" w:rsidRDefault="001352BC" w:rsidP="001352BC">
      <w:pPr>
        <w:pStyle w:val="ab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279A7" w:rsidRPr="001352BC">
        <w:rPr>
          <w:rFonts w:ascii="TH SarabunPSK" w:hAnsi="TH SarabunPSK" w:cs="TH SarabunPSK"/>
          <w:sz w:val="32"/>
          <w:szCs w:val="32"/>
          <w:cs/>
        </w:rPr>
        <w:t>บางกรวย</w:t>
      </w:r>
      <w:r w:rsidR="007279A7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7279A7" w:rsidRPr="001352BC">
        <w:rPr>
          <w:rFonts w:ascii="TH SarabunPSK" w:hAnsi="TH SarabunPSK" w:cs="TH SarabunPSK"/>
          <w:sz w:val="32"/>
          <w:szCs w:val="32"/>
          <w:cs/>
        </w:rPr>
        <w:t>จังหวัดนนทบุรี. วิทยานิพนธ์ปริญญา</w:t>
      </w:r>
    </w:p>
    <w:p w:rsidR="008F1549" w:rsidRPr="001352BC" w:rsidRDefault="001352BC" w:rsidP="001352BC">
      <w:pPr>
        <w:pStyle w:val="ab"/>
        <w:spacing w:after="0" w:line="240" w:lineRule="auto"/>
        <w:ind w:left="270" w:hanging="27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="007279A7" w:rsidRPr="001352BC">
        <w:rPr>
          <w:rFonts w:ascii="TH SarabunPSK" w:hAnsi="TH SarabunPSK" w:cs="TH SarabunPSK"/>
          <w:sz w:val="32"/>
          <w:szCs w:val="32"/>
          <w:cs/>
        </w:rPr>
        <w:t>มหาบัณฑิต, สาขาวิชาการจัดการ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 w:rsidR="007279A7" w:rsidRPr="001352BC">
        <w:rPr>
          <w:rFonts w:ascii="TH SarabunPSK" w:hAnsi="TH SarabunPSK" w:cs="TH SarabunPSK"/>
          <w:sz w:val="32"/>
          <w:szCs w:val="32"/>
          <w:cs/>
        </w:rPr>
        <w:t>หาวิทยาลัยมหิดล.</w:t>
      </w:r>
    </w:p>
    <w:p w:rsidR="001352BC" w:rsidRPr="001352BC" w:rsidRDefault="008F1549" w:rsidP="001352BC">
      <w:pPr>
        <w:pStyle w:val="ab"/>
        <w:spacing w:after="0" w:line="240" w:lineRule="auto"/>
        <w:ind w:left="270" w:hanging="270"/>
        <w:rPr>
          <w:rFonts w:ascii="TH SarabunPSK" w:eastAsia="Angsana New" w:hAnsi="TH SarabunPSK" w:cs="TH SarabunPSK"/>
          <w:sz w:val="32"/>
          <w:szCs w:val="32"/>
        </w:rPr>
      </w:pPr>
      <w:r w:rsidRPr="001352BC">
        <w:rPr>
          <w:rFonts w:ascii="TH SarabunPSK" w:eastAsia="Angsana New" w:hAnsi="TH SarabunPSK" w:cs="TH SarabunPSK"/>
          <w:sz w:val="32"/>
          <w:szCs w:val="32"/>
        </w:rPr>
        <w:t xml:space="preserve">3.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กาพล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เกียรติปฐมชัย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2558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). ปัจจัยที่มีผลต่อความพึงพอใจในการออมของผู้สูงอายุในอำเภอเมือง</w:t>
      </w:r>
      <w:r w:rsidR="001352B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จังหวัดนนทบุรี. วารสาร 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E – Journal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, ปีที่ 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 xml:space="preserve">11 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(ฉบับที่ 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1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), 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150 – 167</w:t>
      </w:r>
    </w:p>
    <w:p w:rsidR="001352BC" w:rsidRPr="001352BC" w:rsidRDefault="008F1549" w:rsidP="001352BC">
      <w:pPr>
        <w:pStyle w:val="ab"/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1352BC">
        <w:rPr>
          <w:rFonts w:ascii="TH SarabunPSK" w:eastAsia="Angsana New" w:hAnsi="TH SarabunPSK" w:cs="TH SarabunPSK"/>
          <w:sz w:val="32"/>
          <w:szCs w:val="32"/>
        </w:rPr>
        <w:t xml:space="preserve">4.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กัญญา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วาณิชย์บัญชา.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(</w:t>
      </w:r>
      <w:r w:rsidR="001352BC" w:rsidRPr="001352BC">
        <w:rPr>
          <w:rFonts w:ascii="TH SarabunPSK" w:hAnsi="TH SarabunPSK" w:cs="TH SarabunPSK"/>
          <w:sz w:val="32"/>
          <w:szCs w:val="32"/>
        </w:rPr>
        <w:t>2559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 xml:space="preserve">). การใช้โปรแกรม </w:t>
      </w:r>
      <w:r w:rsidR="001352BC" w:rsidRPr="001352BC">
        <w:rPr>
          <w:rFonts w:ascii="TH SarabunPSK" w:hAnsi="TH SarabunPSK" w:cs="TH SarabunPSK"/>
          <w:sz w:val="32"/>
          <w:szCs w:val="32"/>
        </w:rPr>
        <w:t>SPSS for windows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 xml:space="preserve"> ในการวิเคราะห์ข้อมูล.</w:t>
      </w:r>
    </w:p>
    <w:p w:rsidR="008F1549" w:rsidRPr="001352BC" w:rsidRDefault="001352BC" w:rsidP="001352BC">
      <w:pPr>
        <w:pStyle w:val="ab"/>
        <w:tabs>
          <w:tab w:val="left" w:pos="284"/>
        </w:tabs>
        <w:spacing w:after="0" w:line="240" w:lineRule="auto"/>
        <w:ind w:left="270" w:hanging="27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352BC">
        <w:rPr>
          <w:rFonts w:ascii="TH SarabunPSK" w:hAnsi="TH SarabunPSK" w:cs="TH SarabunPSK"/>
          <w:sz w:val="32"/>
          <w:szCs w:val="32"/>
          <w:cs/>
        </w:rPr>
        <w:tab/>
        <w:t>กรุงเทพมหานคร</w:t>
      </w:r>
      <w:r w:rsidRPr="001352BC">
        <w:rPr>
          <w:rFonts w:ascii="TH SarabunPSK" w:hAnsi="TH SarabunPSK" w:cs="TH SarabunPSK"/>
          <w:sz w:val="32"/>
          <w:szCs w:val="32"/>
        </w:rPr>
        <w:t xml:space="preserve">: </w:t>
      </w:r>
      <w:r w:rsidRPr="001352BC">
        <w:rPr>
          <w:rFonts w:ascii="TH SarabunPSK" w:hAnsi="TH SarabunPSK" w:cs="TH SarabunPSK"/>
          <w:sz w:val="32"/>
          <w:szCs w:val="32"/>
          <w:cs/>
        </w:rPr>
        <w:t>สามลดาการพิมพ์.</w:t>
      </w:r>
    </w:p>
    <w:p w:rsidR="001352BC" w:rsidRPr="001352BC" w:rsidRDefault="008F1549" w:rsidP="001352BC">
      <w:pPr>
        <w:pStyle w:val="ab"/>
        <w:spacing w:after="0" w:line="240" w:lineRule="auto"/>
        <w:ind w:left="270" w:hanging="270"/>
        <w:rPr>
          <w:rFonts w:ascii="TH SarabunPSK" w:eastAsia="Angsana New" w:hAnsi="TH SarabunPSK" w:cs="TH SarabunPSK"/>
          <w:sz w:val="32"/>
          <w:szCs w:val="32"/>
        </w:rPr>
      </w:pPr>
      <w:r w:rsidRPr="001352BC">
        <w:rPr>
          <w:rFonts w:ascii="TH SarabunPSK" w:eastAsia="Angsana New" w:hAnsi="TH SarabunPSK" w:cs="TH SarabunPSK"/>
          <w:sz w:val="32"/>
          <w:szCs w:val="32"/>
        </w:rPr>
        <w:t xml:space="preserve">5.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คำนวล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ชูมณี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2558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).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ความพึงพอใจของประชาชนที่มีต่อการให้บริการด้านโครงสร้างพื้นฐานขององค์การบริหารส่วนตำบลในเขตอำเภอโนนไทย  จังหวัดนครราชสีมา.วิทยานิพนธ์ปริญญามหาบัณฑิต, มหาวิทยาลัยเทคโนโลยีสุรนารี.</w:t>
      </w:r>
    </w:p>
    <w:p w:rsidR="001352BC" w:rsidRPr="001352BC" w:rsidRDefault="008F1549" w:rsidP="001352BC">
      <w:pPr>
        <w:pStyle w:val="ab"/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1352BC">
        <w:rPr>
          <w:rFonts w:ascii="TH SarabunPSK" w:eastAsia="Angsana New" w:hAnsi="TH SarabunPSK" w:cs="TH SarabunPSK"/>
          <w:sz w:val="32"/>
          <w:szCs w:val="32"/>
        </w:rPr>
        <w:t xml:space="preserve">6.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จันทิมา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คุณกะมุท.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1352BC" w:rsidRPr="001352BC">
        <w:rPr>
          <w:rFonts w:ascii="TH SarabunPSK" w:hAnsi="TH SarabunPSK" w:cs="TH SarabunPSK"/>
          <w:sz w:val="32"/>
          <w:szCs w:val="32"/>
        </w:rPr>
        <w:t>(2559)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.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ความพึงพอใจของผู้บริโภคต่อการใช้บริการร้านอาหารประเภท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Fast Foods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ในปั๊มน้ามันบริษัท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พีทีที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จากัด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(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มหาชน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)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ในเขตจังหวัดสุพรรณบุรี.</w:t>
      </w:r>
      <w:proofErr w:type="gramEnd"/>
      <w:r w:rsidR="001352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วิทยานิพนธ์ปริญญามหาบัณฑิต, หาวิทยาลัยสุโขทัยธรรมาธิราช.</w:t>
      </w:r>
    </w:p>
    <w:p w:rsidR="001352BC" w:rsidRPr="001352BC" w:rsidRDefault="008F1549" w:rsidP="001352BC">
      <w:pPr>
        <w:pStyle w:val="ab"/>
        <w:spacing w:after="0" w:line="240" w:lineRule="auto"/>
        <w:ind w:left="270" w:hanging="270"/>
        <w:rPr>
          <w:rFonts w:ascii="TH SarabunPSK" w:eastAsia="Angsana New" w:hAnsi="TH SarabunPSK" w:cs="TH SarabunPSK"/>
          <w:sz w:val="32"/>
          <w:szCs w:val="32"/>
        </w:rPr>
      </w:pPr>
      <w:r w:rsidRPr="001352BC">
        <w:rPr>
          <w:rFonts w:ascii="TH SarabunPSK" w:eastAsia="Angsana New" w:hAnsi="TH SarabunPSK" w:cs="TH SarabunPSK"/>
          <w:sz w:val="32"/>
          <w:szCs w:val="32"/>
        </w:rPr>
        <w:t xml:space="preserve">7.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จุลีพร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กาญจนาการุณ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2554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).  ปัจจัยที่มีอิทธิพลต่อการใช้บริการเงินออมของธนาคารกรุงเทพ</w:t>
      </w:r>
      <w:r w:rsidR="001352B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สาขาขอนแก่น. สารนิพนธ์ปริญญามหาบัณฑิต  บริหารธุรกิจ มหาวิทยาลัยศรีปทุม.</w:t>
      </w:r>
    </w:p>
    <w:p w:rsidR="001352BC" w:rsidRPr="001352BC" w:rsidRDefault="008F1549" w:rsidP="001352BC">
      <w:pPr>
        <w:pStyle w:val="ab"/>
        <w:spacing w:after="0" w:line="240" w:lineRule="auto"/>
        <w:ind w:left="270" w:hanging="270"/>
        <w:rPr>
          <w:rFonts w:ascii="TH SarabunPSK" w:eastAsia="Angsana New" w:hAnsi="TH SarabunPSK" w:cs="TH SarabunPSK"/>
          <w:sz w:val="32"/>
          <w:szCs w:val="32"/>
        </w:rPr>
      </w:pPr>
      <w:r w:rsidRPr="001352BC">
        <w:rPr>
          <w:rFonts w:ascii="TH SarabunPSK" w:eastAsia="Angsana New" w:hAnsi="TH SarabunPSK" w:cs="TH SarabunPSK"/>
          <w:sz w:val="32"/>
          <w:szCs w:val="32"/>
        </w:rPr>
        <w:t xml:space="preserve">8. 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ชูชาย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ศมีทธีไกร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2557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). พฤติกรรมผู้บริโภค. กรุงเทพฯ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 xml:space="preserve">: 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สำนักพิมพ์แห่งจุฬาลงกรณ์มหาวิทยาลัย. </w:t>
      </w:r>
    </w:p>
    <w:p w:rsidR="001352BC" w:rsidRPr="001352BC" w:rsidRDefault="008F1549" w:rsidP="001352BC">
      <w:pPr>
        <w:pStyle w:val="ab"/>
        <w:spacing w:after="0" w:line="240" w:lineRule="auto"/>
        <w:ind w:left="270" w:hanging="27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9.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ติน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ปรัชญาพฤทธิ์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2542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).และศรัญญา แก้วศรี. (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2554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). พฤติกรรมการบริการ.</w:t>
      </w:r>
      <w:r w:rsidR="00135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จุลสารศูนย์ประสานงานสารนิเทศ สาขาเศรษฐศาสตร์, ปีที่ 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23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 (ฉบับที่ 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2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), 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2.</w:t>
      </w:r>
    </w:p>
    <w:p w:rsidR="001352BC" w:rsidRPr="001352BC" w:rsidRDefault="001352BC" w:rsidP="001352BC">
      <w:pPr>
        <w:pStyle w:val="ab"/>
        <w:tabs>
          <w:tab w:val="left" w:pos="360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10. </w:t>
      </w:r>
      <w:r w:rsidRPr="001352BC">
        <w:rPr>
          <w:rFonts w:ascii="TH SarabunPSK" w:hAnsi="TH SarabunPSK" w:cs="TH SarabunPSK"/>
          <w:sz w:val="32"/>
          <w:szCs w:val="32"/>
          <w:cs/>
        </w:rPr>
        <w:t>ทิพวรรณ</w:t>
      </w:r>
      <w:r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Pr="001352BC">
        <w:rPr>
          <w:rFonts w:ascii="TH SarabunPSK" w:hAnsi="TH SarabunPSK" w:cs="TH SarabunPSK"/>
          <w:sz w:val="32"/>
          <w:szCs w:val="32"/>
          <w:cs/>
        </w:rPr>
        <w:t>เอื้อใหม่สกุล.</w:t>
      </w:r>
      <w:r w:rsidRPr="001352BC">
        <w:rPr>
          <w:rFonts w:ascii="TH SarabunPSK" w:hAnsi="TH SarabunPSK" w:cs="TH SarabunPSK"/>
          <w:sz w:val="32"/>
          <w:szCs w:val="32"/>
        </w:rPr>
        <w:t xml:space="preserve"> (2560)</w:t>
      </w:r>
      <w:r w:rsidRPr="001352BC">
        <w:rPr>
          <w:rFonts w:ascii="TH SarabunPSK" w:hAnsi="TH SarabunPSK" w:cs="TH SarabunPSK"/>
          <w:sz w:val="32"/>
          <w:szCs w:val="32"/>
          <w:cs/>
        </w:rPr>
        <w:t>.</w:t>
      </w:r>
      <w:r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Pr="001352BC">
        <w:rPr>
          <w:rFonts w:ascii="TH SarabunPSK" w:hAnsi="TH SarabunPSK" w:cs="TH SarabunPSK"/>
          <w:sz w:val="32"/>
          <w:szCs w:val="32"/>
          <w:cs/>
        </w:rPr>
        <w:t xml:space="preserve">การเพิ่มประสิทธิภาพในการให้บริการลูกค้า </w:t>
      </w:r>
      <w:proofErr w:type="gramStart"/>
      <w:r w:rsidRPr="001352BC">
        <w:rPr>
          <w:rFonts w:ascii="TH SarabunPSK" w:hAnsi="TH SarabunPSK" w:cs="TH SarabunPSK"/>
          <w:sz w:val="32"/>
          <w:szCs w:val="32"/>
          <w:cs/>
        </w:rPr>
        <w:t>กรณีศึกษาธนาคารกรุงไทย  สาขาหอการค้าไทย</w:t>
      </w:r>
      <w:proofErr w:type="gramEnd"/>
      <w:r w:rsidRPr="001352BC">
        <w:rPr>
          <w:rFonts w:ascii="TH SarabunPSK" w:hAnsi="TH SarabunPSK" w:cs="TH SarabunPSK"/>
          <w:sz w:val="32"/>
          <w:szCs w:val="32"/>
          <w:cs/>
        </w:rPr>
        <w:t>. สารนิพนธ์ปริญญามหาบัณฑิต, มหาวิทยาลัยหอการค้าไทย,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352BC">
        <w:rPr>
          <w:rFonts w:ascii="TH SarabunPSK" w:hAnsi="TH SarabunPSK" w:cs="TH SarabunPSK"/>
          <w:sz w:val="32"/>
          <w:szCs w:val="32"/>
          <w:cs/>
        </w:rPr>
        <w:t>สาขาวิชาการจัดการโลจิสติกส์.</w:t>
      </w:r>
    </w:p>
    <w:p w:rsidR="001352BC" w:rsidRPr="001352BC" w:rsidRDefault="008F1549" w:rsidP="001352BC">
      <w:pPr>
        <w:pStyle w:val="ab"/>
        <w:spacing w:after="0" w:line="240" w:lineRule="auto"/>
        <w:ind w:left="360" w:hanging="360"/>
        <w:rPr>
          <w:rFonts w:ascii="TH SarabunPSK" w:eastAsia="Angsana New" w:hAnsi="TH SarabunPSK" w:cs="TH SarabunPSK"/>
          <w:sz w:val="32"/>
          <w:szCs w:val="32"/>
        </w:rPr>
      </w:pPr>
      <w:r w:rsidRPr="001352BC">
        <w:rPr>
          <w:rFonts w:ascii="TH SarabunPSK" w:eastAsia="Angsana New" w:hAnsi="TH SarabunPSK" w:cs="TH SarabunPSK"/>
          <w:sz w:val="32"/>
          <w:szCs w:val="32"/>
        </w:rPr>
        <w:lastRenderedPageBreak/>
        <w:t xml:space="preserve">11.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นภาวรรณ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คณาณุลักษณ์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2556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).  พฤติกรรมผู้บริโภค. เชียงใหม่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: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 โรงพิมพ์ครองช่าง.</w:t>
      </w:r>
      <w:r w:rsidR="00135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บริษัท ศูนย์วิจัยกสิกรไทย. แนวโน้มธุรกิจ.ค้นเมื่อ 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 xml:space="preserve">25 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ธันวาคม 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2562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, จาก </w:t>
      </w:r>
      <w:hyperlink r:id="rId9" w:history="1">
        <w:r w:rsidR="001352BC" w:rsidRPr="001352BC">
          <w:rPr>
            <w:rStyle w:val="aa"/>
            <w:rFonts w:ascii="TH SarabunPSK" w:hAnsi="TH SarabunPSK" w:cs="TH SarabunPSK"/>
            <w:color w:val="auto"/>
            <w:sz w:val="32"/>
            <w:szCs w:val="32"/>
            <w:u w:val="none"/>
          </w:rPr>
          <w:t>https://www.kasikornresearch.com/th</w:t>
        </w:r>
      </w:hyperlink>
      <w:r w:rsidR="001352BC" w:rsidRPr="001352BC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1352BC" w:rsidRPr="001352BC" w:rsidRDefault="00467C38" w:rsidP="001352BC">
      <w:pPr>
        <w:pStyle w:val="ab"/>
        <w:spacing w:after="0" w:line="240" w:lineRule="auto"/>
        <w:ind w:left="450" w:hanging="45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352BC">
        <w:rPr>
          <w:rFonts w:ascii="TH SarabunPSK" w:eastAsia="Angsana New" w:hAnsi="TH SarabunPSK" w:cs="TH SarabunPSK"/>
          <w:sz w:val="32"/>
          <w:szCs w:val="32"/>
        </w:rPr>
        <w:t>12.</w:t>
      </w:r>
      <w:r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พจนานุกรม ฉบับราชบัณฑิตยสถาน. (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2542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). ความหมาย.  ค้นเมื่อวันที่ 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31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 ธันวาคม 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2562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,</w:t>
      </w:r>
    </w:p>
    <w:p w:rsidR="001352BC" w:rsidRDefault="001352BC" w:rsidP="001352BC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352BC">
        <w:rPr>
          <w:rFonts w:ascii="TH SarabunPSK" w:eastAsia="Angsana New" w:hAnsi="TH SarabunPSK" w:cs="TH SarabunPSK"/>
          <w:sz w:val="32"/>
          <w:szCs w:val="32"/>
        </w:rPr>
        <w:tab/>
      </w:r>
      <w:r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จาก  </w:t>
      </w:r>
      <w:hyperlink r:id="rId10" w:history="1">
        <w:r w:rsidRPr="001352BC">
          <w:rPr>
            <w:rStyle w:val="aa"/>
            <w:rFonts w:ascii="TH SarabunPSK" w:hAnsi="TH SarabunPSK" w:cs="TH SarabunPSK"/>
            <w:color w:val="auto"/>
            <w:sz w:val="32"/>
            <w:szCs w:val="32"/>
            <w:u w:val="none"/>
          </w:rPr>
          <w:t>http://www.royin.go.th/dictionary/</w:t>
        </w:r>
      </w:hyperlink>
    </w:p>
    <w:p w:rsidR="001352BC" w:rsidRPr="001352BC" w:rsidRDefault="008F1549" w:rsidP="001352BC">
      <w:pPr>
        <w:pStyle w:val="ab"/>
        <w:spacing w:after="0" w:line="240" w:lineRule="auto"/>
        <w:ind w:left="450" w:right="-154" w:hanging="45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352BC">
        <w:rPr>
          <w:rFonts w:ascii="TH SarabunPSK" w:eastAsia="Angsana New" w:hAnsi="TH SarabunPSK" w:cs="TH SarabunPSK"/>
          <w:sz w:val="32"/>
          <w:szCs w:val="32"/>
        </w:rPr>
        <w:t>1</w:t>
      </w:r>
      <w:r w:rsidR="00E86692" w:rsidRPr="001352BC">
        <w:rPr>
          <w:rFonts w:ascii="TH SarabunPSK" w:eastAsia="Angsana New" w:hAnsi="TH SarabunPSK" w:cs="TH SarabunPSK"/>
          <w:sz w:val="32"/>
          <w:szCs w:val="32"/>
        </w:rPr>
        <w:t>3</w:t>
      </w:r>
      <w:r w:rsidRPr="001352BC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รวีวรรณ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โปรยรุ่งโรจน์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2559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). 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การบริการ.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กรุงเทพฯ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: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 สำนักพิมพ์หาวิทยาลัยเกษตรศาสตร์.</w:t>
      </w:r>
    </w:p>
    <w:p w:rsidR="001352BC" w:rsidRDefault="008F1549" w:rsidP="001352BC">
      <w:pPr>
        <w:pStyle w:val="ab"/>
        <w:spacing w:after="0" w:line="240" w:lineRule="auto"/>
        <w:ind w:left="450" w:hanging="45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352BC">
        <w:rPr>
          <w:rFonts w:ascii="TH SarabunPSK" w:eastAsia="Angsana New" w:hAnsi="TH SarabunPSK" w:cs="TH SarabunPSK"/>
          <w:sz w:val="32"/>
          <w:szCs w:val="32"/>
        </w:rPr>
        <w:t>1</w:t>
      </w:r>
      <w:r w:rsidR="00E86692" w:rsidRPr="001352BC">
        <w:rPr>
          <w:rFonts w:ascii="TH SarabunPSK" w:eastAsia="Angsana New" w:hAnsi="TH SarabunPSK" w:cs="TH SarabunPSK"/>
          <w:sz w:val="32"/>
          <w:szCs w:val="32"/>
        </w:rPr>
        <w:t>4</w:t>
      </w:r>
      <w:r w:rsidRPr="001352BC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รสสุคนธ์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รสชะแอม.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1352BC" w:rsidRPr="001352BC">
        <w:rPr>
          <w:rFonts w:ascii="TH SarabunPSK" w:hAnsi="TH SarabunPSK" w:cs="TH SarabunPSK"/>
          <w:sz w:val="32"/>
          <w:szCs w:val="32"/>
        </w:rPr>
        <w:t>(2558)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.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ปัจจัยที่มีอิทธิพลต่อความพึงพอใจของผู้ที่ไปใช้บริการร้านอาหาร</w:t>
      </w:r>
      <w:r w:rsid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Fast Foods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ประเภทไก่ทอด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KFC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ในเขตเทศบาลเมือง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จังหวัดพระนครศรีอยุธยา.</w:t>
      </w:r>
      <w:proofErr w:type="gramEnd"/>
      <w:r w:rsidR="001352BC" w:rsidRPr="001352BC">
        <w:rPr>
          <w:rFonts w:ascii="TH SarabunPSK" w:hAnsi="TH SarabunPSK" w:cs="TH SarabunPSK"/>
          <w:sz w:val="32"/>
          <w:szCs w:val="32"/>
          <w:cs/>
        </w:rPr>
        <w:t xml:space="preserve"> วิทยานิพนธ์ปริญญามหาบัณฑิต, มหาวิทยาลัยราชภัฎพระนครศรีอยุธยา.</w:t>
      </w:r>
    </w:p>
    <w:p w:rsidR="001352BC" w:rsidRPr="001352BC" w:rsidRDefault="001352BC" w:rsidP="001352BC">
      <w:pPr>
        <w:pStyle w:val="ab"/>
        <w:spacing w:after="0" w:line="240" w:lineRule="auto"/>
        <w:ind w:left="360" w:hanging="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15.</w:t>
      </w:r>
      <w:r w:rsidRPr="001352B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352BC">
        <w:rPr>
          <w:rFonts w:ascii="TH SarabunPSK" w:hAnsi="TH SarabunPSK" w:cs="TH SarabunPSK"/>
          <w:sz w:val="32"/>
          <w:szCs w:val="32"/>
          <w:cs/>
        </w:rPr>
        <w:t>รัตนกร</w:t>
      </w:r>
      <w:r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Pr="001352BC">
        <w:rPr>
          <w:rFonts w:ascii="TH SarabunPSK" w:hAnsi="TH SarabunPSK" w:cs="TH SarabunPSK"/>
          <w:sz w:val="32"/>
          <w:szCs w:val="32"/>
          <w:cs/>
        </w:rPr>
        <w:t>สิทธีทรัพโภคิน</w:t>
      </w:r>
      <w:r w:rsidRPr="001352BC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Pr="001352BC">
        <w:rPr>
          <w:rFonts w:ascii="TH SarabunPSK" w:eastAsia="Angsana New" w:hAnsi="TH SarabunPSK" w:cs="TH SarabunPSK"/>
          <w:sz w:val="32"/>
          <w:szCs w:val="32"/>
        </w:rPr>
        <w:t>2557</w:t>
      </w:r>
      <w:r w:rsidRPr="001352BC">
        <w:rPr>
          <w:rFonts w:ascii="TH SarabunPSK" w:eastAsia="Angsana New" w:hAnsi="TH SarabunPSK" w:cs="TH SarabunPSK"/>
          <w:sz w:val="32"/>
          <w:szCs w:val="32"/>
          <w:cs/>
        </w:rPr>
        <w:t>). ปัจจัยการตัดสินใจใช้บริการศูนย์อาหารของผู้บริโภคในห้างสรรพสินค้าเดอร์มอลล์ สาขางามวงศ์วาน. วิทยานิพนธ์บริหารธุรกิจมหาบัณฑิต</w:t>
      </w:r>
      <w:r w:rsidRPr="001352BC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 มหาวิทยาลัยกรุงเทพ.</w:t>
      </w:r>
    </w:p>
    <w:p w:rsidR="001352BC" w:rsidRPr="001352BC" w:rsidRDefault="008F1549" w:rsidP="001352BC">
      <w:pPr>
        <w:pStyle w:val="ab"/>
        <w:spacing w:after="0"/>
        <w:ind w:left="360" w:hanging="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352BC">
        <w:rPr>
          <w:rFonts w:ascii="TH SarabunPSK" w:eastAsia="Angsana New" w:hAnsi="TH SarabunPSK" w:cs="TH SarabunPSK"/>
          <w:sz w:val="32"/>
          <w:szCs w:val="32"/>
        </w:rPr>
        <w:t>1</w:t>
      </w:r>
      <w:r w:rsidR="00E86692" w:rsidRPr="001352BC">
        <w:rPr>
          <w:rFonts w:ascii="TH SarabunPSK" w:eastAsia="Angsana New" w:hAnsi="TH SarabunPSK" w:cs="TH SarabunPSK"/>
          <w:sz w:val="32"/>
          <w:szCs w:val="32"/>
        </w:rPr>
        <w:t>6</w:t>
      </w:r>
      <w:r w:rsidRPr="001352BC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ลภัสวัฒน์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ศุกพลกุลนันทร์.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1352BC" w:rsidRPr="001352BC">
        <w:rPr>
          <w:rFonts w:ascii="TH SarabunPSK" w:hAnsi="TH SarabunPSK" w:cs="TH SarabunPSK"/>
          <w:sz w:val="32"/>
          <w:szCs w:val="32"/>
        </w:rPr>
        <w:t>(2558)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.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ปัจจัยที่อิทธิพลต่อพฤติกรรมการซื้อของผู้บริโภค.</w:t>
      </w:r>
      <w:proofErr w:type="gramEnd"/>
      <w:r w:rsid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>สารนิพนธ์ปริญญามหาบัณฑิต   คณะเศรษฐศาสตร์ มหาวิทยาลัยศรีปทุม.</w:t>
      </w:r>
    </w:p>
    <w:p w:rsidR="001352BC" w:rsidRPr="001352BC" w:rsidRDefault="008F1549" w:rsidP="0031320A">
      <w:pPr>
        <w:pStyle w:val="ab"/>
        <w:spacing w:after="0" w:line="240" w:lineRule="auto"/>
        <w:ind w:left="360" w:hanging="360"/>
        <w:jc w:val="thaiDistribute"/>
        <w:rPr>
          <w:rFonts w:ascii="TH SarabunPSK" w:eastAsia="Angsana New" w:hAnsi="TH SarabunPSK" w:cs="TH SarabunPSK" w:hint="cs"/>
          <w:sz w:val="32"/>
          <w:szCs w:val="32"/>
          <w:cs/>
        </w:rPr>
      </w:pPr>
      <w:r w:rsidRPr="001352BC">
        <w:rPr>
          <w:rFonts w:ascii="TH SarabunPSK" w:eastAsia="Angsana New" w:hAnsi="TH SarabunPSK" w:cs="TH SarabunPSK"/>
          <w:sz w:val="32"/>
          <w:szCs w:val="32"/>
        </w:rPr>
        <w:t>1</w:t>
      </w:r>
      <w:r w:rsidR="00E86692" w:rsidRPr="001352BC">
        <w:rPr>
          <w:rFonts w:ascii="TH SarabunPSK" w:eastAsia="Angsana New" w:hAnsi="TH SarabunPSK" w:cs="TH SarabunPSK"/>
          <w:sz w:val="32"/>
          <w:szCs w:val="32"/>
        </w:rPr>
        <w:t>7</w:t>
      </w:r>
      <w:r w:rsidRPr="001352BC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วนิดา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เศรษฐเศวต.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(2557)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.แนวโน้มพฤติกรรมการบริโภคเมนูข้าว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KFC </w:t>
      </w:r>
      <w:proofErr w:type="gramStart"/>
      <w:r w:rsidR="001352BC" w:rsidRPr="001352BC">
        <w:rPr>
          <w:rFonts w:ascii="TH SarabunPSK" w:hAnsi="TH SarabunPSK" w:cs="TH SarabunPSK"/>
          <w:sz w:val="32"/>
          <w:szCs w:val="32"/>
          <w:cs/>
        </w:rPr>
        <w:t xml:space="preserve">ของผู้บริโภคในเขตปริมณฑล 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และเขตกรุงเทพมหานคร</w:t>
      </w:r>
      <w:proofErr w:type="gramEnd"/>
      <w:r w:rsidR="001352BC" w:rsidRPr="001352BC">
        <w:rPr>
          <w:rFonts w:ascii="TH SarabunPSK" w:hAnsi="TH SarabunPSK" w:cs="TH SarabunPSK"/>
          <w:sz w:val="32"/>
          <w:szCs w:val="32"/>
          <w:cs/>
        </w:rPr>
        <w:t>. ปริญญาบริหารธุรกิจมหาบัณฑิต สาขาบริหาร บัณฑิตวิทยาลัย มหาวิทยาลัยเกษตรศาสตร์, กรุงเทพฯ.</w:t>
      </w:r>
    </w:p>
    <w:p w:rsidR="001352BC" w:rsidRPr="001352BC" w:rsidRDefault="008F1549" w:rsidP="0031320A">
      <w:pPr>
        <w:pStyle w:val="ab"/>
        <w:spacing w:after="0" w:line="240" w:lineRule="auto"/>
        <w:ind w:left="360" w:right="-15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1352BC">
        <w:rPr>
          <w:rFonts w:ascii="TH SarabunPSK" w:eastAsia="Angsana New" w:hAnsi="TH SarabunPSK" w:cs="TH SarabunPSK"/>
          <w:sz w:val="32"/>
          <w:szCs w:val="32"/>
        </w:rPr>
        <w:t>1</w:t>
      </w:r>
      <w:r w:rsidR="00E86692" w:rsidRPr="001352BC">
        <w:rPr>
          <w:rFonts w:ascii="TH SarabunPSK" w:eastAsia="Angsana New" w:hAnsi="TH SarabunPSK" w:cs="TH SarabunPSK"/>
          <w:sz w:val="32"/>
          <w:szCs w:val="32"/>
        </w:rPr>
        <w:t>8</w:t>
      </w:r>
      <w:r w:rsidRPr="001352BC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วิชิต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อู่อ้น.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(</w:t>
      </w:r>
      <w:r w:rsidR="001352BC" w:rsidRPr="001352BC">
        <w:rPr>
          <w:rFonts w:ascii="TH SarabunPSK" w:hAnsi="TH SarabunPSK" w:cs="TH SarabunPSK"/>
          <w:sz w:val="32"/>
          <w:szCs w:val="32"/>
        </w:rPr>
        <w:t>2558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).ข้อคำนึงในการสร้างเครื่องมือประเภทมาตรวัดประมาณค่า</w:t>
      </w:r>
      <w:r w:rsidR="001352BC" w:rsidRPr="001352BC">
        <w:rPr>
          <w:rFonts w:ascii="TH SarabunPSK" w:hAnsi="TH SarabunPSK" w:cs="TH SarabunPSK"/>
          <w:sz w:val="32"/>
          <w:szCs w:val="32"/>
        </w:rPr>
        <w:t xml:space="preserve"> (Rating scale)</w:t>
      </w:r>
      <w:r w:rsidR="0031320A">
        <w:rPr>
          <w:rFonts w:ascii="TH SarabunPSK" w:hAnsi="TH SarabunPSK" w:cs="TH SarabunPSK"/>
          <w:sz w:val="32"/>
          <w:szCs w:val="32"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>เพื่องานวิจัย</w:t>
      </w:r>
      <w:r w:rsidR="001352BC" w:rsidRPr="001352BC">
        <w:rPr>
          <w:rFonts w:ascii="TH SarabunPSK" w:hAnsi="TH SarabunPSK" w:cs="TH SarabunPSK"/>
          <w:sz w:val="32"/>
          <w:szCs w:val="32"/>
        </w:rPr>
        <w:t>.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ค้นเมื่อ 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 xml:space="preserve">25 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ธันวาคม </w:t>
      </w:r>
      <w:r w:rsidR="001352BC" w:rsidRPr="001352BC">
        <w:rPr>
          <w:rFonts w:ascii="TH SarabunPSK" w:eastAsia="Angsana New" w:hAnsi="TH SarabunPSK" w:cs="TH SarabunPSK"/>
          <w:sz w:val="32"/>
          <w:szCs w:val="32"/>
        </w:rPr>
        <w:t>2562</w:t>
      </w:r>
      <w:r w:rsidR="001352BC" w:rsidRPr="001352BC">
        <w:rPr>
          <w:rFonts w:ascii="TH SarabunPSK" w:eastAsia="Angsana New" w:hAnsi="TH SarabunPSK" w:cs="TH SarabunPSK"/>
          <w:sz w:val="32"/>
          <w:szCs w:val="32"/>
          <w:cs/>
        </w:rPr>
        <w:t xml:space="preserve">, </w:t>
      </w:r>
      <w:r w:rsidR="001352BC" w:rsidRPr="00135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52BC" w:rsidRPr="001352BC">
        <w:rPr>
          <w:rFonts w:ascii="TH SarabunPSK" w:hAnsi="TH SarabunPSK" w:cs="TH SarabunPSK"/>
          <w:sz w:val="32"/>
          <w:szCs w:val="32"/>
        </w:rPr>
        <w:t>http://ms.src.ku.ac.th/schedule/Files</w:t>
      </w:r>
    </w:p>
    <w:p w:rsidR="008F1549" w:rsidRPr="001352BC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31320A" w:rsidRPr="0031320A" w:rsidRDefault="008F1549" w:rsidP="0031320A">
      <w:pPr>
        <w:pStyle w:val="ab"/>
        <w:tabs>
          <w:tab w:val="left" w:pos="360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lastRenderedPageBreak/>
        <w:t>1</w:t>
      </w:r>
      <w:r w:rsidR="00E86692">
        <w:rPr>
          <w:rFonts w:ascii="TH SarabunPSK" w:eastAsia="Angsana New" w:hAnsi="TH SarabunPSK" w:cs="TH SarabunPSK"/>
          <w:sz w:val="32"/>
          <w:szCs w:val="32"/>
        </w:rPr>
        <w:t>9</w:t>
      </w:r>
      <w:r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>ศริรนันท์</w:t>
      </w:r>
      <w:r w:rsidR="0031320A" w:rsidRPr="0031320A">
        <w:rPr>
          <w:rFonts w:ascii="TH SarabunPSK" w:hAnsi="TH SarabunPSK" w:cs="TH SarabunPSK"/>
          <w:sz w:val="32"/>
          <w:szCs w:val="32"/>
        </w:rPr>
        <w:t xml:space="preserve"> 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>อมรประสิทธิชัย.</w:t>
      </w:r>
      <w:r w:rsidR="0031320A" w:rsidRPr="0031320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31320A" w:rsidRPr="0031320A">
        <w:rPr>
          <w:rFonts w:ascii="TH SarabunPSK" w:hAnsi="TH SarabunPSK" w:cs="TH SarabunPSK"/>
          <w:sz w:val="32"/>
          <w:szCs w:val="32"/>
        </w:rPr>
        <w:t>(2554)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 xml:space="preserve">. ส่วนประสมการตลาดบริการและพฤติกรรมการให้บริการร้านอาหารญี่ปุ่นย่าน </w:t>
      </w:r>
      <w:r w:rsidR="0031320A" w:rsidRPr="0031320A">
        <w:rPr>
          <w:rFonts w:ascii="TH SarabunPSK" w:hAnsi="TH SarabunPSK" w:cs="TH SarabunPSK"/>
          <w:sz w:val="32"/>
          <w:szCs w:val="32"/>
        </w:rPr>
        <w:t xml:space="preserve">Community Mall 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>ของผู้บริโภคในเขตกรุงเทพมาหานคร.</w:t>
      </w:r>
      <w:proofErr w:type="gramEnd"/>
      <w:r w:rsidR="0031320A">
        <w:rPr>
          <w:rFonts w:ascii="TH SarabunPSK" w:hAnsi="TH SarabunPSK" w:cs="TH SarabunPSK"/>
          <w:sz w:val="32"/>
          <w:szCs w:val="32"/>
        </w:rPr>
        <w:t xml:space="preserve"> 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 xml:space="preserve">สารนิพนธ์ปริญญามหาบัณฑิต, สาขาวิชาการตลาด มหาวิทยาลัยศรีนครินทรวิโรฒ. </w:t>
      </w:r>
    </w:p>
    <w:p w:rsidR="008F1549" w:rsidRPr="0031320A" w:rsidRDefault="00E86692" w:rsidP="0031320A">
      <w:pPr>
        <w:pStyle w:val="ab"/>
        <w:spacing w:after="0" w:line="240" w:lineRule="auto"/>
        <w:ind w:left="360" w:hanging="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1320A">
        <w:rPr>
          <w:rFonts w:ascii="TH SarabunPSK" w:eastAsia="Angsana New" w:hAnsi="TH SarabunPSK" w:cs="TH SarabunPSK"/>
          <w:sz w:val="32"/>
          <w:szCs w:val="32"/>
        </w:rPr>
        <w:t>20</w:t>
      </w:r>
      <w:r w:rsidR="0031320A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>ศิริ</w:t>
      </w:r>
      <w:r w:rsidR="0031320A" w:rsidRPr="0031320A">
        <w:rPr>
          <w:rFonts w:ascii="TH SarabunPSK" w:hAnsi="TH SarabunPSK" w:cs="TH SarabunPSK"/>
          <w:sz w:val="32"/>
          <w:szCs w:val="32"/>
        </w:rPr>
        <w:t xml:space="preserve"> 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>เยี่ยมกัลยา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>2555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 xml:space="preserve">). การตลาดธุรกิจบริการเฉพาะอย่าง.  วารสารเศรษฐศาสตร์และบริหารธุรกิจปริทัศน์, ปีที่ 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 xml:space="preserve">12 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 xml:space="preserve">(ฉบับที่ 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>1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 xml:space="preserve">), 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>128-149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:rsidR="008F1549" w:rsidRPr="0031320A" w:rsidRDefault="008F1549" w:rsidP="0031320A">
      <w:pPr>
        <w:pStyle w:val="ab"/>
        <w:spacing w:after="0" w:line="240" w:lineRule="auto"/>
        <w:ind w:left="360" w:hanging="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1320A">
        <w:rPr>
          <w:rFonts w:ascii="TH SarabunPSK" w:eastAsia="Angsana New" w:hAnsi="TH SarabunPSK" w:cs="TH SarabunPSK"/>
          <w:sz w:val="32"/>
          <w:szCs w:val="32"/>
        </w:rPr>
        <w:t>2</w:t>
      </w:r>
      <w:r w:rsidR="00E86692" w:rsidRPr="0031320A">
        <w:rPr>
          <w:rFonts w:ascii="TH SarabunPSK" w:eastAsia="Angsana New" w:hAnsi="TH SarabunPSK" w:cs="TH SarabunPSK"/>
          <w:sz w:val="32"/>
          <w:szCs w:val="32"/>
        </w:rPr>
        <w:t>1</w:t>
      </w:r>
      <w:r w:rsidRPr="0031320A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>ศิริวัลย์</w:t>
      </w:r>
      <w:r w:rsidR="0031320A" w:rsidRPr="0031320A">
        <w:rPr>
          <w:rFonts w:ascii="TH SarabunPSK" w:hAnsi="TH SarabunPSK" w:cs="TH SarabunPSK"/>
          <w:sz w:val="32"/>
          <w:szCs w:val="32"/>
        </w:rPr>
        <w:t xml:space="preserve"> 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>เสรารัตน์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>2561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>).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 xml:space="preserve"> กลยุทธ์การตลาดและบริหารการตลาด. 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>กรุงเทพมหานคร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>:</w:t>
      </w:r>
      <w:r w:rsidR="0031320A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>สำนักพิมพ์ ดวงกมลสมัย จำกัด.</w:t>
      </w:r>
    </w:p>
    <w:p w:rsidR="0031320A" w:rsidRDefault="008F1549" w:rsidP="0031320A">
      <w:pPr>
        <w:pStyle w:val="ab"/>
        <w:spacing w:after="0" w:line="240" w:lineRule="auto"/>
        <w:ind w:left="360" w:hanging="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1320A">
        <w:rPr>
          <w:rFonts w:ascii="TH SarabunPSK" w:eastAsia="Angsana New" w:hAnsi="TH SarabunPSK" w:cs="TH SarabunPSK"/>
          <w:sz w:val="32"/>
          <w:szCs w:val="32"/>
        </w:rPr>
        <w:t>2</w:t>
      </w:r>
      <w:r w:rsidR="00E86692" w:rsidRPr="0031320A">
        <w:rPr>
          <w:rFonts w:ascii="TH SarabunPSK" w:eastAsia="Angsana New" w:hAnsi="TH SarabunPSK" w:cs="TH SarabunPSK"/>
          <w:sz w:val="32"/>
          <w:szCs w:val="32"/>
        </w:rPr>
        <w:t>2</w:t>
      </w:r>
      <w:r w:rsidRPr="0031320A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>สำนักงานเศรษฐกิจการเกษตร. (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>2561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 xml:space="preserve">). 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 xml:space="preserve">ข้อมูลเศรษฐกิจการเกษตรปี </w:t>
      </w:r>
      <w:r w:rsidR="0031320A" w:rsidRPr="0031320A">
        <w:rPr>
          <w:rFonts w:ascii="TH SarabunPSK" w:hAnsi="TH SarabunPSK" w:cs="TH SarabunPSK"/>
          <w:sz w:val="32"/>
          <w:szCs w:val="32"/>
        </w:rPr>
        <w:t>2561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 xml:space="preserve">. ค้นเมื่อวันที่  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 xml:space="preserve">25 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 xml:space="preserve">ธันวาคม 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 xml:space="preserve">2562, </w:t>
      </w:r>
    </w:p>
    <w:p w:rsidR="008F1549" w:rsidRPr="0031320A" w:rsidRDefault="0031320A" w:rsidP="0031320A">
      <w:pPr>
        <w:pStyle w:val="ab"/>
        <w:spacing w:after="0" w:line="240" w:lineRule="auto"/>
        <w:ind w:left="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1320A">
        <w:rPr>
          <w:rFonts w:ascii="TH SarabunPSK" w:eastAsia="Angsana New" w:hAnsi="TH SarabunPSK" w:cs="TH SarabunPSK"/>
          <w:sz w:val="32"/>
          <w:szCs w:val="32"/>
          <w:cs/>
        </w:rPr>
        <w:t>จาก</w:t>
      </w:r>
      <w:r w:rsidRPr="0031320A">
        <w:rPr>
          <w:rFonts w:ascii="TH SarabunPSK" w:eastAsia="Angsana New" w:hAnsi="TH SarabunPSK" w:cs="TH SarabunPSK"/>
          <w:sz w:val="32"/>
          <w:szCs w:val="32"/>
        </w:rPr>
        <w:t xml:space="preserve"> </w:t>
      </w:r>
      <w:hyperlink w:history="1">
        <w:r w:rsidRPr="0031320A">
          <w:rPr>
            <w:rStyle w:val="aa"/>
            <w:rFonts w:ascii="TH SarabunPSK" w:hAnsi="TH SarabunPSK" w:cs="TH SarabunPSK"/>
            <w:color w:val="auto"/>
            <w:sz w:val="32"/>
            <w:szCs w:val="32"/>
            <w:u w:val="none"/>
          </w:rPr>
          <w:t>http://www. prachachat.net/</w:t>
        </w:r>
      </w:hyperlink>
    </w:p>
    <w:p w:rsidR="008F1549" w:rsidRPr="0031320A" w:rsidRDefault="008F1549" w:rsidP="0031320A">
      <w:pPr>
        <w:pStyle w:val="ab"/>
        <w:spacing w:after="0" w:line="240" w:lineRule="auto"/>
        <w:ind w:left="360" w:hanging="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1320A">
        <w:rPr>
          <w:rFonts w:ascii="TH SarabunPSK" w:eastAsia="Angsana New" w:hAnsi="TH SarabunPSK" w:cs="TH SarabunPSK"/>
          <w:sz w:val="32"/>
          <w:szCs w:val="32"/>
        </w:rPr>
        <w:t>2</w:t>
      </w:r>
      <w:r w:rsidR="00E86692" w:rsidRPr="0031320A">
        <w:rPr>
          <w:rFonts w:ascii="TH SarabunPSK" w:eastAsia="Angsana New" w:hAnsi="TH SarabunPSK" w:cs="TH SarabunPSK"/>
          <w:sz w:val="32"/>
          <w:szCs w:val="32"/>
        </w:rPr>
        <w:t>3</w:t>
      </w:r>
      <w:r w:rsidRPr="0031320A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>สำนักงานสถิติแห่งชาติ. (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>2561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 xml:space="preserve">). 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 xml:space="preserve">การสำรวจสภาวะเศรษฐกิจและสังคมของครัวเรือนปี </w:t>
      </w:r>
      <w:r w:rsidR="0031320A" w:rsidRPr="0031320A">
        <w:rPr>
          <w:rFonts w:ascii="TH SarabunPSK" w:hAnsi="TH SarabunPSK" w:cs="TH SarabunPSK"/>
          <w:sz w:val="32"/>
          <w:szCs w:val="32"/>
        </w:rPr>
        <w:t>2561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 xml:space="preserve">. ค้นเมื่อวันที่  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 xml:space="preserve">25 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 xml:space="preserve">ธันวาคม 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 xml:space="preserve">2562, 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>จาก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 xml:space="preserve"> </w:t>
      </w:r>
      <w:hyperlink r:id="rId11" w:history="1">
        <w:r w:rsidR="0031320A" w:rsidRPr="0031320A">
          <w:rPr>
            <w:rStyle w:val="aa"/>
            <w:rFonts w:ascii="TH SarabunPSK" w:hAnsi="TH SarabunPSK" w:cs="TH SarabunPSK"/>
            <w:color w:val="auto"/>
            <w:sz w:val="32"/>
            <w:szCs w:val="32"/>
            <w:u w:val="none"/>
          </w:rPr>
          <w:t>http://www.nso.go.th/sites/2019</w:t>
        </w:r>
      </w:hyperlink>
    </w:p>
    <w:p w:rsidR="008F1549" w:rsidRPr="0031320A" w:rsidRDefault="008F1549" w:rsidP="0031320A">
      <w:pPr>
        <w:pStyle w:val="ab"/>
        <w:spacing w:after="0" w:line="240" w:lineRule="auto"/>
        <w:ind w:left="360" w:hanging="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1320A">
        <w:rPr>
          <w:rFonts w:ascii="TH SarabunPSK" w:eastAsia="Angsana New" w:hAnsi="TH SarabunPSK" w:cs="TH SarabunPSK"/>
          <w:sz w:val="32"/>
          <w:szCs w:val="32"/>
        </w:rPr>
        <w:t>2</w:t>
      </w:r>
      <w:r w:rsidR="00E86692" w:rsidRPr="0031320A">
        <w:rPr>
          <w:rFonts w:ascii="TH SarabunPSK" w:eastAsia="Angsana New" w:hAnsi="TH SarabunPSK" w:cs="TH SarabunPSK"/>
          <w:sz w:val="32"/>
          <w:szCs w:val="32"/>
        </w:rPr>
        <w:t>4</w:t>
      </w:r>
      <w:r w:rsidRPr="0031320A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>เสกสรร</w:t>
      </w:r>
      <w:r w:rsidR="0031320A" w:rsidRPr="0031320A">
        <w:rPr>
          <w:rFonts w:ascii="TH SarabunPSK" w:hAnsi="TH SarabunPSK" w:cs="TH SarabunPSK"/>
          <w:sz w:val="32"/>
          <w:szCs w:val="32"/>
        </w:rPr>
        <w:t xml:space="preserve"> 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>ธรรมวงศ์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>2559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>). ความพึงพอใจของนักศึกษาผู้ใหญ่ที่มีต่อการให้บริการด้านการเรียนการสอนสายสามัญ ระดับประถมศึกษา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 xml:space="preserve">: 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>ศึกษากรณีโรงเรียนผู้ใหญ่สตรีบางเขน. กรุงเทพมหานคร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>: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 xml:space="preserve">  สถาบันบัณฑิตพัฒนบริหารศาสตร์.</w:t>
      </w:r>
    </w:p>
    <w:p w:rsidR="0031320A" w:rsidRPr="0031320A" w:rsidRDefault="008F1549" w:rsidP="0031320A">
      <w:pPr>
        <w:pStyle w:val="ab"/>
        <w:spacing w:after="0" w:line="240" w:lineRule="auto"/>
        <w:ind w:left="360" w:hanging="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1320A">
        <w:rPr>
          <w:rFonts w:ascii="TH SarabunPSK" w:eastAsia="Angsana New" w:hAnsi="TH SarabunPSK" w:cs="TH SarabunPSK"/>
          <w:sz w:val="32"/>
          <w:szCs w:val="32"/>
        </w:rPr>
        <w:t>2</w:t>
      </w:r>
      <w:r w:rsidR="00E86692" w:rsidRPr="0031320A">
        <w:rPr>
          <w:rFonts w:ascii="TH SarabunPSK" w:eastAsia="Angsana New" w:hAnsi="TH SarabunPSK" w:cs="TH SarabunPSK"/>
          <w:sz w:val="32"/>
          <w:szCs w:val="32"/>
        </w:rPr>
        <w:t>5</w:t>
      </w:r>
      <w:r w:rsidRPr="0031320A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>โสภาราษฎร์</w:t>
      </w:r>
      <w:r w:rsidR="0031320A" w:rsidRPr="0031320A">
        <w:rPr>
          <w:rFonts w:ascii="TH SarabunPSK" w:hAnsi="TH SarabunPSK" w:cs="TH SarabunPSK"/>
          <w:sz w:val="32"/>
          <w:szCs w:val="32"/>
        </w:rPr>
        <w:t xml:space="preserve"> 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>ขำศิริ</w:t>
      </w:r>
      <w:r w:rsidR="0031320A" w:rsidRPr="0031320A">
        <w:rPr>
          <w:rFonts w:ascii="TH SarabunPSK" w:hAnsi="TH SarabunPSK" w:cs="TH SarabunPSK"/>
          <w:sz w:val="32"/>
          <w:szCs w:val="32"/>
        </w:rPr>
        <w:t xml:space="preserve"> (2559)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>. ปัจจัยส่วนประสมทางการตลาดบริการ (</w:t>
      </w:r>
      <w:r w:rsidR="0031320A" w:rsidRPr="0031320A">
        <w:rPr>
          <w:rFonts w:ascii="TH SarabunPSK" w:hAnsi="TH SarabunPSK" w:cs="TH SarabunPSK"/>
          <w:sz w:val="32"/>
          <w:szCs w:val="32"/>
        </w:rPr>
        <w:t>7P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>) เพื่อวิเคราะห์ความพึงพอใจของแฟรนไชส์ซอร์และแฟรนไชส์ซี. การประชุมวิทยาการมหาวิทยาลัยกรุงเทพ.</w:t>
      </w:r>
    </w:p>
    <w:p w:rsidR="00AF510E" w:rsidRDefault="002750F1" w:rsidP="0031320A">
      <w:pPr>
        <w:spacing w:after="0" w:line="240" w:lineRule="auto"/>
        <w:ind w:left="36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31320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B945C" wp14:editId="3C573AAE">
                <wp:simplePos x="0" y="0"/>
                <wp:positionH relativeFrom="column">
                  <wp:posOffset>-175260</wp:posOffset>
                </wp:positionH>
                <wp:positionV relativeFrom="paragraph">
                  <wp:posOffset>4613275</wp:posOffset>
                </wp:positionV>
                <wp:extent cx="5049078" cy="453225"/>
                <wp:effectExtent l="0" t="0" r="0" b="444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078" cy="453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-13.8pt;margin-top:363.25pt;width:397.55pt;height:3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" fillcolor="white [3212]" stroked="f" strokeweight="2pt"/>
            </w:pict>
          </mc:Fallback>
        </mc:AlternateContent>
      </w:r>
      <w:r w:rsidR="00467C38" w:rsidRPr="0031320A">
        <w:rPr>
          <w:rFonts w:ascii="TH SarabunPSK" w:hAnsi="TH SarabunPSK" w:cs="TH SarabunPSK"/>
          <w:sz w:val="32"/>
          <w:szCs w:val="32"/>
        </w:rPr>
        <w:t>2</w:t>
      </w:r>
      <w:r w:rsidR="00E86692" w:rsidRPr="0031320A">
        <w:rPr>
          <w:rFonts w:ascii="TH SarabunPSK" w:hAnsi="TH SarabunPSK" w:cs="TH SarabunPSK"/>
          <w:sz w:val="32"/>
          <w:szCs w:val="32"/>
        </w:rPr>
        <w:t>6</w:t>
      </w:r>
      <w:r w:rsidR="00467C38" w:rsidRPr="0031320A">
        <w:rPr>
          <w:rFonts w:ascii="TH SarabunPSK" w:hAnsi="TH SarabunPSK" w:cs="TH SarabunPSK"/>
          <w:sz w:val="32"/>
          <w:szCs w:val="32"/>
        </w:rPr>
        <w:t xml:space="preserve">. 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>อุตสาหกรรมพัฒนามูลนิธิเพื่อสถาบันอาหาร.</w:t>
      </w:r>
      <w:r w:rsidR="0031320A" w:rsidRPr="0031320A">
        <w:rPr>
          <w:rFonts w:ascii="TH SarabunPSK" w:hAnsi="TH SarabunPSK" w:cs="TH SarabunPSK"/>
          <w:sz w:val="32"/>
          <w:szCs w:val="32"/>
        </w:rPr>
        <w:t xml:space="preserve"> 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>(</w:t>
      </w:r>
      <w:r w:rsidR="0031320A" w:rsidRPr="0031320A">
        <w:rPr>
          <w:rFonts w:ascii="TH SarabunPSK" w:hAnsi="TH SarabunPSK" w:cs="TH SarabunPSK"/>
          <w:sz w:val="32"/>
          <w:szCs w:val="32"/>
        </w:rPr>
        <w:t>2560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 xml:space="preserve">). อัตราการบริโภคเนื้อไก่ปี </w:t>
      </w:r>
      <w:r w:rsidR="0031320A" w:rsidRPr="0031320A">
        <w:rPr>
          <w:rFonts w:ascii="TH SarabunPSK" w:hAnsi="TH SarabunPSK" w:cs="TH SarabunPSK"/>
          <w:sz w:val="32"/>
          <w:szCs w:val="32"/>
        </w:rPr>
        <w:t xml:space="preserve">2555 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31320A" w:rsidRPr="0031320A">
        <w:rPr>
          <w:rFonts w:ascii="TH SarabunPSK" w:hAnsi="TH SarabunPSK" w:cs="TH SarabunPSK"/>
          <w:sz w:val="32"/>
          <w:szCs w:val="32"/>
        </w:rPr>
        <w:t>2560</w:t>
      </w:r>
      <w:r w:rsidR="0031320A" w:rsidRPr="0031320A">
        <w:rPr>
          <w:rFonts w:ascii="TH SarabunPSK" w:hAnsi="TH SarabunPSK" w:cs="TH SarabunPSK"/>
          <w:sz w:val="32"/>
          <w:szCs w:val="32"/>
          <w:cs/>
        </w:rPr>
        <w:t>.</w:t>
      </w:r>
      <w:r w:rsidR="0031320A">
        <w:rPr>
          <w:rFonts w:ascii="TH SarabunPSK" w:hAnsi="TH SarabunPSK" w:cs="TH SarabunPSK"/>
          <w:sz w:val="32"/>
          <w:szCs w:val="32"/>
        </w:rPr>
        <w:t xml:space="preserve"> 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 xml:space="preserve">ค้นเมื่อวันที่  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 xml:space="preserve">25 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 xml:space="preserve">ธันวาคม 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 xml:space="preserve">2562, </w:t>
      </w:r>
      <w:r w:rsidR="0031320A" w:rsidRPr="0031320A">
        <w:rPr>
          <w:rFonts w:ascii="TH SarabunPSK" w:eastAsia="Angsana New" w:hAnsi="TH SarabunPSK" w:cs="TH SarabunPSK"/>
          <w:sz w:val="32"/>
          <w:szCs w:val="32"/>
          <w:cs/>
        </w:rPr>
        <w:t>จาก</w:t>
      </w:r>
      <w:r w:rsidR="0031320A" w:rsidRPr="0031320A">
        <w:rPr>
          <w:rFonts w:ascii="TH SarabunPSK" w:eastAsia="Angsana New" w:hAnsi="TH SarabunPSK" w:cs="TH SarabunPSK"/>
          <w:sz w:val="32"/>
          <w:szCs w:val="32"/>
        </w:rPr>
        <w:t xml:space="preserve"> </w:t>
      </w:r>
      <w:hyperlink r:id="rId12" w:history="1">
        <w:r w:rsidR="0031320A" w:rsidRPr="0031320A">
          <w:rPr>
            <w:rStyle w:val="aa"/>
            <w:rFonts w:ascii="TH SarabunPSK" w:hAnsi="TH SarabunPSK" w:cs="TH SarabunPSK"/>
            <w:color w:val="auto"/>
            <w:sz w:val="32"/>
            <w:szCs w:val="32"/>
            <w:u w:val="none"/>
          </w:rPr>
          <w:t>http://www.industry.go.th/</w:t>
        </w:r>
      </w:hyperlink>
    </w:p>
    <w:p w:rsidR="00912E55" w:rsidRPr="00912E55" w:rsidRDefault="00912E55" w:rsidP="00912E55">
      <w:pPr>
        <w:spacing w:after="0" w:line="240" w:lineRule="auto"/>
        <w:ind w:left="360" w:hanging="360"/>
        <w:jc w:val="thaiDistribute"/>
        <w:rPr>
          <w:rStyle w:val="aa"/>
          <w:rFonts w:ascii="TH SarabunPSK" w:hAnsi="TH SarabunPSK" w:cs="TH SarabunPSK"/>
          <w:color w:val="auto"/>
          <w:sz w:val="32"/>
          <w:szCs w:val="32"/>
          <w:u w:val="none"/>
        </w:rPr>
      </w:pPr>
      <w:r>
        <w:rPr>
          <w:rFonts w:ascii="TH SarabunPSK" w:hAnsi="TH SarabunPSK" w:cs="TH SarabunPSK"/>
          <w:sz w:val="32"/>
          <w:szCs w:val="32"/>
        </w:rPr>
        <w:t xml:space="preserve">27. </w:t>
      </w:r>
      <w:r w:rsidRPr="00912E55">
        <w:rPr>
          <w:rFonts w:ascii="TH SarabunPSK" w:hAnsi="TH SarabunPSK" w:cs="TH SarabunPSK"/>
          <w:sz w:val="32"/>
          <w:szCs w:val="32"/>
          <w:cs/>
        </w:rPr>
        <w:t>อุตสาหกรรมพัฒนามูลนิธิเพื่อสถาบันอาหาร.</w:t>
      </w:r>
      <w:r w:rsidRPr="00912E55">
        <w:rPr>
          <w:rFonts w:ascii="TH SarabunPSK" w:hAnsi="TH SarabunPSK" w:cs="TH SarabunPSK"/>
          <w:sz w:val="32"/>
          <w:szCs w:val="32"/>
        </w:rPr>
        <w:t xml:space="preserve"> </w:t>
      </w:r>
      <w:r w:rsidRPr="00912E55">
        <w:rPr>
          <w:rFonts w:ascii="TH SarabunPSK" w:hAnsi="TH SarabunPSK" w:cs="TH SarabunPSK"/>
          <w:sz w:val="32"/>
          <w:szCs w:val="32"/>
          <w:cs/>
        </w:rPr>
        <w:t>(</w:t>
      </w:r>
      <w:r w:rsidRPr="00912E55">
        <w:rPr>
          <w:rFonts w:ascii="TH SarabunPSK" w:hAnsi="TH SarabunPSK" w:cs="TH SarabunPSK"/>
          <w:sz w:val="32"/>
          <w:szCs w:val="32"/>
        </w:rPr>
        <w:t>2560</w:t>
      </w:r>
      <w:r w:rsidRPr="00912E55">
        <w:rPr>
          <w:rFonts w:ascii="TH SarabunPSK" w:hAnsi="TH SarabunPSK" w:cs="TH SarabunPSK"/>
          <w:sz w:val="32"/>
          <w:szCs w:val="32"/>
          <w:cs/>
        </w:rPr>
        <w:t>). อัตราวิธีการปรุงอาหารประเภทเนื้อสัตว์ของประชากรชาวไทยประจำปี</w:t>
      </w:r>
      <w:r w:rsidRPr="00912E55">
        <w:rPr>
          <w:rFonts w:ascii="TH SarabunPSK" w:hAnsi="TH SarabunPSK" w:cs="TH SarabunPSK"/>
          <w:sz w:val="32"/>
          <w:szCs w:val="32"/>
        </w:rPr>
        <w:t xml:space="preserve"> 2560</w:t>
      </w:r>
      <w:r w:rsidRPr="00912E5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2E55">
        <w:rPr>
          <w:rFonts w:ascii="TH SarabunPSK" w:hAnsi="TH SarabunPSK" w:cs="TH SarabunPSK"/>
          <w:sz w:val="32"/>
          <w:szCs w:val="32"/>
        </w:rPr>
        <w:t xml:space="preserve"> </w:t>
      </w:r>
      <w:r w:rsidRPr="00912E55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ค้นเมื่อวันที่  </w:t>
      </w:r>
      <w:r w:rsidRPr="00912E55">
        <w:rPr>
          <w:rFonts w:ascii="TH SarabunPSK" w:eastAsia="Angsana New" w:hAnsi="TH SarabunPSK" w:cs="TH SarabunPSK"/>
          <w:sz w:val="32"/>
          <w:szCs w:val="32"/>
        </w:rPr>
        <w:t xml:space="preserve">25 </w:t>
      </w:r>
      <w:r w:rsidRPr="00912E55">
        <w:rPr>
          <w:rFonts w:ascii="TH SarabunPSK" w:eastAsia="Angsana New" w:hAnsi="TH SarabunPSK" w:cs="TH SarabunPSK"/>
          <w:sz w:val="32"/>
          <w:szCs w:val="32"/>
          <w:cs/>
        </w:rPr>
        <w:t xml:space="preserve">ธันวาคม </w:t>
      </w:r>
      <w:r w:rsidRPr="00912E55">
        <w:rPr>
          <w:rFonts w:ascii="TH SarabunPSK" w:eastAsia="Angsana New" w:hAnsi="TH SarabunPSK" w:cs="TH SarabunPSK"/>
          <w:sz w:val="32"/>
          <w:szCs w:val="32"/>
        </w:rPr>
        <w:t xml:space="preserve">2562, </w:t>
      </w:r>
      <w:r w:rsidRPr="00912E55">
        <w:rPr>
          <w:rFonts w:ascii="TH SarabunPSK" w:eastAsia="Angsana New" w:hAnsi="TH SarabunPSK" w:cs="TH SarabunPSK"/>
          <w:sz w:val="32"/>
          <w:szCs w:val="32"/>
          <w:cs/>
        </w:rPr>
        <w:t>จาก</w:t>
      </w:r>
      <w:r w:rsidRPr="00912E55">
        <w:rPr>
          <w:rFonts w:ascii="TH SarabunPSK" w:eastAsia="Angsana New" w:hAnsi="TH SarabunPSK" w:cs="TH SarabunPSK"/>
          <w:sz w:val="32"/>
          <w:szCs w:val="32"/>
        </w:rPr>
        <w:t xml:space="preserve"> </w:t>
      </w:r>
      <w:hyperlink r:id="rId13" w:history="1">
        <w:r w:rsidRPr="00912E55">
          <w:rPr>
            <w:rStyle w:val="aa"/>
            <w:rFonts w:ascii="TH SarabunPSK" w:hAnsi="TH SarabunPSK" w:cs="TH SarabunPSK"/>
            <w:color w:val="auto"/>
            <w:sz w:val="32"/>
            <w:szCs w:val="32"/>
            <w:u w:val="none"/>
          </w:rPr>
          <w:t>http://www.industry.go.th/</w:t>
        </w:r>
      </w:hyperlink>
    </w:p>
    <w:p w:rsidR="00912E55" w:rsidRPr="00912E55" w:rsidRDefault="00912E55" w:rsidP="00912E55">
      <w:pPr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12E55">
        <w:rPr>
          <w:rStyle w:val="aa"/>
          <w:rFonts w:ascii="TH SarabunPSK" w:hAnsi="TH SarabunPSK" w:cs="TH SarabunPSK"/>
          <w:color w:val="auto"/>
          <w:sz w:val="32"/>
          <w:szCs w:val="32"/>
          <w:u w:val="none"/>
        </w:rPr>
        <w:t xml:space="preserve">28. </w:t>
      </w:r>
      <w:proofErr w:type="spellStart"/>
      <w:r w:rsidRPr="00912E55">
        <w:rPr>
          <w:rFonts w:ascii="TH SarabunPSK" w:hAnsi="TH SarabunPSK" w:cs="TH SarabunPSK"/>
          <w:sz w:val="32"/>
          <w:szCs w:val="32"/>
        </w:rPr>
        <w:t>Bescer</w:t>
      </w:r>
      <w:proofErr w:type="spellEnd"/>
      <w:r w:rsidRPr="00912E55">
        <w:rPr>
          <w:rFonts w:ascii="TH SarabunPSK" w:hAnsi="TH SarabunPSK" w:cs="TH SarabunPSK"/>
          <w:sz w:val="32"/>
          <w:szCs w:val="32"/>
        </w:rPr>
        <w:t xml:space="preserve">, N. (2017). Improving service quality in retail trade-the premises of a potential measurement model and a decision support system based on it. </w:t>
      </w:r>
      <w:proofErr w:type="gramStart"/>
      <w:r w:rsidRPr="00912E55">
        <w:rPr>
          <w:rFonts w:ascii="TH SarabunPSK" w:hAnsi="TH SarabunPSK" w:cs="TH SarabunPSK"/>
          <w:sz w:val="32"/>
          <w:szCs w:val="32"/>
        </w:rPr>
        <w:t>Retrieved.</w:t>
      </w:r>
      <w:proofErr w:type="gramEnd"/>
      <w:r w:rsidRPr="00912E55">
        <w:rPr>
          <w:rFonts w:ascii="TH SarabunPSK" w:hAnsi="TH SarabunPSK" w:cs="TH SarabunPSK"/>
          <w:sz w:val="32"/>
          <w:szCs w:val="32"/>
        </w:rPr>
        <w:t xml:space="preserve"> Journal of Marketing, 56(17), 57-72</w:t>
      </w:r>
    </w:p>
    <w:p w:rsidR="00912E55" w:rsidRPr="00912E55" w:rsidRDefault="00912E55" w:rsidP="00912E55">
      <w:pPr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12E55">
        <w:rPr>
          <w:rFonts w:ascii="TH SarabunPSK" w:hAnsi="TH SarabunPSK" w:cs="TH SarabunPSK"/>
          <w:sz w:val="32"/>
          <w:szCs w:val="32"/>
        </w:rPr>
        <w:t xml:space="preserve">29. </w:t>
      </w:r>
      <w:proofErr w:type="spellStart"/>
      <w:r w:rsidRPr="00912E55">
        <w:rPr>
          <w:rFonts w:ascii="TH SarabunPSK" w:hAnsi="TH SarabunPSK" w:cs="TH SarabunPSK"/>
          <w:sz w:val="32"/>
          <w:szCs w:val="32"/>
        </w:rPr>
        <w:t>Handayani</w:t>
      </w:r>
      <w:proofErr w:type="spellEnd"/>
      <w:r w:rsidRPr="00912E55">
        <w:rPr>
          <w:rFonts w:ascii="TH SarabunPSK" w:hAnsi="TH SarabunPSK" w:cs="TH SarabunPSK"/>
          <w:sz w:val="32"/>
          <w:szCs w:val="32"/>
        </w:rPr>
        <w:t xml:space="preserve">, A. </w:t>
      </w:r>
      <w:r w:rsidRPr="00912E55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912E55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912E55">
        <w:rPr>
          <w:rFonts w:ascii="TH SarabunPSK" w:hAnsi="TH SarabunPSK" w:cs="TH SarabunPSK"/>
          <w:sz w:val="32"/>
          <w:szCs w:val="32"/>
        </w:rPr>
        <w:t>(2015). Service quality.</w:t>
      </w:r>
      <w:proofErr w:type="gramEnd"/>
      <w:r w:rsidRPr="00912E55">
        <w:rPr>
          <w:rFonts w:ascii="TH SarabunPSK" w:hAnsi="TH SarabunPSK" w:cs="TH SarabunPSK"/>
          <w:sz w:val="32"/>
          <w:szCs w:val="32"/>
        </w:rPr>
        <w:t xml:space="preserve"> New Jersey: Pearson: Prentice-Hall.</w:t>
      </w:r>
    </w:p>
    <w:p w:rsidR="00912E55" w:rsidRPr="00912E55" w:rsidRDefault="00912E55" w:rsidP="00912E55">
      <w:pPr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12E55">
        <w:rPr>
          <w:rFonts w:ascii="TH SarabunPSK" w:hAnsi="TH SarabunPSK" w:cs="TH SarabunPSK"/>
          <w:sz w:val="32"/>
          <w:szCs w:val="32"/>
        </w:rPr>
        <w:t xml:space="preserve">30. </w:t>
      </w:r>
      <w:proofErr w:type="spellStart"/>
      <w:r w:rsidRPr="00912E55">
        <w:rPr>
          <w:rFonts w:ascii="TH SarabunPSK" w:hAnsi="TH SarabunPSK" w:cs="TH SarabunPSK"/>
          <w:sz w:val="32"/>
          <w:szCs w:val="32"/>
        </w:rPr>
        <w:t>Kotler</w:t>
      </w:r>
      <w:proofErr w:type="spellEnd"/>
      <w:r w:rsidRPr="00912E55">
        <w:rPr>
          <w:rFonts w:ascii="TH SarabunPSK" w:hAnsi="TH SarabunPSK" w:cs="TH SarabunPSK"/>
          <w:sz w:val="32"/>
          <w:szCs w:val="32"/>
          <w:cs/>
        </w:rPr>
        <w:t>,</w:t>
      </w:r>
      <w:r w:rsidRPr="00912E55">
        <w:rPr>
          <w:rFonts w:ascii="TH SarabunPSK" w:hAnsi="TH SarabunPSK" w:cs="TH SarabunPSK"/>
          <w:sz w:val="32"/>
          <w:szCs w:val="32"/>
        </w:rPr>
        <w:t xml:space="preserve"> P, &amp; Armstrong, G. (2016). </w:t>
      </w:r>
      <w:proofErr w:type="gramStart"/>
      <w:r w:rsidRPr="00912E55">
        <w:rPr>
          <w:rFonts w:ascii="TH SarabunPSK" w:hAnsi="TH SarabunPSK" w:cs="TH SarabunPSK"/>
          <w:sz w:val="32"/>
          <w:szCs w:val="32"/>
        </w:rPr>
        <w:t>The Effects of Marketing Mix on Consumer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12E55">
        <w:rPr>
          <w:rFonts w:ascii="TH SarabunPSK" w:hAnsi="TH SarabunPSK" w:cs="TH SarabunPSK"/>
          <w:sz w:val="32"/>
          <w:szCs w:val="32"/>
        </w:rPr>
        <w:t>Satisfaction.</w:t>
      </w:r>
      <w:proofErr w:type="gramEnd"/>
      <w:r w:rsidRPr="00912E55">
        <w:rPr>
          <w:rFonts w:ascii="TH SarabunPSK" w:hAnsi="TH SarabunPSK" w:cs="TH SarabunPSK"/>
          <w:sz w:val="32"/>
          <w:szCs w:val="32"/>
        </w:rPr>
        <w:t xml:space="preserve"> Singapore: Prentice Hall.</w:t>
      </w:r>
    </w:p>
    <w:p w:rsidR="00912E55" w:rsidRPr="00912E55" w:rsidRDefault="00912E55" w:rsidP="00912E55">
      <w:pPr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12E55">
        <w:rPr>
          <w:rFonts w:ascii="TH SarabunPSK" w:hAnsi="TH SarabunPSK" w:cs="TH SarabunPSK"/>
          <w:sz w:val="32"/>
          <w:szCs w:val="32"/>
        </w:rPr>
        <w:t xml:space="preserve">31. </w:t>
      </w:r>
      <w:proofErr w:type="spellStart"/>
      <w:r w:rsidRPr="00912E55">
        <w:rPr>
          <w:rFonts w:ascii="TH SarabunPSK" w:hAnsi="TH SarabunPSK" w:cs="TH SarabunPSK"/>
          <w:sz w:val="32"/>
          <w:szCs w:val="32"/>
        </w:rPr>
        <w:t>Kotler</w:t>
      </w:r>
      <w:proofErr w:type="spellEnd"/>
      <w:r w:rsidRPr="00912E55">
        <w:rPr>
          <w:rFonts w:ascii="TH SarabunPSK" w:hAnsi="TH SarabunPSK" w:cs="TH SarabunPSK"/>
          <w:sz w:val="32"/>
          <w:szCs w:val="32"/>
        </w:rPr>
        <w:t xml:space="preserve"> P, &amp; Keller, K. L. (2006). Marketing </w:t>
      </w:r>
      <w:proofErr w:type="gramStart"/>
      <w:r w:rsidRPr="00912E55">
        <w:rPr>
          <w:rFonts w:ascii="TH SarabunPSK" w:hAnsi="TH SarabunPSK" w:cs="TH SarabunPSK"/>
          <w:sz w:val="32"/>
          <w:szCs w:val="32"/>
        </w:rPr>
        <w:t>management(</w:t>
      </w:r>
      <w:proofErr w:type="gramEnd"/>
      <w:r w:rsidRPr="00912E55">
        <w:rPr>
          <w:rFonts w:ascii="TH SarabunPSK" w:hAnsi="TH SarabunPSK" w:cs="TH SarabunPSK"/>
          <w:sz w:val="32"/>
          <w:szCs w:val="32"/>
        </w:rPr>
        <w:t xml:space="preserve">12 ed.). </w:t>
      </w:r>
      <w:proofErr w:type="gramStart"/>
      <w:r w:rsidRPr="00912E55">
        <w:rPr>
          <w:rFonts w:ascii="TH SarabunPSK" w:hAnsi="TH SarabunPSK" w:cs="TH SarabunPSK"/>
          <w:sz w:val="32"/>
          <w:szCs w:val="32"/>
        </w:rPr>
        <w:t>Upper Saddle River.</w:t>
      </w:r>
      <w:proofErr w:type="gramEnd"/>
      <w:r w:rsidRPr="00912E55">
        <w:rPr>
          <w:rFonts w:ascii="TH SarabunPSK" w:hAnsi="TH SarabunPSK" w:cs="TH SarabunPSK"/>
          <w:sz w:val="32"/>
          <w:szCs w:val="32"/>
        </w:rPr>
        <w:t xml:space="preserve"> New Jersey: Prentice-Hall.</w:t>
      </w:r>
    </w:p>
    <w:p w:rsidR="00912E55" w:rsidRDefault="00912E55" w:rsidP="00912E55">
      <w:pPr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12E55">
        <w:rPr>
          <w:rFonts w:ascii="TH SarabunPSK" w:hAnsi="TH SarabunPSK" w:cs="TH SarabunPSK"/>
          <w:sz w:val="32"/>
          <w:szCs w:val="32"/>
        </w:rPr>
        <w:t xml:space="preserve">32. </w:t>
      </w:r>
      <w:r w:rsidRPr="00912E55">
        <w:rPr>
          <w:rFonts w:ascii="TH SarabunPSK" w:hAnsi="TH SarabunPSK" w:cs="TH SarabunPSK"/>
          <w:sz w:val="32"/>
          <w:szCs w:val="32"/>
        </w:rPr>
        <w:t>Robbins,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12E55">
        <w:rPr>
          <w:rFonts w:ascii="TH SarabunPSK" w:hAnsi="TH SarabunPSK" w:cs="TH SarabunPSK"/>
          <w:sz w:val="32"/>
          <w:szCs w:val="32"/>
        </w:rPr>
        <w:t>N. (2017</w:t>
      </w:r>
      <w:r w:rsidRPr="00912E55">
        <w:rPr>
          <w:rFonts w:ascii="TH SarabunPSK" w:hAnsi="TH SarabunPSK" w:cs="TH SarabunPSK"/>
          <w:sz w:val="32"/>
          <w:szCs w:val="32"/>
          <w:cs/>
        </w:rPr>
        <w:t>).</w:t>
      </w:r>
      <w:r w:rsidRPr="00912E55">
        <w:rPr>
          <w:rFonts w:ascii="TH SarabunPSK" w:hAnsi="TH SarabunPSK" w:cs="TH SarabunPSK"/>
          <w:sz w:val="32"/>
          <w:szCs w:val="32"/>
        </w:rPr>
        <w:t xml:space="preserve">Customer </w:t>
      </w:r>
    </w:p>
    <w:p w:rsidR="00912E55" w:rsidRPr="00912E55" w:rsidRDefault="00912E55" w:rsidP="00912E55">
      <w:pPr>
        <w:spacing w:after="0" w:line="240" w:lineRule="auto"/>
        <w:ind w:left="360" w:hanging="36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12E55">
        <w:rPr>
          <w:rFonts w:ascii="TH SarabunPSK" w:hAnsi="TH SarabunPSK" w:cs="TH SarabunPSK"/>
          <w:sz w:val="32"/>
          <w:szCs w:val="32"/>
        </w:rPr>
        <w:t>relationship</w:t>
      </w:r>
      <w:proofErr w:type="gramEnd"/>
      <w:r w:rsidRPr="00912E55">
        <w:rPr>
          <w:rFonts w:ascii="TH SarabunPSK" w:hAnsi="TH SarabunPSK" w:cs="TH SarabunPSK"/>
          <w:sz w:val="32"/>
          <w:szCs w:val="32"/>
        </w:rPr>
        <w:t xml:space="preserve"> management. New Jersey: Prentice – Hall.</w:t>
      </w:r>
    </w:p>
    <w:p w:rsidR="00912E55" w:rsidRPr="00912E55" w:rsidRDefault="00912E55" w:rsidP="00912E55">
      <w:pPr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12E55">
        <w:rPr>
          <w:rFonts w:ascii="TH SarabunPSK" w:hAnsi="TH SarabunPSK" w:cs="TH SarabunPSK"/>
          <w:sz w:val="32"/>
          <w:szCs w:val="32"/>
        </w:rPr>
        <w:t xml:space="preserve">33. </w:t>
      </w:r>
      <w:proofErr w:type="spellStart"/>
      <w:r w:rsidRPr="00912E55">
        <w:rPr>
          <w:rFonts w:ascii="TH SarabunPSK" w:hAnsi="TH SarabunPSK" w:cs="TH SarabunPSK"/>
          <w:sz w:val="32"/>
          <w:szCs w:val="32"/>
        </w:rPr>
        <w:t>Wirtz</w:t>
      </w:r>
      <w:proofErr w:type="spellEnd"/>
      <w:r w:rsidRPr="00912E55">
        <w:rPr>
          <w:rFonts w:ascii="TH SarabunPSK" w:hAnsi="TH SarabunPSK" w:cs="TH SarabunPSK"/>
          <w:sz w:val="32"/>
          <w:szCs w:val="32"/>
        </w:rPr>
        <w:t xml:space="preserve"> &amp; Lovelock</w:t>
      </w:r>
      <w:r w:rsidRPr="00912E55">
        <w:rPr>
          <w:rFonts w:ascii="TH SarabunPSK" w:hAnsi="TH SarabunPSK" w:cs="TH SarabunPSK"/>
          <w:sz w:val="32"/>
          <w:szCs w:val="32"/>
          <w:cs/>
        </w:rPr>
        <w:t>.</w:t>
      </w:r>
      <w:r w:rsidRPr="00912E55">
        <w:rPr>
          <w:rFonts w:ascii="TH SarabunPSK" w:hAnsi="TH SarabunPSK" w:cs="TH SarabunPSK"/>
          <w:sz w:val="32"/>
          <w:szCs w:val="32"/>
        </w:rPr>
        <w:t xml:space="preserve"> </w:t>
      </w:r>
      <w:r w:rsidRPr="00912E55">
        <w:rPr>
          <w:rFonts w:ascii="TH SarabunPSK" w:hAnsi="TH SarabunPSK" w:cs="TH SarabunPSK"/>
          <w:sz w:val="32"/>
          <w:szCs w:val="32"/>
          <w:cs/>
        </w:rPr>
        <w:t>(</w:t>
      </w:r>
      <w:r w:rsidRPr="00912E55">
        <w:rPr>
          <w:rFonts w:ascii="TH SarabunPSK" w:hAnsi="TH SarabunPSK" w:cs="TH SarabunPSK"/>
          <w:sz w:val="32"/>
          <w:szCs w:val="32"/>
        </w:rPr>
        <w:t>2016</w:t>
      </w:r>
      <w:r w:rsidRPr="00912E55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12E55">
        <w:rPr>
          <w:rFonts w:ascii="TH SarabunPSK" w:hAnsi="TH SarabunPSK" w:cs="TH SarabunPSK"/>
          <w:sz w:val="32"/>
          <w:szCs w:val="32"/>
        </w:rPr>
        <w:t>Education and Organizat</w:t>
      </w:r>
      <w:bookmarkStart w:id="0" w:name="_GoBack"/>
      <w:bookmarkEnd w:id="0"/>
      <w:r w:rsidRPr="00912E55">
        <w:rPr>
          <w:rFonts w:ascii="TH SarabunPSK" w:hAnsi="TH SarabunPSK" w:cs="TH SarabunPSK"/>
          <w:sz w:val="32"/>
          <w:szCs w:val="32"/>
        </w:rPr>
        <w:t>ional Leadership in Elementary</w:t>
      </w:r>
    </w:p>
    <w:p w:rsidR="00912E55" w:rsidRPr="00912E55" w:rsidRDefault="00912E55" w:rsidP="00912E55">
      <w:pPr>
        <w:spacing w:line="240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12E5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12E55">
        <w:rPr>
          <w:rFonts w:ascii="TH SarabunPSK" w:hAnsi="TH SarabunPSK" w:cs="TH SarabunPSK"/>
          <w:sz w:val="32"/>
          <w:szCs w:val="32"/>
        </w:rPr>
        <w:t>School.</w:t>
      </w:r>
      <w:proofErr w:type="gramEnd"/>
      <w:r w:rsidRPr="00912E55">
        <w:rPr>
          <w:rFonts w:ascii="TH SarabunPSK" w:hAnsi="TH SarabunPSK" w:cs="TH SarabunPSK"/>
          <w:sz w:val="32"/>
          <w:szCs w:val="32"/>
        </w:rPr>
        <w:t xml:space="preserve"> Englewood Cliffs, New Jersey: Prentice-Hall. </w:t>
      </w:r>
    </w:p>
    <w:p w:rsidR="00912E55" w:rsidRPr="0031320A" w:rsidRDefault="00912E55" w:rsidP="00912E55">
      <w:pPr>
        <w:spacing w:after="0" w:line="240" w:lineRule="auto"/>
        <w:ind w:left="360" w:hanging="450"/>
        <w:jc w:val="thaiDistribute"/>
        <w:rPr>
          <w:rFonts w:ascii="TH SarabunPSK" w:hAnsi="TH SarabunPSK" w:cs="TH SarabunPSK"/>
          <w:sz w:val="32"/>
          <w:szCs w:val="32"/>
        </w:rPr>
      </w:pPr>
    </w:p>
    <w:sectPr w:rsidR="00912E55" w:rsidRPr="0031320A" w:rsidSect="00691480">
      <w:type w:val="continuous"/>
      <w:pgSz w:w="11907" w:h="16839" w:code="9"/>
      <w:pgMar w:top="1418" w:right="1418" w:bottom="1418" w:left="1418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31" w:rsidRDefault="00F22531" w:rsidP="00D45A04">
      <w:pPr>
        <w:spacing w:after="0" w:line="240" w:lineRule="auto"/>
      </w:pPr>
      <w:r>
        <w:separator/>
      </w:r>
    </w:p>
  </w:endnote>
  <w:endnote w:type="continuationSeparator" w:id="0">
    <w:p w:rsidR="00F22531" w:rsidRDefault="00F22531" w:rsidP="00D4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31" w:rsidRDefault="00F22531" w:rsidP="00D45A04">
      <w:pPr>
        <w:spacing w:after="0" w:line="240" w:lineRule="auto"/>
      </w:pPr>
      <w:r>
        <w:separator/>
      </w:r>
    </w:p>
  </w:footnote>
  <w:footnote w:type="continuationSeparator" w:id="0">
    <w:p w:rsidR="00F22531" w:rsidRDefault="00F22531" w:rsidP="00D4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3B6E"/>
    <w:multiLevelType w:val="hybridMultilevel"/>
    <w:tmpl w:val="7DA8121A"/>
    <w:lvl w:ilvl="0" w:tplc="D0F84644">
      <w:start w:val="1"/>
      <w:numFmt w:val="decimal"/>
      <w:lvlText w:val="%1.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8E"/>
    <w:rsid w:val="000045CD"/>
    <w:rsid w:val="0003721F"/>
    <w:rsid w:val="0005754E"/>
    <w:rsid w:val="000C2B82"/>
    <w:rsid w:val="000D531C"/>
    <w:rsid w:val="000E2644"/>
    <w:rsid w:val="001352BC"/>
    <w:rsid w:val="001B24F9"/>
    <w:rsid w:val="001F7B46"/>
    <w:rsid w:val="002371E0"/>
    <w:rsid w:val="002750F1"/>
    <w:rsid w:val="0031320A"/>
    <w:rsid w:val="003D3E7D"/>
    <w:rsid w:val="003E6716"/>
    <w:rsid w:val="00426997"/>
    <w:rsid w:val="00437267"/>
    <w:rsid w:val="00467C38"/>
    <w:rsid w:val="004741C0"/>
    <w:rsid w:val="004A7DEA"/>
    <w:rsid w:val="004E65C7"/>
    <w:rsid w:val="00503084"/>
    <w:rsid w:val="005E00DC"/>
    <w:rsid w:val="006104B5"/>
    <w:rsid w:val="00691480"/>
    <w:rsid w:val="007279A7"/>
    <w:rsid w:val="007E47D7"/>
    <w:rsid w:val="00892D74"/>
    <w:rsid w:val="008D4BC0"/>
    <w:rsid w:val="008F1549"/>
    <w:rsid w:val="00912E55"/>
    <w:rsid w:val="009C008E"/>
    <w:rsid w:val="00A5634A"/>
    <w:rsid w:val="00AD6E02"/>
    <w:rsid w:val="00AF510E"/>
    <w:rsid w:val="00B957BA"/>
    <w:rsid w:val="00BA528C"/>
    <w:rsid w:val="00BB2EA7"/>
    <w:rsid w:val="00C10F15"/>
    <w:rsid w:val="00C50C35"/>
    <w:rsid w:val="00CA33A5"/>
    <w:rsid w:val="00D33D5E"/>
    <w:rsid w:val="00D45A04"/>
    <w:rsid w:val="00D52425"/>
    <w:rsid w:val="00DA1123"/>
    <w:rsid w:val="00DC455B"/>
    <w:rsid w:val="00DD5B1B"/>
    <w:rsid w:val="00DE6B3D"/>
    <w:rsid w:val="00E26669"/>
    <w:rsid w:val="00E613B8"/>
    <w:rsid w:val="00E86692"/>
    <w:rsid w:val="00EB6E1B"/>
    <w:rsid w:val="00F22531"/>
    <w:rsid w:val="00F22D9A"/>
    <w:rsid w:val="00F812C8"/>
    <w:rsid w:val="00F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C00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9C008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C008E"/>
    <w:pPr>
      <w:spacing w:after="0" w:line="240" w:lineRule="auto"/>
      <w:ind w:left="720"/>
      <w:contextualSpacing/>
      <w:jc w:val="thaiDistribute"/>
    </w:pPr>
    <w:rPr>
      <w:rFonts w:ascii="Angsana New" w:eastAsia="Calibri" w:hAnsi="Angsana New" w:cs="Angsana New"/>
      <w:sz w:val="32"/>
      <w:szCs w:val="40"/>
    </w:rPr>
  </w:style>
  <w:style w:type="paragraph" w:styleId="a6">
    <w:name w:val="header"/>
    <w:basedOn w:val="a"/>
    <w:link w:val="a7"/>
    <w:uiPriority w:val="99"/>
    <w:unhideWhenUsed/>
    <w:rsid w:val="00D4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45A04"/>
  </w:style>
  <w:style w:type="paragraph" w:styleId="a8">
    <w:name w:val="footer"/>
    <w:basedOn w:val="a"/>
    <w:link w:val="a9"/>
    <w:uiPriority w:val="99"/>
    <w:unhideWhenUsed/>
    <w:rsid w:val="00D4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45A04"/>
  </w:style>
  <w:style w:type="character" w:styleId="aa">
    <w:name w:val="Hyperlink"/>
    <w:basedOn w:val="a0"/>
    <w:uiPriority w:val="99"/>
    <w:unhideWhenUsed/>
    <w:rsid w:val="008F1549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8F1549"/>
    <w:pPr>
      <w:spacing w:after="120"/>
    </w:pPr>
  </w:style>
  <w:style w:type="character" w:customStyle="1" w:styleId="ac">
    <w:name w:val="เนื้อความ อักขระ"/>
    <w:basedOn w:val="a0"/>
    <w:link w:val="ab"/>
    <w:uiPriority w:val="99"/>
    <w:rsid w:val="008F1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C00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9C008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C008E"/>
    <w:pPr>
      <w:spacing w:after="0" w:line="240" w:lineRule="auto"/>
      <w:ind w:left="720"/>
      <w:contextualSpacing/>
      <w:jc w:val="thaiDistribute"/>
    </w:pPr>
    <w:rPr>
      <w:rFonts w:ascii="Angsana New" w:eastAsia="Calibri" w:hAnsi="Angsana New" w:cs="Angsana New"/>
      <w:sz w:val="32"/>
      <w:szCs w:val="40"/>
    </w:rPr>
  </w:style>
  <w:style w:type="paragraph" w:styleId="a6">
    <w:name w:val="header"/>
    <w:basedOn w:val="a"/>
    <w:link w:val="a7"/>
    <w:uiPriority w:val="99"/>
    <w:unhideWhenUsed/>
    <w:rsid w:val="00D4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45A04"/>
  </w:style>
  <w:style w:type="paragraph" w:styleId="a8">
    <w:name w:val="footer"/>
    <w:basedOn w:val="a"/>
    <w:link w:val="a9"/>
    <w:uiPriority w:val="99"/>
    <w:unhideWhenUsed/>
    <w:rsid w:val="00D4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45A04"/>
  </w:style>
  <w:style w:type="character" w:styleId="aa">
    <w:name w:val="Hyperlink"/>
    <w:basedOn w:val="a0"/>
    <w:uiPriority w:val="99"/>
    <w:unhideWhenUsed/>
    <w:rsid w:val="008F1549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8F1549"/>
    <w:pPr>
      <w:spacing w:after="120"/>
    </w:pPr>
  </w:style>
  <w:style w:type="character" w:customStyle="1" w:styleId="ac">
    <w:name w:val="เนื้อความ อักขระ"/>
    <w:basedOn w:val="a0"/>
    <w:link w:val="ab"/>
    <w:uiPriority w:val="99"/>
    <w:rsid w:val="008F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dustry.go.th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dustry.go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o.go.th/sites/20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yin.go.th/dictiona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asikornresearch.com/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86B1-2C04-496A-BA40-445E970E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</dc:creator>
  <cp:lastModifiedBy>.</cp:lastModifiedBy>
  <cp:revision>7</cp:revision>
  <cp:lastPrinted>2020-08-18T14:36:00Z</cp:lastPrinted>
  <dcterms:created xsi:type="dcterms:W3CDTF">2020-08-18T13:45:00Z</dcterms:created>
  <dcterms:modified xsi:type="dcterms:W3CDTF">2020-08-18T14:36:00Z</dcterms:modified>
</cp:coreProperties>
</file>